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7C27D1" w:rsidP="00997A3B">
      <w:pPr>
        <w:spacing w:line="1200" w:lineRule="exact"/>
        <w:jc w:val="center"/>
        <w:rPr>
          <w:rFonts w:eastAsia="方正小标宋简体"/>
          <w:color w:val="FF0000"/>
          <w:w w:val="66"/>
          <w:sz w:val="100"/>
          <w:szCs w:val="100"/>
        </w:rPr>
      </w:pPr>
      <w:r w:rsidRPr="007C27D1">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1C35DB">
                  <w:r>
                    <w:rPr>
                      <w:rFonts w:ascii="方正小标宋_GBK" w:eastAsia="方正小标宋_GBK" w:hAnsi="方正小标宋_GBK" w:hint="eastAsia"/>
                      <w:spacing w:val="-4"/>
                      <w:w w:val="75"/>
                      <w:sz w:val="32"/>
                      <w:szCs w:val="32"/>
                    </w:rPr>
                    <w:t>B</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7C27D1" w:rsidP="00997A3B">
      <w:pPr>
        <w:spacing w:line="900" w:lineRule="exact"/>
        <w:ind w:rightChars="100" w:right="201"/>
        <w:jc w:val="left"/>
        <w:rPr>
          <w:rFonts w:eastAsia="方正小标宋简体"/>
          <w:color w:val="FF0000"/>
          <w:sz w:val="68"/>
          <w:szCs w:val="68"/>
        </w:rPr>
      </w:pPr>
      <w:r w:rsidRPr="007C27D1">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w:t>
      </w:r>
      <w:proofErr w:type="gramStart"/>
      <w:r w:rsidR="00997A3B" w:rsidRPr="00083EDB">
        <w:rPr>
          <w:rStyle w:val="a5"/>
          <w:position w:val="-6"/>
          <w:szCs w:val="32"/>
        </w:rPr>
        <w:t>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proofErr w:type="gramEnd"/>
      <w:r w:rsidR="00A62BE5">
        <w:rPr>
          <w:rStyle w:val="a5"/>
          <w:rFonts w:hint="eastAsia"/>
          <w:position w:val="-6"/>
          <w:szCs w:val="32"/>
        </w:rPr>
        <w:t>4</w:t>
      </w:r>
      <w:r w:rsidR="0087687C">
        <w:rPr>
          <w:rStyle w:val="a5"/>
          <w:rFonts w:hint="eastAsia"/>
          <w:position w:val="-6"/>
          <w:szCs w:val="32"/>
        </w:rPr>
        <w:t>8</w:t>
      </w:r>
      <w:r w:rsidR="00997A3B" w:rsidRPr="00083EDB">
        <w:rPr>
          <w:rStyle w:val="a5"/>
          <w:position w:val="-6"/>
          <w:szCs w:val="32"/>
        </w:rPr>
        <w:t>号</w:t>
      </w:r>
    </w:p>
    <w:p w:rsidR="00770163" w:rsidRDefault="00770163" w:rsidP="00712E77">
      <w:pPr>
        <w:spacing w:line="560" w:lineRule="exact"/>
        <w:jc w:val="center"/>
        <w:rPr>
          <w:rFonts w:ascii="方正小标宋_GBK" w:eastAsia="方正小标宋_GBK" w:hAnsi="方正小标宋_GBK" w:cs="方正小标宋_GBK" w:hint="eastAsia"/>
          <w:sz w:val="44"/>
          <w:szCs w:val="44"/>
        </w:rPr>
      </w:pPr>
    </w:p>
    <w:p w:rsidR="0087687C" w:rsidRDefault="0087687C" w:rsidP="00712E77">
      <w:pPr>
        <w:spacing w:line="560" w:lineRule="exact"/>
        <w:jc w:val="center"/>
        <w:rPr>
          <w:rFonts w:ascii="方正小标宋_GBK" w:eastAsia="方正小标宋_GBK" w:hAnsi="宋体"/>
          <w:spacing w:val="-16"/>
          <w:w w:val="95"/>
          <w:sz w:val="44"/>
          <w:szCs w:val="44"/>
        </w:rPr>
      </w:pPr>
      <w:r>
        <w:rPr>
          <w:rFonts w:ascii="方正小标宋_GBK" w:eastAsia="方正小标宋_GBK" w:hAnsi="方正小标宋_GBK" w:cs="方正小标宋_GBK" w:hint="eastAsia"/>
          <w:sz w:val="44"/>
          <w:szCs w:val="44"/>
        </w:rPr>
        <w:t>官渡区城市更新改造局</w:t>
      </w:r>
    </w:p>
    <w:p w:rsidR="0087687C" w:rsidRDefault="0087687C" w:rsidP="00712E7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关于对昆明市官渡区第十六届人民代表大会第二次会议第162043号建议的答复</w:t>
      </w:r>
    </w:p>
    <w:p w:rsidR="0087687C" w:rsidRDefault="0087687C" w:rsidP="00712E77">
      <w:pPr>
        <w:spacing w:line="560" w:lineRule="exact"/>
        <w:rPr>
          <w:rFonts w:ascii="仿宋_GB2312" w:eastAsia="仿宋_GB2312"/>
          <w:sz w:val="32"/>
          <w:szCs w:val="32"/>
        </w:rPr>
      </w:pPr>
    </w:p>
    <w:p w:rsidR="0087687C" w:rsidRDefault="0087687C" w:rsidP="00712E77">
      <w:pPr>
        <w:spacing w:line="560" w:lineRule="exact"/>
        <w:rPr>
          <w:rFonts w:ascii="仿宋_GB2312" w:eastAsia="仿宋_GB2312"/>
          <w:sz w:val="32"/>
          <w:szCs w:val="32"/>
        </w:rPr>
      </w:pPr>
      <w:r>
        <w:rPr>
          <w:rFonts w:ascii="仿宋_GB2312" w:eastAsia="仿宋_GB2312" w:hint="eastAsia"/>
          <w:sz w:val="32"/>
          <w:szCs w:val="32"/>
        </w:rPr>
        <w:t>胡加源代表：</w:t>
      </w:r>
    </w:p>
    <w:p w:rsidR="0087687C" w:rsidRDefault="0087687C" w:rsidP="00712E77">
      <w:pPr>
        <w:spacing w:line="560" w:lineRule="exact"/>
        <w:ind w:firstLineChars="200" w:firstLine="622"/>
        <w:rPr>
          <w:rFonts w:ascii="仿宋_GB2312" w:eastAsia="仿宋_GB2312"/>
          <w:sz w:val="32"/>
          <w:szCs w:val="32"/>
        </w:rPr>
      </w:pPr>
      <w:r>
        <w:rPr>
          <w:rFonts w:ascii="仿宋_GB2312" w:eastAsia="仿宋_GB2312" w:hint="eastAsia"/>
          <w:sz w:val="32"/>
          <w:szCs w:val="32"/>
        </w:rPr>
        <w:t>您在昆明市官渡区第十六届人民代表大会第二次会议第</w:t>
      </w:r>
      <w:r>
        <w:rPr>
          <w:rFonts w:ascii="仿宋_GB2312" w:eastAsia="仿宋_GB2312" w:hAnsi="宋体" w:hint="eastAsia"/>
          <w:sz w:val="32"/>
          <w:szCs w:val="32"/>
        </w:rPr>
        <w:t>162043</w:t>
      </w:r>
      <w:r>
        <w:rPr>
          <w:rFonts w:ascii="仿宋_GB2312" w:eastAsia="仿宋_GB2312" w:hint="eastAsia"/>
          <w:sz w:val="32"/>
          <w:szCs w:val="32"/>
        </w:rPr>
        <w:t>号《关于城中村改造农房拆迁补偿方案采取市场化安置的建议》已交由我局办理，现答复如下：</w:t>
      </w:r>
    </w:p>
    <w:p w:rsidR="0087687C" w:rsidRDefault="0087687C" w:rsidP="00712E77">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为加快推进我区城市更新改造及重点项目房屋拆迁补偿安置工作，完善拆迁补偿体系，破解项目难题，有效化解社会矛盾，切实保障人民群众根本利益，我局制定了《官渡区集体宅基地房屋拆迁市场化安置试点工作方案》并由区政府审定通过，于2017年7月3日由区委办公室、区政府办公室印发各街道及区属各有关部门。</w:t>
      </w:r>
    </w:p>
    <w:p w:rsidR="0087687C" w:rsidRDefault="00770163" w:rsidP="00712E77">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line id="_x0000_s2056" style="position:absolute;left:0;text-align:left;z-index:251664384" from="-19.6pt,120.85pt" to="462.3pt,120.85pt" strokecolor="red" strokeweight="3.75pt">
            <v:stroke linestyle="thickThin"/>
          </v:line>
        </w:pict>
      </w:r>
      <w:r w:rsidR="0087687C">
        <w:rPr>
          <w:rFonts w:ascii="仿宋_GB2312" w:eastAsia="仿宋_GB2312" w:hAnsi="仿宋_GB2312" w:cs="仿宋_GB2312" w:hint="eastAsia"/>
          <w:sz w:val="32"/>
          <w:szCs w:val="32"/>
        </w:rPr>
        <w:t>根据工作方案，我局依法依规开展市场化安置房源库准入项目资格预审各项工作。严格按照《昆明市工程建设招标投标管理办法》（</w:t>
      </w:r>
      <w:proofErr w:type="gramStart"/>
      <w:r w:rsidR="0087687C">
        <w:rPr>
          <w:rFonts w:ascii="仿宋_GB2312" w:eastAsia="仿宋_GB2312" w:hAnsi="仿宋_GB2312" w:cs="仿宋_GB2312" w:hint="eastAsia"/>
          <w:sz w:val="32"/>
          <w:szCs w:val="32"/>
        </w:rPr>
        <w:t>昆政办</w:t>
      </w:r>
      <w:proofErr w:type="gramEnd"/>
      <w:r w:rsidR="0087687C">
        <w:rPr>
          <w:rFonts w:ascii="仿宋_GB2312" w:eastAsia="仿宋_GB2312" w:hAnsi="仿宋_GB2312" w:cs="仿宋_GB2312" w:hint="eastAsia"/>
          <w:sz w:val="32"/>
          <w:szCs w:val="32"/>
        </w:rPr>
        <w:t>〔2017〕36号）规定开展工作，并于2017年7月12日、7月27日先后两次对《官渡区住宅房屋征收市场化安置房源库准入项目资格预审》进行公开招标，但</w:t>
      </w:r>
      <w:proofErr w:type="gramStart"/>
      <w:r w:rsidR="0087687C">
        <w:rPr>
          <w:rFonts w:ascii="仿宋_GB2312" w:eastAsia="仿宋_GB2312" w:hAnsi="仿宋_GB2312" w:cs="仿宋_GB2312" w:hint="eastAsia"/>
          <w:sz w:val="32"/>
          <w:szCs w:val="32"/>
        </w:rPr>
        <w:t>两次均流标</w:t>
      </w:r>
      <w:proofErr w:type="gramEnd"/>
      <w:r w:rsidR="0087687C">
        <w:rPr>
          <w:rFonts w:ascii="仿宋_GB2312" w:eastAsia="仿宋_GB2312" w:hAnsi="仿宋_GB2312" w:cs="仿宋_GB2312" w:hint="eastAsia"/>
          <w:sz w:val="32"/>
          <w:szCs w:val="32"/>
        </w:rPr>
        <w:t>。随后按</w:t>
      </w:r>
      <w:r w:rsidR="0087687C">
        <w:rPr>
          <w:rFonts w:ascii="仿宋_GB2312" w:eastAsia="仿宋_GB2312" w:hAnsi="仿宋_GB2312" w:cs="仿宋_GB2312" w:hint="eastAsia"/>
          <w:sz w:val="32"/>
          <w:szCs w:val="32"/>
        </w:rPr>
        <w:lastRenderedPageBreak/>
        <w:t>招标流程报请官渡区公共资源交易监督管理委员会办公室批准该项目不再以公开招标的方式确定房源库，先后与14家地产商进行约谈，但各开发商参与市场化安置的积极性不高，且提供的房源也无法满足被征迁户意愿。</w:t>
      </w:r>
    </w:p>
    <w:p w:rsidR="0087687C" w:rsidRDefault="0087687C" w:rsidP="00712E77">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综上，目前市场化安置推行不顺利主要有如下三个方面的原因：一是随着房地产市场的不断回暖，房价节节攀升，导致新楼盘企业因“不愁卖”，而</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意愿向政府提供优惠购买房源；二是项目周边已建成的楼盘大多数房源已出售，成为了尾盘，剩余房源不足10%且位置、户型不太理想，达不到市场化安置的要求；三是对于项目周边的“期房”，开发企业对市场的预期更高，不愿意提前向政府出售，加之“期房”对市场化安置而言存在一定的风险。</w:t>
      </w:r>
    </w:p>
    <w:p w:rsidR="0087687C" w:rsidRDefault="0087687C" w:rsidP="00712E77">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下一步，我局将积极做好政策宣传与指导工作，主动与各街道办事处沟通对接，商议统计安置房源需求情况，结合实际情况与被征收人协商确定后，由街道办事处和</w:t>
      </w:r>
      <w:proofErr w:type="gramStart"/>
      <w:r>
        <w:rPr>
          <w:rFonts w:ascii="仿宋_GB2312" w:eastAsia="仿宋_GB2312" w:hAnsi="仿宋_GB2312" w:cs="仿宋_GB2312" w:hint="eastAsia"/>
          <w:sz w:val="32"/>
          <w:szCs w:val="32"/>
        </w:rPr>
        <w:t>城改局联合</w:t>
      </w:r>
      <w:proofErr w:type="gramEnd"/>
      <w:r>
        <w:rPr>
          <w:rFonts w:ascii="仿宋_GB2312" w:eastAsia="仿宋_GB2312" w:hAnsi="仿宋_GB2312" w:cs="仿宋_GB2312" w:hint="eastAsia"/>
          <w:sz w:val="32"/>
          <w:szCs w:val="32"/>
        </w:rPr>
        <w:t>将确定后的楼盘及价格报区政府审批。区政府批准后，对签订征迁补偿安置协议的被征收人按市场化安置方式进行安置，</w:t>
      </w:r>
      <w:r>
        <w:rPr>
          <w:rFonts w:ascii="仿宋_GB2312" w:eastAsia="仿宋_GB2312" w:hint="eastAsia"/>
          <w:sz w:val="32"/>
          <w:szCs w:val="32"/>
        </w:rPr>
        <w:t>做到拆迁公正、安置公开，切实维护群众合法权益，</w:t>
      </w:r>
      <w:r>
        <w:rPr>
          <w:rFonts w:ascii="仿宋_GB2312" w:eastAsia="仿宋_GB2312" w:hAnsi="楷体_GB2312" w:cs="楷体_GB2312" w:hint="eastAsia"/>
          <w:sz w:val="32"/>
          <w:szCs w:val="32"/>
        </w:rPr>
        <w:t>让老百姓明明白白拆迁，高高兴兴安置。</w:t>
      </w:r>
    </w:p>
    <w:p w:rsidR="0087687C" w:rsidRDefault="0087687C" w:rsidP="00712E77">
      <w:pPr>
        <w:spacing w:line="560" w:lineRule="exact"/>
        <w:ind w:firstLineChars="200" w:firstLine="622"/>
        <w:rPr>
          <w:rFonts w:ascii="仿宋_GB2312" w:eastAsia="仿宋_GB2312"/>
          <w:sz w:val="32"/>
          <w:szCs w:val="32"/>
        </w:rPr>
      </w:pPr>
      <w:r>
        <w:rPr>
          <w:rFonts w:ascii="仿宋_GB2312" w:eastAsia="仿宋_GB2312" w:hint="eastAsia"/>
          <w:sz w:val="32"/>
          <w:szCs w:val="32"/>
        </w:rPr>
        <w:t>感谢您对我们工作的关心和支持！</w:t>
      </w:r>
    </w:p>
    <w:p w:rsidR="00770163" w:rsidRDefault="00712E77" w:rsidP="00712E77">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770163" w:rsidRDefault="00770163" w:rsidP="00712E77">
      <w:pPr>
        <w:spacing w:line="560" w:lineRule="exact"/>
        <w:ind w:firstLineChars="200" w:firstLine="622"/>
        <w:rPr>
          <w:rFonts w:ascii="仿宋_GB2312" w:eastAsia="仿宋_GB2312" w:hAnsi="仿宋_GB2312" w:cs="仿宋_GB2312" w:hint="eastAsia"/>
          <w:sz w:val="32"/>
          <w:szCs w:val="32"/>
        </w:rPr>
      </w:pPr>
    </w:p>
    <w:p w:rsidR="001C35DB" w:rsidRPr="00A574CC" w:rsidRDefault="001C35DB" w:rsidP="00712E77">
      <w:pPr>
        <w:spacing w:line="560" w:lineRule="exact"/>
        <w:ind w:firstLineChars="200" w:firstLine="622"/>
        <w:rPr>
          <w:rFonts w:ascii="方正小标宋_GBK" w:eastAsia="方正小标宋_GBK" w:hAnsi="宋体"/>
          <w:sz w:val="44"/>
          <w:szCs w:val="44"/>
        </w:rPr>
      </w:pPr>
      <w:r>
        <w:rPr>
          <w:rFonts w:ascii="仿宋_GB2312" w:eastAsia="仿宋_GB2312" w:hAnsi="仿宋_GB2312" w:cs="仿宋_GB2312" w:hint="eastAsia"/>
          <w:sz w:val="32"/>
          <w:szCs w:val="32"/>
        </w:rPr>
        <w:t>(联系人：周春荣            联系电话：67177297)</w:t>
      </w:r>
    </w:p>
    <w:p w:rsidR="00770163" w:rsidRDefault="001C35DB" w:rsidP="00712E77">
      <w:pPr>
        <w:spacing w:line="560" w:lineRule="exact"/>
        <w:ind w:firstLineChars="200" w:firstLine="622"/>
        <w:jc w:val="center"/>
        <w:rPr>
          <w:rFonts w:ascii="仿宋_GB2312" w:eastAsia="仿宋_GB2312" w:hint="eastAsia"/>
          <w:sz w:val="32"/>
          <w:szCs w:val="32"/>
        </w:rPr>
      </w:pPr>
      <w:r>
        <w:rPr>
          <w:rFonts w:ascii="仿宋_GB2312" w:eastAsia="仿宋_GB2312" w:hint="eastAsia"/>
          <w:sz w:val="32"/>
          <w:szCs w:val="32"/>
        </w:rPr>
        <w:t xml:space="preserve">             </w:t>
      </w:r>
    </w:p>
    <w:p w:rsidR="00770163" w:rsidRDefault="00770163" w:rsidP="00712E77">
      <w:pPr>
        <w:spacing w:line="560" w:lineRule="exact"/>
        <w:ind w:firstLineChars="200" w:firstLine="622"/>
        <w:jc w:val="center"/>
        <w:rPr>
          <w:rFonts w:ascii="仿宋_GB2312" w:eastAsia="仿宋_GB2312" w:hint="eastAsia"/>
          <w:sz w:val="32"/>
          <w:szCs w:val="32"/>
        </w:rPr>
      </w:pPr>
    </w:p>
    <w:p w:rsidR="00770163" w:rsidRDefault="00770163" w:rsidP="00712E77">
      <w:pPr>
        <w:spacing w:line="560" w:lineRule="exact"/>
        <w:ind w:firstLineChars="200" w:firstLine="622"/>
        <w:jc w:val="center"/>
        <w:rPr>
          <w:rFonts w:ascii="仿宋_GB2312" w:eastAsia="仿宋_GB2312" w:hint="eastAsia"/>
          <w:sz w:val="32"/>
          <w:szCs w:val="32"/>
        </w:rPr>
      </w:pPr>
    </w:p>
    <w:p w:rsidR="001C35DB" w:rsidRDefault="001C35DB" w:rsidP="00712E77">
      <w:pPr>
        <w:spacing w:line="560" w:lineRule="exact"/>
        <w:ind w:firstLineChars="200" w:firstLine="622"/>
        <w:jc w:val="center"/>
        <w:rPr>
          <w:rFonts w:ascii="仿宋_GB2312" w:eastAsia="仿宋_GB2312"/>
          <w:sz w:val="32"/>
          <w:szCs w:val="32"/>
        </w:rPr>
      </w:pPr>
      <w:r>
        <w:rPr>
          <w:rFonts w:ascii="仿宋_GB2312" w:eastAsia="仿宋_GB2312" w:hint="eastAsia"/>
          <w:sz w:val="32"/>
          <w:szCs w:val="32"/>
        </w:rPr>
        <w:t xml:space="preserve"> 昆明市官渡区城市更新改造局</w:t>
      </w:r>
    </w:p>
    <w:p w:rsidR="006D17F4" w:rsidRPr="006D17F4" w:rsidRDefault="00770163" w:rsidP="00712E77">
      <w:pPr>
        <w:spacing w:line="560" w:lineRule="exact"/>
        <w:ind w:firstLineChars="200" w:firstLine="622"/>
        <w:jc w:val="center"/>
        <w:rPr>
          <w:rFonts w:ascii="仿宋_GB2312" w:eastAsia="仿宋_GB2312"/>
          <w:sz w:val="32"/>
          <w:szCs w:val="32"/>
        </w:rPr>
      </w:pPr>
      <w:r>
        <w:rPr>
          <w:rFonts w:ascii="仿宋_GB2312" w:eastAsia="仿宋_GB2312" w:hint="eastAsia"/>
          <w:sz w:val="32"/>
          <w:szCs w:val="32"/>
        </w:rPr>
        <w:t xml:space="preserve">    </w:t>
      </w:r>
      <w:r w:rsidR="001C35DB">
        <w:rPr>
          <w:rFonts w:ascii="仿宋_GB2312" w:eastAsia="仿宋_GB2312"/>
          <w:sz w:val="32"/>
          <w:szCs w:val="32"/>
        </w:rPr>
        <w:t>201</w:t>
      </w:r>
      <w:r w:rsidR="001C35DB">
        <w:rPr>
          <w:rFonts w:ascii="仿宋_GB2312" w:eastAsia="仿宋_GB2312" w:hint="eastAsia"/>
          <w:sz w:val="32"/>
          <w:szCs w:val="32"/>
        </w:rPr>
        <w:t>8年</w:t>
      </w:r>
      <w:r w:rsidR="001C35DB">
        <w:rPr>
          <w:rFonts w:ascii="仿宋_GB2312" w:eastAsia="仿宋_GB2312"/>
          <w:sz w:val="32"/>
          <w:szCs w:val="32"/>
        </w:rPr>
        <w:t>6</w:t>
      </w:r>
      <w:r w:rsidR="001C35DB">
        <w:rPr>
          <w:rFonts w:ascii="仿宋_GB2312" w:eastAsia="仿宋_GB2312" w:hint="eastAsia"/>
          <w:sz w:val="32"/>
          <w:szCs w:val="32"/>
        </w:rPr>
        <w:t>月25日</w:t>
      </w: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FF0" w:rsidRDefault="00B61FF0" w:rsidP="00997A3B">
      <w:r>
        <w:separator/>
      </w:r>
    </w:p>
  </w:endnote>
  <w:endnote w:type="continuationSeparator" w:id="1">
    <w:p w:rsidR="00B61FF0" w:rsidRDefault="00B61FF0"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066EAB"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7C27D1" w:rsidRPr="00C6764F">
      <w:rPr>
        <w:rStyle w:val="a6"/>
        <w:sz w:val="28"/>
        <w:szCs w:val="28"/>
      </w:rPr>
      <w:fldChar w:fldCharType="begin"/>
    </w:r>
    <w:r w:rsidRPr="00C6764F">
      <w:rPr>
        <w:rStyle w:val="a6"/>
        <w:sz w:val="28"/>
        <w:szCs w:val="28"/>
      </w:rPr>
      <w:instrText xml:space="preserve">PAGE  </w:instrText>
    </w:r>
    <w:r w:rsidR="007C27D1" w:rsidRPr="00C6764F">
      <w:rPr>
        <w:rStyle w:val="a6"/>
        <w:sz w:val="28"/>
        <w:szCs w:val="28"/>
      </w:rPr>
      <w:fldChar w:fldCharType="separate"/>
    </w:r>
    <w:r>
      <w:rPr>
        <w:rStyle w:val="a6"/>
        <w:noProof/>
        <w:sz w:val="28"/>
        <w:szCs w:val="28"/>
      </w:rPr>
      <w:t>2</w:t>
    </w:r>
    <w:r w:rsidR="007C27D1" w:rsidRPr="00C6764F">
      <w:rPr>
        <w:rStyle w:val="a6"/>
        <w:sz w:val="28"/>
        <w:szCs w:val="28"/>
      </w:rPr>
      <w:fldChar w:fldCharType="end"/>
    </w:r>
    <w:r w:rsidRPr="00C6764F">
      <w:rPr>
        <w:rStyle w:val="a6"/>
        <w:sz w:val="28"/>
        <w:szCs w:val="28"/>
      </w:rPr>
      <w:t xml:space="preserve"> —</w:t>
    </w:r>
  </w:p>
  <w:p w:rsidR="00802F2C" w:rsidRDefault="00066E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7C27D1" w:rsidRPr="00472D5B">
      <w:rPr>
        <w:rStyle w:val="a6"/>
        <w:sz w:val="28"/>
        <w:szCs w:val="28"/>
      </w:rPr>
      <w:fldChar w:fldCharType="begin"/>
    </w:r>
    <w:r w:rsidRPr="00472D5B">
      <w:rPr>
        <w:rStyle w:val="a6"/>
        <w:sz w:val="28"/>
        <w:szCs w:val="28"/>
      </w:rPr>
      <w:instrText xml:space="preserve">PAGE  </w:instrText>
    </w:r>
    <w:r w:rsidR="007C27D1" w:rsidRPr="00472D5B">
      <w:rPr>
        <w:rStyle w:val="a6"/>
        <w:sz w:val="28"/>
        <w:szCs w:val="28"/>
      </w:rPr>
      <w:fldChar w:fldCharType="separate"/>
    </w:r>
    <w:r w:rsidR="00770163">
      <w:rPr>
        <w:rStyle w:val="a6"/>
        <w:noProof/>
        <w:sz w:val="28"/>
        <w:szCs w:val="28"/>
      </w:rPr>
      <w:t>2</w:t>
    </w:r>
    <w:r w:rsidR="007C27D1" w:rsidRPr="00472D5B">
      <w:rPr>
        <w:rStyle w:val="a6"/>
        <w:sz w:val="28"/>
        <w:szCs w:val="28"/>
      </w:rPr>
      <w:fldChar w:fldCharType="end"/>
    </w:r>
    <w:r w:rsidRPr="00472D5B">
      <w:rPr>
        <w:rStyle w:val="a6"/>
        <w:sz w:val="28"/>
        <w:szCs w:val="28"/>
      </w:rPr>
      <w:t xml:space="preserve"> —</w:t>
    </w:r>
  </w:p>
  <w:p w:rsidR="00802F2C" w:rsidRDefault="00066EAB" w:rsidP="000165F9">
    <w:pPr>
      <w:pStyle w:val="a4"/>
      <w:ind w:right="360" w:firstLine="360"/>
    </w:pPr>
  </w:p>
  <w:p w:rsidR="00802F2C" w:rsidRDefault="00066E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FF0" w:rsidRDefault="00B61FF0" w:rsidP="00997A3B">
      <w:r>
        <w:separator/>
      </w:r>
    </w:p>
  </w:footnote>
  <w:footnote w:type="continuationSeparator" w:id="1">
    <w:p w:rsidR="00B61FF0" w:rsidRDefault="00B61FF0"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66C9E"/>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685D"/>
    <w:rsid w:val="0016260C"/>
    <w:rsid w:val="001655B4"/>
    <w:rsid w:val="00185434"/>
    <w:rsid w:val="001A29D4"/>
    <w:rsid w:val="001A7413"/>
    <w:rsid w:val="001C35DB"/>
    <w:rsid w:val="001E568D"/>
    <w:rsid w:val="00203C31"/>
    <w:rsid w:val="00223627"/>
    <w:rsid w:val="00234B1F"/>
    <w:rsid w:val="0024056C"/>
    <w:rsid w:val="00246DB5"/>
    <w:rsid w:val="0027019D"/>
    <w:rsid w:val="0027145D"/>
    <w:rsid w:val="00271B6B"/>
    <w:rsid w:val="0027700D"/>
    <w:rsid w:val="00286F61"/>
    <w:rsid w:val="002B27EE"/>
    <w:rsid w:val="002C2A55"/>
    <w:rsid w:val="002D4006"/>
    <w:rsid w:val="002E50DC"/>
    <w:rsid w:val="002E53FF"/>
    <w:rsid w:val="002F4B1F"/>
    <w:rsid w:val="00335F21"/>
    <w:rsid w:val="003457F9"/>
    <w:rsid w:val="0035537A"/>
    <w:rsid w:val="00360400"/>
    <w:rsid w:val="003768FB"/>
    <w:rsid w:val="003826FE"/>
    <w:rsid w:val="00386F28"/>
    <w:rsid w:val="00390927"/>
    <w:rsid w:val="003955CD"/>
    <w:rsid w:val="003B1928"/>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705A28"/>
    <w:rsid w:val="00711425"/>
    <w:rsid w:val="00712E77"/>
    <w:rsid w:val="00715982"/>
    <w:rsid w:val="00721DA4"/>
    <w:rsid w:val="00722BD6"/>
    <w:rsid w:val="007241F2"/>
    <w:rsid w:val="00731B26"/>
    <w:rsid w:val="00750117"/>
    <w:rsid w:val="00750567"/>
    <w:rsid w:val="00770163"/>
    <w:rsid w:val="00774270"/>
    <w:rsid w:val="00781515"/>
    <w:rsid w:val="00793D98"/>
    <w:rsid w:val="007B59CB"/>
    <w:rsid w:val="007C27D1"/>
    <w:rsid w:val="007E1E58"/>
    <w:rsid w:val="007E3A55"/>
    <w:rsid w:val="007E6056"/>
    <w:rsid w:val="007F47A0"/>
    <w:rsid w:val="00800FA1"/>
    <w:rsid w:val="00812370"/>
    <w:rsid w:val="008275A0"/>
    <w:rsid w:val="00837BD7"/>
    <w:rsid w:val="008442F2"/>
    <w:rsid w:val="00845B84"/>
    <w:rsid w:val="00852514"/>
    <w:rsid w:val="0085771B"/>
    <w:rsid w:val="008679C5"/>
    <w:rsid w:val="0087687C"/>
    <w:rsid w:val="008A2EEF"/>
    <w:rsid w:val="008A3CE9"/>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23051"/>
    <w:rsid w:val="00A23163"/>
    <w:rsid w:val="00A23CBD"/>
    <w:rsid w:val="00A26697"/>
    <w:rsid w:val="00A37671"/>
    <w:rsid w:val="00A42FE3"/>
    <w:rsid w:val="00A5724E"/>
    <w:rsid w:val="00A574CC"/>
    <w:rsid w:val="00A62BE5"/>
    <w:rsid w:val="00A81097"/>
    <w:rsid w:val="00AA6A24"/>
    <w:rsid w:val="00AB0F0F"/>
    <w:rsid w:val="00AB3004"/>
    <w:rsid w:val="00AB33D4"/>
    <w:rsid w:val="00AC1678"/>
    <w:rsid w:val="00AC6038"/>
    <w:rsid w:val="00AF1C06"/>
    <w:rsid w:val="00B25443"/>
    <w:rsid w:val="00B37053"/>
    <w:rsid w:val="00B44630"/>
    <w:rsid w:val="00B4709D"/>
    <w:rsid w:val="00B61FF0"/>
    <w:rsid w:val="00B703D2"/>
    <w:rsid w:val="00B73B57"/>
    <w:rsid w:val="00B76ECD"/>
    <w:rsid w:val="00B96DBA"/>
    <w:rsid w:val="00BB6275"/>
    <w:rsid w:val="00BC79AC"/>
    <w:rsid w:val="00BD3804"/>
    <w:rsid w:val="00BE0E5E"/>
    <w:rsid w:val="00BE488F"/>
    <w:rsid w:val="00BE48D4"/>
    <w:rsid w:val="00C00C1F"/>
    <w:rsid w:val="00C43530"/>
    <w:rsid w:val="00C4700D"/>
    <w:rsid w:val="00C5248D"/>
    <w:rsid w:val="00C645F5"/>
    <w:rsid w:val="00C855A2"/>
    <w:rsid w:val="00C91A51"/>
    <w:rsid w:val="00CC23E8"/>
    <w:rsid w:val="00CE4FA0"/>
    <w:rsid w:val="00CE602F"/>
    <w:rsid w:val="00CF3BCB"/>
    <w:rsid w:val="00D150DE"/>
    <w:rsid w:val="00D47996"/>
    <w:rsid w:val="00D636C9"/>
    <w:rsid w:val="00DA760A"/>
    <w:rsid w:val="00DB06B5"/>
    <w:rsid w:val="00DB1217"/>
    <w:rsid w:val="00DC16DF"/>
    <w:rsid w:val="00DE5092"/>
    <w:rsid w:val="00DE6F70"/>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lenovo</cp:lastModifiedBy>
  <cp:revision>97</cp:revision>
  <cp:lastPrinted>2018-06-29T07:01:00Z</cp:lastPrinted>
  <dcterms:created xsi:type="dcterms:W3CDTF">2017-06-21T03:19:00Z</dcterms:created>
  <dcterms:modified xsi:type="dcterms:W3CDTF">2018-06-29T07:49:00Z</dcterms:modified>
</cp:coreProperties>
</file>