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67" w:type="dxa"/>
        <w:tblInd w:w="-232" w:type="dxa"/>
        <w:tblLayout w:type="fixed"/>
        <w:tblCellMar>
          <w:top w:w="15" w:type="dxa"/>
          <w:left w:w="15" w:type="dxa"/>
          <w:bottom w:w="15" w:type="dxa"/>
          <w:right w:w="15" w:type="dxa"/>
        </w:tblCellMar>
        <w:tblLook w:val="04A0"/>
      </w:tblPr>
      <w:tblGrid>
        <w:gridCol w:w="836"/>
        <w:gridCol w:w="1410"/>
        <w:gridCol w:w="873"/>
        <w:gridCol w:w="837"/>
        <w:gridCol w:w="1015"/>
        <w:gridCol w:w="1692"/>
        <w:gridCol w:w="2835"/>
        <w:gridCol w:w="1701"/>
        <w:gridCol w:w="2868"/>
      </w:tblGrid>
      <w:tr w:rsidR="00ED262E" w:rsidTr="00534270">
        <w:trPr>
          <w:trHeight w:val="510"/>
          <w:tblHeader/>
        </w:trPr>
        <w:tc>
          <w:tcPr>
            <w:tcW w:w="14067" w:type="dxa"/>
            <w:gridSpan w:val="9"/>
            <w:tcBorders>
              <w:bottom w:val="single" w:sz="4" w:space="0" w:color="auto"/>
            </w:tcBorders>
            <w:shd w:val="clear" w:color="auto" w:fill="auto"/>
            <w:vAlign w:val="center"/>
          </w:tcPr>
          <w:p w:rsidR="00361053" w:rsidRDefault="00ED262E" w:rsidP="00534270">
            <w:pPr>
              <w:widowControl/>
              <w:jc w:val="center"/>
              <w:textAlignment w:val="center"/>
              <w:rPr>
                <w:rFonts w:ascii="方正小标宋简体" w:eastAsia="方正小标宋简体" w:hAnsi="Times New Roman" w:cs="Times New Roman"/>
                <w:bCs/>
                <w:kern w:val="0"/>
                <w:sz w:val="36"/>
                <w:szCs w:val="36"/>
              </w:rPr>
            </w:pPr>
            <w:r>
              <w:rPr>
                <w:rFonts w:ascii="方正小标宋简体" w:eastAsia="方正小标宋简体" w:hAnsi="Times New Roman" w:cs="Times New Roman" w:hint="eastAsia"/>
                <w:bCs/>
                <w:kern w:val="0"/>
                <w:sz w:val="36"/>
                <w:szCs w:val="36"/>
              </w:rPr>
              <w:t xml:space="preserve">官渡区市场监督管理局 </w:t>
            </w:r>
            <w:r w:rsidR="00361053">
              <w:rPr>
                <w:rFonts w:ascii="方正小标宋简体" w:eastAsia="方正小标宋简体" w:hAnsi="Times New Roman" w:cs="Times New Roman" w:hint="eastAsia"/>
                <w:bCs/>
                <w:kern w:val="0"/>
                <w:sz w:val="36"/>
                <w:szCs w:val="36"/>
              </w:rPr>
              <w:t>官渡区人力资源和社会保障</w:t>
            </w:r>
            <w:r>
              <w:rPr>
                <w:rFonts w:ascii="方正小标宋简体" w:eastAsia="方正小标宋简体" w:hAnsi="Times New Roman" w:cs="Times New Roman" w:hint="eastAsia"/>
                <w:bCs/>
                <w:kern w:val="0"/>
                <w:sz w:val="36"/>
                <w:szCs w:val="36"/>
              </w:rPr>
              <w:t xml:space="preserve">局 </w:t>
            </w:r>
            <w:r w:rsidR="00361053">
              <w:rPr>
                <w:rFonts w:ascii="方正小标宋简体" w:eastAsia="方正小标宋简体" w:hAnsi="Times New Roman" w:cs="Times New Roman" w:hint="eastAsia"/>
                <w:bCs/>
                <w:kern w:val="0"/>
                <w:sz w:val="36"/>
                <w:szCs w:val="36"/>
              </w:rPr>
              <w:t xml:space="preserve">官渡区卫生健康局 </w:t>
            </w:r>
          </w:p>
          <w:p w:rsidR="00ED262E" w:rsidRPr="00623272" w:rsidRDefault="00823764" w:rsidP="00534270">
            <w:pPr>
              <w:widowControl/>
              <w:jc w:val="center"/>
              <w:textAlignment w:val="center"/>
              <w:rPr>
                <w:rFonts w:ascii="方正小标宋简体" w:eastAsia="方正小标宋简体" w:hAnsi="Times New Roman" w:cs="Times New Roman"/>
                <w:bCs/>
                <w:kern w:val="0"/>
                <w:sz w:val="36"/>
                <w:szCs w:val="36"/>
              </w:rPr>
            </w:pPr>
            <w:r>
              <w:rPr>
                <w:rFonts w:ascii="方正小标宋简体" w:eastAsia="方正小标宋简体" w:hAnsi="Times New Roman" w:cs="Times New Roman" w:hint="eastAsia"/>
                <w:bCs/>
                <w:kern w:val="0"/>
                <w:sz w:val="36"/>
                <w:szCs w:val="36"/>
              </w:rPr>
              <w:t>昆明市</w:t>
            </w:r>
            <w:r w:rsidR="00361053">
              <w:rPr>
                <w:rFonts w:ascii="方正小标宋简体" w:eastAsia="方正小标宋简体" w:hAnsi="Times New Roman" w:cs="Times New Roman" w:hint="eastAsia"/>
                <w:bCs/>
                <w:kern w:val="0"/>
                <w:sz w:val="36"/>
                <w:szCs w:val="36"/>
              </w:rPr>
              <w:t>生态环境局</w:t>
            </w:r>
            <w:r>
              <w:rPr>
                <w:rFonts w:ascii="方正小标宋简体" w:eastAsia="方正小标宋简体" w:hAnsi="Times New Roman" w:cs="Times New Roman" w:hint="eastAsia"/>
                <w:bCs/>
                <w:kern w:val="0"/>
                <w:sz w:val="36"/>
                <w:szCs w:val="36"/>
              </w:rPr>
              <w:t>官渡分局</w:t>
            </w:r>
            <w:r w:rsidR="00ED262E">
              <w:rPr>
                <w:rFonts w:ascii="方正小标宋简体" w:eastAsia="方正小标宋简体" w:hAnsi="Times New Roman" w:cs="Times New Roman" w:hint="eastAsia"/>
                <w:bCs/>
                <w:kern w:val="0"/>
                <w:sz w:val="36"/>
                <w:szCs w:val="36"/>
              </w:rPr>
              <w:t>2020年部门联合抽查</w:t>
            </w:r>
            <w:r w:rsidR="00ED262E" w:rsidRPr="00623272">
              <w:rPr>
                <w:rFonts w:ascii="方正小标宋简体" w:eastAsia="方正小标宋简体" w:hAnsi="Times New Roman" w:cs="Times New Roman" w:hint="eastAsia"/>
                <w:bCs/>
                <w:kern w:val="0"/>
                <w:sz w:val="36"/>
                <w:szCs w:val="36"/>
              </w:rPr>
              <w:t>计划</w:t>
            </w:r>
          </w:p>
        </w:tc>
      </w:tr>
      <w:tr w:rsidR="00ED262E" w:rsidTr="00534270">
        <w:trPr>
          <w:trHeight w:val="510"/>
          <w:tblHeader/>
        </w:trPr>
        <w:tc>
          <w:tcPr>
            <w:tcW w:w="836" w:type="dxa"/>
            <w:tcBorders>
              <w:top w:val="single" w:sz="4" w:space="0" w:color="auto"/>
              <w:left w:val="single" w:sz="4" w:space="0" w:color="000000"/>
              <w:bottom w:val="single" w:sz="4" w:space="0" w:color="000000"/>
              <w:right w:val="single" w:sz="4" w:space="0" w:color="000000"/>
            </w:tcBorders>
            <w:shd w:val="clear" w:color="auto" w:fill="auto"/>
            <w:vAlign w:val="center"/>
          </w:tcPr>
          <w:p w:rsidR="00ED262E" w:rsidRDefault="00ED262E" w:rsidP="00534270">
            <w:pPr>
              <w:widowControl/>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序号</w:t>
            </w:r>
          </w:p>
        </w:tc>
        <w:tc>
          <w:tcPr>
            <w:tcW w:w="1410" w:type="dxa"/>
            <w:tcBorders>
              <w:top w:val="single" w:sz="4" w:space="0" w:color="auto"/>
              <w:left w:val="single" w:sz="4" w:space="0" w:color="000000"/>
              <w:bottom w:val="single" w:sz="4" w:space="0" w:color="000000"/>
              <w:right w:val="single" w:sz="4" w:space="0" w:color="000000"/>
            </w:tcBorders>
            <w:shd w:val="clear" w:color="auto" w:fill="auto"/>
            <w:vAlign w:val="center"/>
          </w:tcPr>
          <w:p w:rsidR="00ED262E" w:rsidRDefault="00ED262E" w:rsidP="00534270">
            <w:pPr>
              <w:widowControl/>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抽查计划名称</w:t>
            </w:r>
          </w:p>
        </w:tc>
        <w:tc>
          <w:tcPr>
            <w:tcW w:w="873" w:type="dxa"/>
            <w:tcBorders>
              <w:top w:val="single" w:sz="4" w:space="0" w:color="auto"/>
              <w:left w:val="single" w:sz="4" w:space="0" w:color="000000"/>
              <w:bottom w:val="single" w:sz="4" w:space="0" w:color="000000"/>
              <w:right w:val="single" w:sz="4" w:space="0" w:color="000000"/>
            </w:tcBorders>
            <w:shd w:val="clear" w:color="auto" w:fill="auto"/>
            <w:vAlign w:val="center"/>
          </w:tcPr>
          <w:p w:rsidR="00ED262E" w:rsidRDefault="00ED262E" w:rsidP="00534270">
            <w:pPr>
              <w:widowControl/>
              <w:spacing w:line="36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抽查对象范围</w:t>
            </w:r>
          </w:p>
        </w:tc>
        <w:tc>
          <w:tcPr>
            <w:tcW w:w="837" w:type="dxa"/>
            <w:tcBorders>
              <w:top w:val="single" w:sz="4" w:space="0" w:color="auto"/>
              <w:left w:val="single" w:sz="4" w:space="0" w:color="000000"/>
              <w:bottom w:val="single" w:sz="4" w:space="0" w:color="000000"/>
              <w:right w:val="single" w:sz="4" w:space="0" w:color="000000"/>
            </w:tcBorders>
            <w:shd w:val="clear" w:color="auto" w:fill="auto"/>
            <w:vAlign w:val="center"/>
          </w:tcPr>
          <w:p w:rsidR="00ED262E" w:rsidRDefault="00ED262E" w:rsidP="00534270">
            <w:pPr>
              <w:widowControl/>
              <w:spacing w:line="36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抽查数量比例</w:t>
            </w:r>
          </w:p>
        </w:tc>
        <w:tc>
          <w:tcPr>
            <w:tcW w:w="1015" w:type="dxa"/>
            <w:tcBorders>
              <w:top w:val="single" w:sz="4" w:space="0" w:color="auto"/>
              <w:left w:val="single" w:sz="4" w:space="0" w:color="000000"/>
              <w:bottom w:val="single" w:sz="4" w:space="0" w:color="000000"/>
            </w:tcBorders>
            <w:shd w:val="clear" w:color="auto" w:fill="auto"/>
            <w:vAlign w:val="center"/>
          </w:tcPr>
          <w:p w:rsidR="00ED262E" w:rsidRDefault="00ED262E" w:rsidP="00534270">
            <w:pPr>
              <w:widowControl/>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检查时间</w:t>
            </w:r>
          </w:p>
        </w:tc>
        <w:tc>
          <w:tcPr>
            <w:tcW w:w="452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ED262E" w:rsidRDefault="00ED262E" w:rsidP="00534270">
            <w:pPr>
              <w:widowControl/>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发起部门及检查事项</w:t>
            </w:r>
          </w:p>
        </w:tc>
        <w:tc>
          <w:tcPr>
            <w:tcW w:w="456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ED262E" w:rsidRDefault="00ED262E" w:rsidP="00534270">
            <w:pPr>
              <w:widowControl/>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参与部门及检查事项</w:t>
            </w:r>
          </w:p>
        </w:tc>
      </w:tr>
      <w:tr w:rsidR="00ED262E" w:rsidRPr="00D9219F" w:rsidTr="00534270">
        <w:tblPrEx>
          <w:tblLook w:val="00A0"/>
        </w:tblPrEx>
        <w:trPr>
          <w:trHeight w:val="1920"/>
        </w:trPr>
        <w:tc>
          <w:tcPr>
            <w:tcW w:w="836" w:type="dxa"/>
            <w:tcBorders>
              <w:top w:val="single" w:sz="4" w:space="0" w:color="auto"/>
              <w:left w:val="single" w:sz="4" w:space="0" w:color="000000"/>
              <w:bottom w:val="single" w:sz="4" w:space="0" w:color="auto"/>
              <w:right w:val="single" w:sz="4" w:space="0" w:color="000000"/>
            </w:tcBorders>
            <w:shd w:val="clear" w:color="auto" w:fill="auto"/>
            <w:vAlign w:val="center"/>
          </w:tcPr>
          <w:p w:rsidR="00ED262E" w:rsidRPr="00D9219F" w:rsidRDefault="00823764" w:rsidP="00534270">
            <w:pPr>
              <w:spacing w:line="240" w:lineRule="exact"/>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1410" w:type="dxa"/>
            <w:tcBorders>
              <w:top w:val="single" w:sz="4" w:space="0" w:color="auto"/>
              <w:left w:val="single" w:sz="4" w:space="0" w:color="000000"/>
              <w:bottom w:val="single" w:sz="4" w:space="0" w:color="auto"/>
              <w:right w:val="single" w:sz="4" w:space="0" w:color="000000"/>
            </w:tcBorders>
            <w:shd w:val="clear" w:color="auto" w:fill="auto"/>
            <w:vAlign w:val="center"/>
          </w:tcPr>
          <w:p w:rsidR="00ED262E" w:rsidRPr="00517EA2" w:rsidRDefault="00ED262E" w:rsidP="00534270">
            <w:pPr>
              <w:spacing w:line="240" w:lineRule="exact"/>
              <w:rPr>
                <w:rFonts w:ascii="宋体" w:eastAsia="宋体" w:hAnsi="宋体" w:cs="宋体"/>
                <w:color w:val="000000"/>
                <w:sz w:val="20"/>
                <w:szCs w:val="20"/>
              </w:rPr>
            </w:pPr>
            <w:r w:rsidRPr="00FB7DA1">
              <w:rPr>
                <w:rFonts w:ascii="宋体" w:eastAsia="宋体" w:hAnsi="宋体" w:cs="宋体" w:hint="eastAsia"/>
                <w:color w:val="000000"/>
                <w:sz w:val="20"/>
                <w:szCs w:val="20"/>
              </w:rPr>
              <w:t>2020年</w:t>
            </w:r>
            <w:r>
              <w:rPr>
                <w:rFonts w:ascii="宋体" w:eastAsia="宋体" w:hAnsi="宋体" w:cs="宋体" w:hint="eastAsia"/>
                <w:color w:val="000000"/>
                <w:sz w:val="20"/>
                <w:szCs w:val="20"/>
              </w:rPr>
              <w:t>官渡区</w:t>
            </w:r>
            <w:r w:rsidRPr="00FB7DA1">
              <w:rPr>
                <w:rFonts w:ascii="宋体" w:eastAsia="宋体" w:hAnsi="宋体" w:cs="宋体" w:hint="eastAsia"/>
                <w:color w:val="000000"/>
                <w:sz w:val="20"/>
                <w:szCs w:val="20"/>
              </w:rPr>
              <w:t>民营医疗机构联合抽查工作计划</w:t>
            </w:r>
          </w:p>
        </w:tc>
        <w:tc>
          <w:tcPr>
            <w:tcW w:w="873" w:type="dxa"/>
            <w:tcBorders>
              <w:top w:val="single" w:sz="4" w:space="0" w:color="auto"/>
              <w:left w:val="single" w:sz="4" w:space="0" w:color="000000"/>
              <w:bottom w:val="single" w:sz="4" w:space="0" w:color="auto"/>
              <w:right w:val="single" w:sz="4" w:space="0" w:color="000000"/>
            </w:tcBorders>
            <w:shd w:val="clear" w:color="auto" w:fill="auto"/>
            <w:vAlign w:val="center"/>
          </w:tcPr>
          <w:p w:rsidR="00ED262E" w:rsidRPr="00517EA2" w:rsidRDefault="00ED262E" w:rsidP="00534270">
            <w:pPr>
              <w:spacing w:line="240" w:lineRule="exact"/>
              <w:rPr>
                <w:rFonts w:ascii="宋体" w:eastAsia="宋体" w:hAnsi="宋体" w:cs="宋体"/>
                <w:color w:val="000000"/>
                <w:sz w:val="20"/>
                <w:szCs w:val="20"/>
              </w:rPr>
            </w:pPr>
            <w:r>
              <w:rPr>
                <w:rFonts w:ascii="宋体" w:eastAsia="宋体" w:hAnsi="宋体" w:cs="宋体" w:hint="eastAsia"/>
                <w:color w:val="000000"/>
                <w:sz w:val="20"/>
                <w:szCs w:val="20"/>
              </w:rPr>
              <w:t>2019年取得医疗机构职业许可证的民营医疗机构</w:t>
            </w:r>
          </w:p>
        </w:tc>
        <w:tc>
          <w:tcPr>
            <w:tcW w:w="837" w:type="dxa"/>
            <w:tcBorders>
              <w:top w:val="single" w:sz="4" w:space="0" w:color="auto"/>
              <w:left w:val="single" w:sz="4" w:space="0" w:color="000000"/>
              <w:bottom w:val="single" w:sz="4" w:space="0" w:color="auto"/>
              <w:right w:val="single" w:sz="4" w:space="0" w:color="000000"/>
            </w:tcBorders>
            <w:shd w:val="clear" w:color="auto" w:fill="auto"/>
            <w:vAlign w:val="center"/>
          </w:tcPr>
          <w:p w:rsidR="00ED262E" w:rsidRPr="00517EA2" w:rsidRDefault="00ED262E" w:rsidP="00534270">
            <w:pPr>
              <w:spacing w:line="24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10</w:t>
            </w:r>
            <w:r w:rsidRPr="005970EA">
              <w:rPr>
                <w:rFonts w:ascii="宋体" w:eastAsia="宋体" w:hAnsi="宋体" w:cs="宋体"/>
                <w:color w:val="000000"/>
                <w:sz w:val="20"/>
                <w:szCs w:val="20"/>
              </w:rPr>
              <w:t>%</w:t>
            </w:r>
          </w:p>
        </w:tc>
        <w:tc>
          <w:tcPr>
            <w:tcW w:w="1015" w:type="dxa"/>
            <w:tcBorders>
              <w:top w:val="single" w:sz="4" w:space="0" w:color="auto"/>
              <w:left w:val="single" w:sz="4" w:space="0" w:color="000000"/>
              <w:bottom w:val="single" w:sz="4" w:space="0" w:color="auto"/>
              <w:right w:val="single" w:sz="4" w:space="0" w:color="000000"/>
            </w:tcBorders>
            <w:shd w:val="clear" w:color="auto" w:fill="auto"/>
            <w:vAlign w:val="center"/>
          </w:tcPr>
          <w:p w:rsidR="00ED262E" w:rsidRPr="00517EA2" w:rsidRDefault="00ED262E" w:rsidP="00534270">
            <w:pPr>
              <w:spacing w:line="240" w:lineRule="exact"/>
              <w:rPr>
                <w:rFonts w:ascii="宋体" w:eastAsia="宋体" w:hAnsi="宋体" w:cs="宋体"/>
                <w:color w:val="000000"/>
                <w:sz w:val="20"/>
                <w:szCs w:val="20"/>
              </w:rPr>
            </w:pPr>
            <w:r w:rsidRPr="005970EA">
              <w:rPr>
                <w:rFonts w:ascii="宋体" w:eastAsia="宋体" w:hAnsi="宋体" w:cs="宋体"/>
                <w:color w:val="000000"/>
                <w:sz w:val="20"/>
                <w:szCs w:val="20"/>
              </w:rPr>
              <w:t>2020</w:t>
            </w:r>
            <w:r w:rsidRPr="005970EA">
              <w:rPr>
                <w:rFonts w:ascii="宋体" w:eastAsia="宋体" w:hAnsi="宋体" w:cs="宋体" w:hint="eastAsia"/>
                <w:color w:val="000000"/>
                <w:sz w:val="20"/>
                <w:szCs w:val="20"/>
              </w:rPr>
              <w:t>年</w:t>
            </w:r>
            <w:r w:rsidRPr="005970EA">
              <w:rPr>
                <w:rFonts w:ascii="宋体" w:eastAsia="宋体" w:hAnsi="宋体" w:cs="宋体"/>
                <w:color w:val="000000"/>
                <w:sz w:val="20"/>
                <w:szCs w:val="20"/>
              </w:rPr>
              <w:t>6</w:t>
            </w:r>
            <w:r w:rsidRPr="005970EA">
              <w:rPr>
                <w:rFonts w:ascii="宋体" w:eastAsia="宋体" w:hAnsi="宋体" w:cs="宋体" w:hint="eastAsia"/>
                <w:color w:val="000000"/>
                <w:sz w:val="20"/>
                <w:szCs w:val="20"/>
              </w:rPr>
              <w:t>月</w:t>
            </w:r>
            <w:r w:rsidRPr="005970EA">
              <w:rPr>
                <w:rFonts w:ascii="宋体" w:eastAsia="宋体" w:hAnsi="宋体" w:cs="宋体"/>
                <w:color w:val="000000"/>
                <w:sz w:val="20"/>
                <w:szCs w:val="20"/>
              </w:rPr>
              <w:t>-11</w:t>
            </w:r>
            <w:r w:rsidRPr="005970EA">
              <w:rPr>
                <w:rFonts w:ascii="宋体" w:eastAsia="宋体" w:hAnsi="宋体" w:cs="宋体" w:hint="eastAsia"/>
                <w:color w:val="000000"/>
                <w:sz w:val="20"/>
                <w:szCs w:val="20"/>
              </w:rPr>
              <w:t>月</w:t>
            </w:r>
          </w:p>
        </w:tc>
        <w:tc>
          <w:tcPr>
            <w:tcW w:w="1692" w:type="dxa"/>
            <w:tcBorders>
              <w:top w:val="single" w:sz="4" w:space="0" w:color="auto"/>
              <w:left w:val="single" w:sz="4" w:space="0" w:color="000000"/>
              <w:bottom w:val="single" w:sz="4" w:space="0" w:color="auto"/>
              <w:right w:val="single" w:sz="4" w:space="0" w:color="000000"/>
            </w:tcBorders>
            <w:shd w:val="clear" w:color="auto" w:fill="auto"/>
            <w:vAlign w:val="center"/>
          </w:tcPr>
          <w:p w:rsidR="00ED262E" w:rsidRPr="00517EA2" w:rsidRDefault="00ED262E" w:rsidP="00534270">
            <w:pPr>
              <w:spacing w:line="240" w:lineRule="exact"/>
              <w:rPr>
                <w:rFonts w:ascii="宋体" w:eastAsia="宋体" w:hAnsi="宋体" w:cs="宋体"/>
                <w:color w:val="000000"/>
                <w:sz w:val="20"/>
                <w:szCs w:val="20"/>
              </w:rPr>
            </w:pPr>
            <w:r>
              <w:rPr>
                <w:rFonts w:ascii="宋体" w:eastAsia="宋体" w:hAnsi="宋体" w:cs="宋体" w:hint="eastAsia"/>
                <w:color w:val="000000"/>
                <w:sz w:val="20"/>
                <w:szCs w:val="20"/>
              </w:rPr>
              <w:t>官渡区市场监管局</w:t>
            </w:r>
          </w:p>
        </w:tc>
        <w:tc>
          <w:tcPr>
            <w:tcW w:w="2835" w:type="dxa"/>
            <w:tcBorders>
              <w:top w:val="single" w:sz="4" w:space="0" w:color="auto"/>
              <w:left w:val="single" w:sz="4" w:space="0" w:color="000000"/>
              <w:bottom w:val="single" w:sz="4" w:space="0" w:color="auto"/>
              <w:right w:val="single" w:sz="4" w:space="0" w:color="000000"/>
            </w:tcBorders>
            <w:shd w:val="clear" w:color="auto" w:fill="auto"/>
            <w:vAlign w:val="center"/>
          </w:tcPr>
          <w:p w:rsidR="00ED262E" w:rsidRPr="00FB7DA1" w:rsidRDefault="00ED262E" w:rsidP="00534270">
            <w:pPr>
              <w:spacing w:line="240" w:lineRule="exact"/>
              <w:rPr>
                <w:rFonts w:ascii="宋体" w:eastAsia="宋体" w:hAnsi="宋体" w:cs="宋体"/>
                <w:color w:val="000000"/>
                <w:sz w:val="20"/>
                <w:szCs w:val="20"/>
              </w:rPr>
            </w:pPr>
            <w:r w:rsidRPr="005970EA">
              <w:rPr>
                <w:rFonts w:ascii="宋体" w:eastAsia="宋体" w:hAnsi="宋体" w:cs="宋体" w:hint="eastAsia"/>
                <w:color w:val="000000"/>
                <w:sz w:val="20"/>
                <w:szCs w:val="20"/>
              </w:rPr>
              <w:t>1.营业执照（登记证）规范使用情况的检查；</w:t>
            </w:r>
            <w:r w:rsidRPr="005970EA">
              <w:rPr>
                <w:rFonts w:ascii="宋体" w:eastAsia="宋体" w:hAnsi="宋体" w:cs="宋体"/>
                <w:color w:val="000000"/>
                <w:sz w:val="20"/>
                <w:szCs w:val="20"/>
              </w:rPr>
              <w:br/>
            </w:r>
            <w:r w:rsidRPr="005970EA">
              <w:rPr>
                <w:rFonts w:ascii="宋体" w:eastAsia="宋体" w:hAnsi="宋体" w:cs="宋体" w:hint="eastAsia"/>
                <w:color w:val="000000"/>
                <w:sz w:val="20"/>
                <w:szCs w:val="20"/>
              </w:rPr>
              <w:t>2.名称规范使用情况的检查；</w:t>
            </w:r>
            <w:r w:rsidRPr="005970EA">
              <w:rPr>
                <w:rFonts w:ascii="宋体" w:eastAsia="宋体" w:hAnsi="宋体" w:cs="宋体"/>
                <w:color w:val="000000"/>
                <w:sz w:val="20"/>
                <w:szCs w:val="20"/>
              </w:rPr>
              <w:br/>
            </w:r>
            <w:r w:rsidRPr="005970EA">
              <w:rPr>
                <w:rFonts w:ascii="宋体" w:eastAsia="宋体" w:hAnsi="宋体" w:cs="宋体" w:hint="eastAsia"/>
                <w:color w:val="000000"/>
                <w:sz w:val="20"/>
                <w:szCs w:val="20"/>
              </w:rPr>
              <w:t>3.经营（驻在）期限的检查；</w:t>
            </w:r>
            <w:r w:rsidRPr="005970EA">
              <w:rPr>
                <w:rFonts w:ascii="宋体" w:eastAsia="宋体" w:hAnsi="宋体" w:cs="宋体"/>
                <w:color w:val="000000"/>
                <w:sz w:val="20"/>
                <w:szCs w:val="20"/>
              </w:rPr>
              <w:br/>
            </w:r>
            <w:r w:rsidRPr="005970EA">
              <w:rPr>
                <w:rFonts w:ascii="宋体" w:eastAsia="宋体" w:hAnsi="宋体" w:cs="宋体" w:hint="eastAsia"/>
                <w:color w:val="000000"/>
                <w:sz w:val="20"/>
                <w:szCs w:val="20"/>
              </w:rPr>
              <w:t>4.经营（业务）范围中无需审批的经营（业务） 项目的检查；</w:t>
            </w:r>
            <w:r w:rsidRPr="005970EA">
              <w:rPr>
                <w:rFonts w:ascii="宋体" w:eastAsia="宋体" w:hAnsi="宋体" w:cs="宋体"/>
                <w:color w:val="000000"/>
                <w:sz w:val="20"/>
                <w:szCs w:val="20"/>
              </w:rPr>
              <w:br/>
            </w:r>
            <w:r w:rsidRPr="005970EA">
              <w:rPr>
                <w:rFonts w:ascii="宋体" w:eastAsia="宋体" w:hAnsi="宋体" w:cs="宋体" w:hint="eastAsia"/>
                <w:color w:val="000000"/>
                <w:sz w:val="20"/>
                <w:szCs w:val="20"/>
              </w:rPr>
              <w:t>5.住 所（ 经营场所）或驻在场所的检查；</w:t>
            </w:r>
            <w:r w:rsidRPr="005970EA">
              <w:rPr>
                <w:rFonts w:ascii="宋体" w:eastAsia="宋体" w:hAnsi="宋体" w:cs="宋体"/>
                <w:color w:val="000000"/>
                <w:sz w:val="20"/>
                <w:szCs w:val="20"/>
              </w:rPr>
              <w:br/>
            </w:r>
            <w:r w:rsidRPr="005970EA">
              <w:rPr>
                <w:rFonts w:ascii="宋体" w:eastAsia="宋体" w:hAnsi="宋体" w:cs="宋体" w:hint="eastAsia"/>
                <w:color w:val="000000"/>
                <w:sz w:val="20"/>
                <w:szCs w:val="20"/>
              </w:rPr>
              <w:t>6.注册资本实缴情况的检查；</w:t>
            </w:r>
            <w:r w:rsidRPr="005970EA">
              <w:rPr>
                <w:rFonts w:ascii="宋体" w:eastAsia="宋体" w:hAnsi="宋体" w:cs="宋体"/>
                <w:color w:val="000000"/>
                <w:sz w:val="20"/>
                <w:szCs w:val="20"/>
              </w:rPr>
              <w:br/>
            </w:r>
            <w:r w:rsidRPr="005970EA">
              <w:rPr>
                <w:rFonts w:ascii="宋体" w:eastAsia="宋体" w:hAnsi="宋体" w:cs="宋体" w:hint="eastAsia"/>
                <w:color w:val="000000"/>
                <w:sz w:val="20"/>
                <w:szCs w:val="20"/>
              </w:rPr>
              <w:t>7.法定代表人（负责人）任职情况的检查；</w:t>
            </w:r>
            <w:r w:rsidRPr="005970EA">
              <w:rPr>
                <w:rFonts w:ascii="宋体" w:eastAsia="宋体" w:hAnsi="宋体" w:cs="宋体"/>
                <w:color w:val="000000"/>
                <w:sz w:val="20"/>
                <w:szCs w:val="20"/>
              </w:rPr>
              <w:br/>
            </w:r>
            <w:r w:rsidRPr="005970EA">
              <w:rPr>
                <w:rFonts w:ascii="宋体" w:eastAsia="宋体" w:hAnsi="宋体" w:cs="宋体" w:hint="eastAsia"/>
                <w:color w:val="000000"/>
                <w:sz w:val="20"/>
                <w:szCs w:val="20"/>
              </w:rPr>
              <w:t>8.</w:t>
            </w:r>
            <w:r>
              <w:rPr>
                <w:rFonts w:ascii="宋体" w:eastAsia="宋体" w:hAnsi="宋体" w:cs="宋体" w:hint="eastAsia"/>
                <w:color w:val="000000"/>
                <w:sz w:val="20"/>
                <w:szCs w:val="20"/>
              </w:rPr>
              <w:t>法定代表人、自然人股东身份真实性的检查。</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ED262E" w:rsidRPr="00517EA2" w:rsidRDefault="00ED262E" w:rsidP="00534270">
            <w:pPr>
              <w:spacing w:line="240" w:lineRule="exact"/>
              <w:rPr>
                <w:rFonts w:ascii="宋体" w:eastAsia="宋体" w:hAnsi="宋体" w:cs="宋体"/>
                <w:color w:val="000000"/>
                <w:sz w:val="20"/>
                <w:szCs w:val="20"/>
              </w:rPr>
            </w:pPr>
            <w:r>
              <w:rPr>
                <w:rFonts w:ascii="宋体" w:eastAsia="宋体" w:hAnsi="宋体" w:cs="宋体" w:hint="eastAsia"/>
                <w:color w:val="000000"/>
                <w:sz w:val="20"/>
                <w:szCs w:val="20"/>
              </w:rPr>
              <w:t>1.官渡区</w:t>
            </w:r>
            <w:r w:rsidRPr="00B76F73">
              <w:rPr>
                <w:rFonts w:ascii="宋体" w:eastAsia="宋体" w:hAnsi="宋体" w:cs="宋体" w:hint="eastAsia"/>
                <w:color w:val="000000"/>
                <w:sz w:val="20"/>
                <w:szCs w:val="20"/>
              </w:rPr>
              <w:t>人社</w:t>
            </w:r>
            <w:r>
              <w:rPr>
                <w:rFonts w:ascii="宋体" w:eastAsia="宋体" w:hAnsi="宋体" w:cs="宋体" w:hint="eastAsia"/>
                <w:color w:val="000000"/>
                <w:sz w:val="20"/>
                <w:szCs w:val="20"/>
              </w:rPr>
              <w:t>局</w:t>
            </w:r>
            <w:r>
              <w:rPr>
                <w:rFonts w:ascii="宋体" w:eastAsia="宋体" w:hAnsi="宋体" w:cs="宋体"/>
                <w:color w:val="000000"/>
                <w:sz w:val="20"/>
                <w:szCs w:val="20"/>
              </w:rPr>
              <w:br/>
            </w:r>
            <w:r>
              <w:rPr>
                <w:rFonts w:ascii="宋体" w:eastAsia="宋体" w:hAnsi="宋体" w:cs="宋体" w:hint="eastAsia"/>
                <w:color w:val="000000"/>
                <w:sz w:val="20"/>
                <w:szCs w:val="20"/>
              </w:rPr>
              <w:t>2.</w:t>
            </w:r>
            <w:r w:rsidRPr="00B76F73">
              <w:rPr>
                <w:rFonts w:ascii="宋体" w:eastAsia="宋体" w:hAnsi="宋体" w:cs="宋体" w:hint="eastAsia"/>
                <w:color w:val="000000"/>
                <w:sz w:val="20"/>
                <w:szCs w:val="20"/>
              </w:rPr>
              <w:t>官渡区卫健局</w:t>
            </w:r>
            <w:r>
              <w:rPr>
                <w:rFonts w:ascii="宋体" w:eastAsia="宋体" w:hAnsi="宋体" w:cs="宋体"/>
                <w:color w:val="000000"/>
                <w:sz w:val="20"/>
                <w:szCs w:val="20"/>
              </w:rPr>
              <w:br/>
            </w:r>
            <w:r>
              <w:rPr>
                <w:rFonts w:ascii="宋体" w:eastAsia="宋体" w:hAnsi="宋体" w:cs="宋体" w:hint="eastAsia"/>
                <w:color w:val="000000"/>
                <w:sz w:val="20"/>
                <w:szCs w:val="20"/>
              </w:rPr>
              <w:t>3.市生态环境局官渡分局</w:t>
            </w:r>
          </w:p>
        </w:tc>
        <w:tc>
          <w:tcPr>
            <w:tcW w:w="2868" w:type="dxa"/>
            <w:tcBorders>
              <w:top w:val="single" w:sz="4" w:space="0" w:color="000000"/>
              <w:left w:val="single" w:sz="4" w:space="0" w:color="000000"/>
              <w:bottom w:val="single" w:sz="4" w:space="0" w:color="auto"/>
              <w:right w:val="single" w:sz="4" w:space="0" w:color="000000"/>
            </w:tcBorders>
            <w:shd w:val="clear" w:color="auto" w:fill="auto"/>
            <w:vAlign w:val="center"/>
          </w:tcPr>
          <w:p w:rsidR="00ED262E" w:rsidRPr="00C8789E" w:rsidRDefault="00ED262E" w:rsidP="00534270">
            <w:pPr>
              <w:spacing w:line="240" w:lineRule="exact"/>
              <w:rPr>
                <w:rFonts w:ascii="宋体" w:eastAsia="宋体" w:hAnsi="宋体" w:cs="宋体"/>
                <w:color w:val="000000"/>
                <w:sz w:val="20"/>
                <w:szCs w:val="20"/>
              </w:rPr>
            </w:pPr>
            <w:r>
              <w:rPr>
                <w:rFonts w:ascii="宋体" w:eastAsia="宋体" w:hAnsi="宋体" w:cs="宋体" w:hint="eastAsia"/>
                <w:color w:val="000000"/>
                <w:sz w:val="20"/>
                <w:szCs w:val="20"/>
              </w:rPr>
              <w:t>1.</w:t>
            </w:r>
            <w:r w:rsidRPr="00C8789E">
              <w:rPr>
                <w:rFonts w:ascii="宋体" w:eastAsia="宋体" w:hAnsi="宋体" w:cs="宋体" w:hint="eastAsia"/>
                <w:color w:val="000000"/>
                <w:sz w:val="20"/>
                <w:szCs w:val="20"/>
              </w:rPr>
              <w:t>医疗机构、辅助器具配置机构是否存在骗取工伤保险基金支出的行为医疗机构、辅助器具配置机构是否存在骗取工伤保险基金支出的行为；</w:t>
            </w:r>
          </w:p>
          <w:p w:rsidR="00F21F9A" w:rsidRDefault="00ED262E" w:rsidP="00534270">
            <w:pPr>
              <w:spacing w:line="240" w:lineRule="exact"/>
              <w:rPr>
                <w:rFonts w:ascii="宋体" w:eastAsia="宋体" w:hAnsi="宋体" w:cs="宋体" w:hint="eastAsia"/>
                <w:color w:val="000000"/>
                <w:sz w:val="20"/>
                <w:szCs w:val="20"/>
              </w:rPr>
            </w:pPr>
            <w:r>
              <w:rPr>
                <w:rFonts w:ascii="宋体" w:eastAsia="宋体" w:hAnsi="宋体" w:cs="宋体" w:hint="eastAsia"/>
                <w:color w:val="000000"/>
                <w:sz w:val="20"/>
                <w:szCs w:val="20"/>
              </w:rPr>
              <w:t>2.</w:t>
            </w:r>
            <w:r w:rsidRPr="00C8789E">
              <w:rPr>
                <w:rFonts w:ascii="宋体" w:eastAsia="宋体" w:hAnsi="宋体" w:cs="宋体" w:hint="eastAsia"/>
                <w:color w:val="000000"/>
                <w:sz w:val="20"/>
                <w:szCs w:val="20"/>
              </w:rPr>
              <w:t>对社会保险经办机构以及医疗机构、药品经营单位等社会保险服务机构以欺诈、伪造证明材料或者其他手段骗取社会保险基金支出的检查；</w:t>
            </w:r>
            <w:r w:rsidRPr="00C8789E">
              <w:rPr>
                <w:rFonts w:ascii="宋体" w:eastAsia="宋体" w:hAnsi="宋体" w:cs="宋体"/>
                <w:color w:val="000000"/>
                <w:sz w:val="20"/>
                <w:szCs w:val="20"/>
              </w:rPr>
              <w:br/>
            </w:r>
            <w:r w:rsidRPr="00C8789E">
              <w:rPr>
                <w:rFonts w:ascii="宋体" w:eastAsia="宋体" w:hAnsi="宋体" w:cs="宋体" w:hint="eastAsia"/>
                <w:color w:val="000000"/>
                <w:sz w:val="20"/>
                <w:szCs w:val="20"/>
              </w:rPr>
              <w:t>3.对用人单位、工伤职工或者其近亲属骗取工伤保险待遇，医疗机构、辅助器具配置机构骗取工伤保险基金支出的检查；</w:t>
            </w:r>
            <w:r w:rsidRPr="00C8789E">
              <w:rPr>
                <w:rFonts w:ascii="宋体" w:eastAsia="宋体" w:hAnsi="宋体" w:cs="宋体"/>
                <w:color w:val="000000"/>
                <w:sz w:val="20"/>
                <w:szCs w:val="20"/>
              </w:rPr>
              <w:br/>
            </w:r>
            <w:r w:rsidRPr="00C8789E">
              <w:rPr>
                <w:rFonts w:ascii="宋体" w:eastAsia="宋体" w:hAnsi="宋体" w:cs="宋体" w:hint="eastAsia"/>
                <w:color w:val="000000"/>
                <w:sz w:val="20"/>
                <w:szCs w:val="20"/>
              </w:rPr>
              <w:t>4.对未按规定从缴费个人工资中代扣代缴社会保险费的检查；</w:t>
            </w:r>
            <w:r w:rsidRPr="00C8789E">
              <w:rPr>
                <w:rFonts w:ascii="宋体" w:eastAsia="宋体" w:hAnsi="宋体" w:cs="宋体"/>
                <w:color w:val="000000"/>
                <w:sz w:val="20"/>
                <w:szCs w:val="20"/>
              </w:rPr>
              <w:br/>
            </w:r>
            <w:r w:rsidRPr="00C8789E">
              <w:rPr>
                <w:rFonts w:ascii="宋体" w:eastAsia="宋体" w:hAnsi="宋体" w:cs="宋体" w:hint="eastAsia"/>
                <w:color w:val="000000"/>
                <w:sz w:val="20"/>
                <w:szCs w:val="20"/>
              </w:rPr>
              <w:t>5.对用人单位依照法律法规规定应当参加工伤保险而未参加的检查。</w:t>
            </w:r>
            <w:r w:rsidRPr="00C8789E">
              <w:rPr>
                <w:rFonts w:ascii="宋体" w:eastAsia="宋体" w:hAnsi="宋体" w:cs="宋体"/>
                <w:color w:val="000000"/>
                <w:sz w:val="20"/>
                <w:szCs w:val="20"/>
              </w:rPr>
              <w:br/>
            </w:r>
            <w:r w:rsidRPr="00C8789E">
              <w:rPr>
                <w:rFonts w:ascii="宋体" w:eastAsia="宋体" w:hAnsi="宋体" w:cs="宋体" w:hint="eastAsia"/>
                <w:color w:val="000000"/>
                <w:sz w:val="20"/>
                <w:szCs w:val="20"/>
              </w:rPr>
              <w:t>1.机构资质；</w:t>
            </w:r>
            <w:r w:rsidRPr="00C8789E">
              <w:rPr>
                <w:rFonts w:ascii="宋体" w:eastAsia="宋体" w:hAnsi="宋体" w:cs="宋体"/>
                <w:color w:val="000000"/>
                <w:sz w:val="20"/>
                <w:szCs w:val="20"/>
              </w:rPr>
              <w:br/>
            </w:r>
            <w:r w:rsidRPr="00C8789E">
              <w:rPr>
                <w:rFonts w:ascii="宋体" w:eastAsia="宋体" w:hAnsi="宋体" w:cs="宋体" w:hint="eastAsia"/>
                <w:color w:val="000000"/>
                <w:sz w:val="20"/>
                <w:szCs w:val="20"/>
              </w:rPr>
              <w:t>2.医护人员资质；</w:t>
            </w:r>
            <w:r w:rsidRPr="00C8789E">
              <w:rPr>
                <w:rFonts w:ascii="宋体" w:eastAsia="宋体" w:hAnsi="宋体" w:cs="宋体"/>
                <w:color w:val="000000"/>
                <w:sz w:val="20"/>
                <w:szCs w:val="20"/>
              </w:rPr>
              <w:br/>
            </w:r>
            <w:r w:rsidR="00F21F9A">
              <w:rPr>
                <w:rFonts w:ascii="宋体" w:eastAsia="宋体" w:hAnsi="宋体" w:cs="宋体" w:hint="eastAsia"/>
                <w:color w:val="000000"/>
                <w:sz w:val="20"/>
                <w:szCs w:val="20"/>
              </w:rPr>
              <w:t>3</w:t>
            </w:r>
            <w:r w:rsidRPr="00C8789E">
              <w:rPr>
                <w:rFonts w:ascii="宋体" w:eastAsia="宋体" w:hAnsi="宋体" w:cs="宋体" w:hint="eastAsia"/>
                <w:color w:val="000000"/>
                <w:sz w:val="20"/>
                <w:szCs w:val="20"/>
              </w:rPr>
              <w:t>.医疗机构名称使用及医疗服</w:t>
            </w:r>
            <w:r w:rsidRPr="00C8789E">
              <w:rPr>
                <w:rFonts w:ascii="宋体" w:eastAsia="宋体" w:hAnsi="宋体" w:cs="宋体" w:hint="eastAsia"/>
                <w:color w:val="000000"/>
                <w:sz w:val="20"/>
                <w:szCs w:val="20"/>
              </w:rPr>
              <w:br/>
              <w:t>务收费公示；</w:t>
            </w:r>
            <w:r w:rsidRPr="00C8789E">
              <w:rPr>
                <w:rFonts w:ascii="宋体" w:eastAsia="宋体" w:hAnsi="宋体" w:cs="宋体"/>
                <w:color w:val="000000"/>
                <w:sz w:val="20"/>
                <w:szCs w:val="20"/>
              </w:rPr>
              <w:br/>
            </w:r>
            <w:r w:rsidR="00F21F9A">
              <w:rPr>
                <w:rFonts w:ascii="宋体" w:eastAsia="宋体" w:hAnsi="宋体" w:cs="宋体" w:hint="eastAsia"/>
                <w:color w:val="000000"/>
                <w:sz w:val="20"/>
                <w:szCs w:val="20"/>
              </w:rPr>
              <w:t>4</w:t>
            </w:r>
            <w:r w:rsidRPr="00C8789E">
              <w:rPr>
                <w:rFonts w:ascii="宋体" w:eastAsia="宋体" w:hAnsi="宋体" w:cs="宋体" w:hint="eastAsia"/>
                <w:color w:val="000000"/>
                <w:sz w:val="20"/>
                <w:szCs w:val="20"/>
              </w:rPr>
              <w:t>.麻醉管理；</w:t>
            </w:r>
            <w:r w:rsidRPr="00C8789E">
              <w:rPr>
                <w:rFonts w:ascii="宋体" w:eastAsia="宋体" w:hAnsi="宋体" w:cs="宋体"/>
                <w:color w:val="000000"/>
                <w:sz w:val="20"/>
                <w:szCs w:val="20"/>
              </w:rPr>
              <w:br/>
            </w:r>
            <w:r w:rsidR="00F21F9A">
              <w:rPr>
                <w:rFonts w:ascii="宋体" w:eastAsia="宋体" w:hAnsi="宋体" w:cs="宋体" w:hint="eastAsia"/>
                <w:color w:val="000000"/>
                <w:sz w:val="20"/>
                <w:szCs w:val="20"/>
              </w:rPr>
              <w:t>5</w:t>
            </w:r>
            <w:r w:rsidRPr="00C8789E">
              <w:rPr>
                <w:rFonts w:ascii="宋体" w:eastAsia="宋体" w:hAnsi="宋体" w:cs="宋体" w:hint="eastAsia"/>
                <w:color w:val="000000"/>
                <w:sz w:val="20"/>
                <w:szCs w:val="20"/>
              </w:rPr>
              <w:t>.放射卫生；</w:t>
            </w:r>
            <w:r w:rsidRPr="00C8789E">
              <w:rPr>
                <w:rFonts w:ascii="宋体" w:eastAsia="宋体" w:hAnsi="宋体" w:cs="宋体"/>
                <w:color w:val="000000"/>
                <w:sz w:val="20"/>
                <w:szCs w:val="20"/>
              </w:rPr>
              <w:br/>
            </w:r>
            <w:r w:rsidR="00F21F9A">
              <w:rPr>
                <w:rFonts w:ascii="宋体" w:eastAsia="宋体" w:hAnsi="宋体" w:cs="宋体" w:hint="eastAsia"/>
                <w:color w:val="000000"/>
                <w:sz w:val="20"/>
                <w:szCs w:val="20"/>
              </w:rPr>
              <w:lastRenderedPageBreak/>
              <w:t>6</w:t>
            </w:r>
            <w:r w:rsidRPr="00C8789E">
              <w:rPr>
                <w:rFonts w:ascii="宋体" w:eastAsia="宋体" w:hAnsi="宋体" w:cs="宋体" w:hint="eastAsia"/>
                <w:color w:val="000000"/>
                <w:sz w:val="20"/>
                <w:szCs w:val="20"/>
              </w:rPr>
              <w:t>.医疗美容项目；</w:t>
            </w:r>
          </w:p>
          <w:p w:rsidR="00ED262E" w:rsidRPr="005970EA" w:rsidRDefault="00F21F9A" w:rsidP="00534270">
            <w:pPr>
              <w:spacing w:line="240" w:lineRule="exact"/>
              <w:rPr>
                <w:rFonts w:ascii="宋体" w:eastAsia="宋体" w:hAnsi="宋体" w:cs="宋体"/>
                <w:color w:val="000000"/>
                <w:sz w:val="20"/>
                <w:szCs w:val="20"/>
              </w:rPr>
            </w:pPr>
            <w:r>
              <w:rPr>
                <w:rFonts w:ascii="宋体" w:eastAsia="宋体" w:hAnsi="宋体" w:cs="宋体" w:hint="eastAsia"/>
                <w:color w:val="000000"/>
                <w:sz w:val="20"/>
                <w:szCs w:val="20"/>
              </w:rPr>
              <w:t>7</w:t>
            </w:r>
            <w:r w:rsidR="00ED262E" w:rsidRPr="00C8789E">
              <w:rPr>
                <w:rFonts w:ascii="宋体" w:eastAsia="宋体" w:hAnsi="宋体" w:cs="宋体" w:hint="eastAsia"/>
                <w:color w:val="000000"/>
                <w:sz w:val="20"/>
                <w:szCs w:val="20"/>
              </w:rPr>
              <w:t>.使用的药品器械是否符合国家相关规定。</w:t>
            </w:r>
            <w:r w:rsidR="00ED262E" w:rsidRPr="00C8789E">
              <w:rPr>
                <w:rFonts w:ascii="宋体" w:eastAsia="宋体" w:hAnsi="宋体" w:cs="宋体"/>
                <w:color w:val="000000"/>
                <w:sz w:val="20"/>
                <w:szCs w:val="20"/>
              </w:rPr>
              <w:br/>
            </w:r>
            <w:r w:rsidR="00ED262E" w:rsidRPr="00C8789E">
              <w:rPr>
                <w:rFonts w:ascii="宋体" w:eastAsia="宋体" w:hAnsi="宋体" w:cs="宋体" w:hint="eastAsia"/>
                <w:color w:val="000000"/>
                <w:sz w:val="20"/>
                <w:szCs w:val="20"/>
              </w:rPr>
              <w:t>1.对排放污染物的企业事业单位和其他生产经营者的监督检查和监测；</w:t>
            </w:r>
            <w:r w:rsidR="00ED262E" w:rsidRPr="00C8789E">
              <w:rPr>
                <w:rFonts w:ascii="宋体" w:eastAsia="宋体" w:hAnsi="宋体" w:cs="宋体"/>
                <w:color w:val="000000"/>
                <w:sz w:val="20"/>
                <w:szCs w:val="20"/>
              </w:rPr>
              <w:br/>
            </w:r>
            <w:r w:rsidR="00ED262E" w:rsidRPr="00C8789E">
              <w:rPr>
                <w:rFonts w:ascii="宋体" w:eastAsia="宋体" w:hAnsi="宋体" w:cs="宋体" w:hint="eastAsia"/>
                <w:color w:val="000000"/>
                <w:sz w:val="20"/>
                <w:szCs w:val="20"/>
              </w:rPr>
              <w:t>2.对产生、收集、贮存、运输、利用、处置危险废物单位的监督检查；对固体废物污染环境防治工作的检查、指导和督促；</w:t>
            </w:r>
            <w:r w:rsidR="00ED262E" w:rsidRPr="00C8789E">
              <w:rPr>
                <w:rFonts w:ascii="宋体" w:eastAsia="宋体" w:hAnsi="宋体" w:cs="宋体"/>
                <w:color w:val="000000"/>
                <w:sz w:val="20"/>
                <w:szCs w:val="20"/>
              </w:rPr>
              <w:br/>
            </w:r>
            <w:r w:rsidR="00ED262E" w:rsidRPr="00C8789E">
              <w:rPr>
                <w:rFonts w:ascii="宋体" w:eastAsia="宋体" w:hAnsi="宋体" w:cs="宋体" w:hint="eastAsia"/>
                <w:color w:val="000000"/>
                <w:sz w:val="20"/>
                <w:szCs w:val="20"/>
              </w:rPr>
              <w:t>3.对医疗卫生机构和医疗废物集中处置单位环境污染防治工作的监督检查</w:t>
            </w:r>
            <w:r w:rsidR="00ED262E">
              <w:rPr>
                <w:rFonts w:ascii="宋体" w:eastAsia="宋体" w:hAnsi="宋体" w:cs="宋体" w:hint="eastAsia"/>
                <w:color w:val="000000"/>
                <w:sz w:val="20"/>
                <w:szCs w:val="20"/>
              </w:rPr>
              <w:t>。</w:t>
            </w:r>
          </w:p>
        </w:tc>
      </w:tr>
    </w:tbl>
    <w:p w:rsidR="003273C1" w:rsidRPr="00ED262E" w:rsidRDefault="003273C1"/>
    <w:sectPr w:rsidR="003273C1" w:rsidRPr="00ED262E" w:rsidSect="00ED262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02" w:rsidRDefault="00013E02" w:rsidP="00ED262E">
      <w:r>
        <w:separator/>
      </w:r>
    </w:p>
  </w:endnote>
  <w:endnote w:type="continuationSeparator" w:id="1">
    <w:p w:rsidR="00013E02" w:rsidRDefault="00013E02" w:rsidP="00ED26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02" w:rsidRDefault="00013E02" w:rsidP="00ED262E">
      <w:r>
        <w:separator/>
      </w:r>
    </w:p>
  </w:footnote>
  <w:footnote w:type="continuationSeparator" w:id="1">
    <w:p w:rsidR="00013E02" w:rsidRDefault="00013E02" w:rsidP="00ED26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262E"/>
    <w:rsid w:val="00013E02"/>
    <w:rsid w:val="003273C1"/>
    <w:rsid w:val="00361053"/>
    <w:rsid w:val="00457000"/>
    <w:rsid w:val="00823764"/>
    <w:rsid w:val="00944AA3"/>
    <w:rsid w:val="00BB6441"/>
    <w:rsid w:val="00E276D1"/>
    <w:rsid w:val="00ED262E"/>
    <w:rsid w:val="00F10AA5"/>
    <w:rsid w:val="00F21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262E"/>
    <w:rPr>
      <w:sz w:val="18"/>
      <w:szCs w:val="18"/>
    </w:rPr>
  </w:style>
  <w:style w:type="paragraph" w:styleId="a4">
    <w:name w:val="footer"/>
    <w:basedOn w:val="a"/>
    <w:link w:val="Char0"/>
    <w:uiPriority w:val="99"/>
    <w:semiHidden/>
    <w:unhideWhenUsed/>
    <w:rsid w:val="00ED26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26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124</Words>
  <Characters>713</Characters>
  <Application>Microsoft Office Word</Application>
  <DocSecurity>0</DocSecurity>
  <Lines>5</Lines>
  <Paragraphs>1</Paragraphs>
  <ScaleCrop>false</ScaleCrop>
  <Company>gdscjg</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2020-06-03T07:07:00Z</dcterms:created>
  <dcterms:modified xsi:type="dcterms:W3CDTF">2020-06-10T08:23:00Z</dcterms:modified>
</cp:coreProperties>
</file>