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F0" w:rsidRPr="000C57F0" w:rsidRDefault="000C57F0" w:rsidP="000C57F0">
      <w:pPr>
        <w:widowControl/>
        <w:spacing w:line="360" w:lineRule="auto"/>
        <w:ind w:firstLineChars="225" w:firstLine="678"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bookmarkStart w:id="1" w:name="OLE_LINK2"/>
      <w:r w:rsidRPr="000C57F0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20"/>
        </w:rPr>
        <w:t>O5300000000620001137</w:t>
      </w:r>
      <w:r w:rsidRPr="000C57F0">
        <w:rPr>
          <w:rFonts w:ascii="仿宋_GB2312" w:eastAsia="仿宋_GB2312" w:hAnsi="Times New Roman" w:cs="Times New Roman" w:hint="eastAsia"/>
          <w:b/>
          <w:bCs/>
          <w:kern w:val="0"/>
          <w:sz w:val="30"/>
          <w:szCs w:val="20"/>
        </w:rPr>
        <w:t>昆明市公安局官渡分局勤务辅</w:t>
      </w:r>
      <w:proofErr w:type="gramStart"/>
      <w:r w:rsidRPr="000C57F0">
        <w:rPr>
          <w:rFonts w:ascii="仿宋_GB2312" w:eastAsia="仿宋_GB2312" w:hAnsi="Times New Roman" w:cs="Times New Roman" w:hint="eastAsia"/>
          <w:b/>
          <w:bCs/>
          <w:kern w:val="0"/>
          <w:sz w:val="30"/>
          <w:szCs w:val="20"/>
        </w:rPr>
        <w:t>警购买</w:t>
      </w:r>
      <w:proofErr w:type="gramEnd"/>
      <w:r w:rsidRPr="000C57F0">
        <w:rPr>
          <w:rFonts w:ascii="仿宋_GB2312" w:eastAsia="仿宋_GB2312" w:hAnsi="Times New Roman" w:cs="Times New Roman" w:hint="eastAsia"/>
          <w:b/>
          <w:bCs/>
          <w:kern w:val="0"/>
          <w:sz w:val="30"/>
          <w:szCs w:val="20"/>
        </w:rPr>
        <w:t>服务使用项目中标公示</w:t>
      </w:r>
    </w:p>
    <w:p w:rsidR="000C57F0" w:rsidRPr="000C57F0" w:rsidRDefault="000C57F0" w:rsidP="000C57F0">
      <w:pPr>
        <w:widowControl/>
        <w:spacing w:line="360" w:lineRule="auto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昆明市公安局官渡分局勤务辅</w:t>
      </w:r>
      <w:proofErr w:type="gramStart"/>
      <w:r w:rsidRPr="000C57F0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警购买</w:t>
      </w:r>
      <w:proofErr w:type="gramEnd"/>
      <w:r w:rsidRPr="000C57F0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服务使用项目（</w:t>
      </w:r>
      <w:r w:rsidRPr="000C57F0">
        <w:rPr>
          <w:rFonts w:ascii="仿宋_GB2312" w:eastAsia="仿宋_GB2312" w:hAnsi="Times New Roman" w:cs="Times New Roman" w:hint="eastAsia"/>
          <w:kern w:val="0"/>
          <w:sz w:val="28"/>
          <w:szCs w:val="20"/>
        </w:rPr>
        <w:t>项目编号：</w:t>
      </w:r>
      <w:r w:rsidRPr="000C57F0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0"/>
        </w:rPr>
        <w:t>O5300000000620001137</w:t>
      </w:r>
      <w:r w:rsidRPr="000C57F0">
        <w:rPr>
          <w:rFonts w:ascii="仿宋_GB2312" w:eastAsia="仿宋_GB2312" w:hAnsi="Times New Roman" w:cs="Times New Roman" w:hint="eastAsia"/>
          <w:kern w:val="0"/>
          <w:sz w:val="28"/>
          <w:szCs w:val="20"/>
        </w:rPr>
        <w:t>）</w:t>
      </w:r>
      <w:r w:rsidRPr="000C57F0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已于2020年05月29日进行开标、评标，经评标委员会推荐并经招标人确认，本项目中标结果如下：</w:t>
      </w:r>
    </w:p>
    <w:p w:rsidR="000C57F0" w:rsidRPr="000C57F0" w:rsidRDefault="000C57F0" w:rsidP="000C57F0">
      <w:pPr>
        <w:widowControl/>
        <w:spacing w:line="360" w:lineRule="auto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中标单位：昆明市官渡区保安服务中心</w:t>
      </w:r>
    </w:p>
    <w:p w:rsidR="000C57F0" w:rsidRPr="000C57F0" w:rsidRDefault="000C57F0" w:rsidP="000C57F0">
      <w:pPr>
        <w:widowControl/>
        <w:spacing w:line="360" w:lineRule="auto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中标金额：</w:t>
      </w: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162.00</w:t>
      </w: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万元</w:t>
      </w: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/</w:t>
      </w: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年</w:t>
      </w:r>
    </w:p>
    <w:p w:rsidR="000C57F0" w:rsidRPr="000C57F0" w:rsidRDefault="000C57F0" w:rsidP="000C57F0">
      <w:pPr>
        <w:widowControl/>
        <w:spacing w:line="360" w:lineRule="auto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服务期限：三年。合同一年一签，每年度达到考核标准并经过采购人确认后再续签下一年度服务合同。</w:t>
      </w:r>
    </w:p>
    <w:p w:rsidR="000C57F0" w:rsidRPr="000C57F0" w:rsidRDefault="000C57F0" w:rsidP="000C57F0">
      <w:pPr>
        <w:widowControl/>
        <w:spacing w:line="360" w:lineRule="auto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主要中标标的：对昆明市公安局官渡分局</w:t>
      </w: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3000</w:t>
      </w: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名辅警进行管理服务</w:t>
      </w:r>
    </w:p>
    <w:p w:rsidR="000C57F0" w:rsidRPr="000C57F0" w:rsidRDefault="000C57F0" w:rsidP="000C57F0">
      <w:pPr>
        <w:widowControl/>
        <w:spacing w:line="360" w:lineRule="auto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中标供应商地址：</w:t>
      </w:r>
      <w:r w:rsidRPr="000C57F0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ab/>
        <w:t>昆明市官渡区福发路21号</w:t>
      </w:r>
    </w:p>
    <w:p w:rsidR="000C57F0" w:rsidRPr="000C57F0" w:rsidRDefault="000C57F0" w:rsidP="000C57F0">
      <w:pPr>
        <w:widowControl/>
        <w:spacing w:line="360" w:lineRule="auto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代理服务费：</w:t>
      </w: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1.9960</w:t>
      </w:r>
      <w:r w:rsidRPr="000C57F0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万元，由中标人支付。</w:t>
      </w:r>
    </w:p>
    <w:p w:rsidR="000C57F0" w:rsidRPr="000C57F0" w:rsidRDefault="000C57F0" w:rsidP="000C57F0">
      <w:pPr>
        <w:widowControl/>
        <w:spacing w:line="360" w:lineRule="auto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bCs/>
          <w:kern w:val="0"/>
          <w:sz w:val="28"/>
          <w:szCs w:val="24"/>
          <w:lang w:val="x-none"/>
        </w:rPr>
        <w:t>请中标供应商于公示期满后到云南招标股份有限公司507室办理领取中标通知书等有关事宜，在此，谨对积极参与本项目的投标人表示感谢。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bCs/>
          <w:kern w:val="0"/>
          <w:sz w:val="28"/>
          <w:szCs w:val="24"/>
          <w:lang w:val="x-none"/>
        </w:rPr>
        <w:t>评标委员会</w:t>
      </w: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成员：陈刚</w:t>
      </w:r>
      <w:r w:rsidRPr="000C57F0">
        <w:rPr>
          <w:rFonts w:ascii="宋体" w:eastAsia="宋体" w:hAnsi="宋体" w:cs="宋体"/>
          <w:kern w:val="0"/>
          <w:sz w:val="28"/>
          <w:szCs w:val="24"/>
        </w:rPr>
        <w:t>、</w:t>
      </w: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何蕾</w:t>
      </w:r>
      <w:r w:rsidRPr="000C57F0">
        <w:rPr>
          <w:rFonts w:ascii="宋体" w:eastAsia="宋体" w:hAnsi="宋体" w:cs="宋体"/>
          <w:kern w:val="0"/>
          <w:sz w:val="28"/>
          <w:szCs w:val="24"/>
        </w:rPr>
        <w:t>、</w:t>
      </w: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廉红</w:t>
      </w:r>
      <w:r w:rsidRPr="000C57F0">
        <w:rPr>
          <w:rFonts w:ascii="宋体" w:eastAsia="宋体" w:hAnsi="宋体" w:cs="宋体"/>
          <w:kern w:val="0"/>
          <w:sz w:val="28"/>
          <w:szCs w:val="24"/>
        </w:rPr>
        <w:t>、</w:t>
      </w: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陶鹏珍</w:t>
      </w:r>
      <w:r w:rsidRPr="000C57F0">
        <w:rPr>
          <w:rFonts w:ascii="宋体" w:eastAsia="宋体" w:hAnsi="宋体" w:cs="宋体"/>
          <w:kern w:val="0"/>
          <w:sz w:val="28"/>
          <w:szCs w:val="24"/>
        </w:rPr>
        <w:t>、</w:t>
      </w: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向丽玲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采购人：昆明市公安局官渡分局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地  址：云南省昆明市春城路260号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联系人： 张晋渝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联系电话：0871-67190152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采购代理机构：云南招标股份有限公司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 xml:space="preserve">地    址：云南省昆明市人民西路328号   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lastRenderedPageBreak/>
        <w:t xml:space="preserve">邮政编码：650106  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联 系 人：杨碧、李倩、康毅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联系电话：0871-65354823、68303085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传真：0871-65324337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开户银行：中国工商银行股份有限公司昆明西市区支行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>账</w:t>
      </w:r>
      <w:proofErr w:type="gramEnd"/>
      <w:r w:rsidRPr="000C57F0">
        <w:rPr>
          <w:rFonts w:ascii="宋体" w:eastAsia="宋体" w:hAnsi="宋体" w:cs="宋体"/>
          <w:kern w:val="0"/>
          <w:sz w:val="28"/>
          <w:szCs w:val="24"/>
          <w:lang w:val="x-none"/>
        </w:rPr>
        <w:t xml:space="preserve">   号：2502016009024543511</w:t>
      </w:r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kern w:val="0"/>
          <w:sz w:val="28"/>
          <w:szCs w:val="20"/>
          <w:lang w:val="x-none"/>
        </w:rPr>
        <w:t>云南招标股份有限公司</w:t>
      </w:r>
      <w:bookmarkEnd w:id="0"/>
      <w:bookmarkEnd w:id="1"/>
    </w:p>
    <w:p w:rsidR="000C57F0" w:rsidRPr="000C57F0" w:rsidRDefault="000C57F0" w:rsidP="000C57F0">
      <w:pPr>
        <w:widowControl/>
        <w:snapToGrid w:val="0"/>
        <w:spacing w:line="360" w:lineRule="auto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57F0">
        <w:rPr>
          <w:rFonts w:ascii="宋体" w:eastAsia="宋体" w:hAnsi="宋体" w:cs="宋体"/>
          <w:bCs/>
          <w:kern w:val="0"/>
          <w:sz w:val="28"/>
          <w:szCs w:val="24"/>
          <w:lang w:val="x-none"/>
        </w:rPr>
        <w:t>2020年06月01日</w:t>
      </w:r>
    </w:p>
    <w:p w:rsidR="00B00C94" w:rsidRDefault="00B00C94">
      <w:bookmarkStart w:id="2" w:name="_GoBack"/>
      <w:bookmarkEnd w:id="2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96" w:rsidRDefault="00C93096" w:rsidP="000C57F0">
      <w:r>
        <w:separator/>
      </w:r>
    </w:p>
  </w:endnote>
  <w:endnote w:type="continuationSeparator" w:id="0">
    <w:p w:rsidR="00C93096" w:rsidRDefault="00C93096" w:rsidP="000C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96" w:rsidRDefault="00C93096" w:rsidP="000C57F0">
      <w:r>
        <w:separator/>
      </w:r>
    </w:p>
  </w:footnote>
  <w:footnote w:type="continuationSeparator" w:id="0">
    <w:p w:rsidR="00C93096" w:rsidRDefault="00C93096" w:rsidP="000C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24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C57F0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232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096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7F0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0C5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0C57F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7F0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0C5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0C57F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2020-12-08T07:38:00Z</dcterms:created>
  <dcterms:modified xsi:type="dcterms:W3CDTF">2020-12-08T07:39:00Z</dcterms:modified>
</cp:coreProperties>
</file>