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25" w:rsidRPr="00C31725" w:rsidRDefault="00C31725" w:rsidP="00C31725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C31725">
        <w:rPr>
          <w:rFonts w:ascii="宋体" w:eastAsia="宋体" w:hAnsi="宋体" w:cs="宋体"/>
          <w:b/>
          <w:bCs/>
          <w:kern w:val="0"/>
          <w:sz w:val="36"/>
          <w:szCs w:val="36"/>
        </w:rPr>
        <w:t>中标结果公告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一、项目编号:L5300000000620001251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二、项目名称：昆明市官渡区财政局</w:t>
      </w:r>
      <w:proofErr w:type="gramStart"/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郭</w:t>
      </w:r>
      <w:proofErr w:type="gramEnd"/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家小村羊</w:t>
      </w:r>
      <w:proofErr w:type="gramStart"/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甫三旧</w:t>
      </w:r>
      <w:proofErr w:type="gramEnd"/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连片改造项目土地成本评审服务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三、中标信息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供应商名称：昆明博扬会计师事务所有限公司||昆明博扬工程造价咨询有限公司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供应商地址：中国（云南）自由贸易试验区昆明片区官渡区民航路689号</w:t>
      </w:r>
      <w:proofErr w:type="gramStart"/>
      <w:r w:rsidRPr="00C31725">
        <w:rPr>
          <w:rFonts w:ascii="宋体" w:eastAsia="宋体" w:hAnsi="宋体" w:cs="宋体"/>
          <w:kern w:val="0"/>
          <w:sz w:val="24"/>
          <w:szCs w:val="24"/>
        </w:rPr>
        <w:t>融城金阶</w:t>
      </w:r>
      <w:proofErr w:type="gramEnd"/>
      <w:r w:rsidRPr="00C31725">
        <w:rPr>
          <w:rFonts w:ascii="宋体" w:eastAsia="宋体" w:hAnsi="宋体" w:cs="宋体"/>
          <w:kern w:val="0"/>
          <w:sz w:val="24"/>
          <w:szCs w:val="24"/>
        </w:rPr>
        <w:t>C座19层/云南省昆明市盘龙区人民东路289号集大广场5楼506室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中标金额(万元)：381.93</w:t>
      </w:r>
    </w:p>
    <w:p w:rsidR="00C31725" w:rsidRPr="00C31725" w:rsidRDefault="00C31725" w:rsidP="00C31725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C31725" w:rsidRPr="00C31725" w:rsidTr="00C317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25" w:rsidRPr="00C31725" w:rsidRDefault="00C31725" w:rsidP="00C317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C31725" w:rsidRPr="00C31725" w:rsidRDefault="00C31725" w:rsidP="00C317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C31725" w:rsidRPr="00C31725" w:rsidTr="00C317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25" w:rsidRPr="00C31725" w:rsidRDefault="00C31725" w:rsidP="00C317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</w:t>
            </w:r>
            <w:proofErr w:type="gramStart"/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家小村羊</w:t>
            </w:r>
            <w:proofErr w:type="gramStart"/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甫三旧</w:t>
            </w:r>
            <w:proofErr w:type="gramEnd"/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连片改造项目土地成本评审服务</w:t>
            </w:r>
          </w:p>
        </w:tc>
      </w:tr>
      <w:tr w:rsidR="00C31725" w:rsidRPr="00C31725" w:rsidTr="00C317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25" w:rsidRPr="00C31725" w:rsidRDefault="00C31725" w:rsidP="00C317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</w:t>
            </w:r>
            <w:proofErr w:type="gramStart"/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家小村羊</w:t>
            </w:r>
            <w:proofErr w:type="gramStart"/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甫三旧</w:t>
            </w:r>
            <w:proofErr w:type="gramEnd"/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连片改造项目土地成本评审服务</w:t>
            </w:r>
          </w:p>
        </w:tc>
      </w:tr>
      <w:tr w:rsidR="00C31725" w:rsidRPr="00C31725" w:rsidTr="00C317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25" w:rsidRPr="00C31725" w:rsidRDefault="00C31725" w:rsidP="00C317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服务要求：详见采购文件第五章“项目需求”</w:t>
            </w:r>
          </w:p>
        </w:tc>
      </w:tr>
      <w:tr w:rsidR="00C31725" w:rsidRPr="00C31725" w:rsidTr="00C317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25" w:rsidRPr="00C31725" w:rsidRDefault="00C31725" w:rsidP="00C317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服务时间：按委托单位要求完成项目土地一级开发成本评审工作，根据被审单位及延伸审计单位提供的资料进行评审，并在规定时间内完成评审工作，向委托单位提交评审结果报告</w:t>
            </w:r>
          </w:p>
        </w:tc>
      </w:tr>
      <w:tr w:rsidR="00C31725" w:rsidRPr="00C31725" w:rsidTr="00C3172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1725" w:rsidRPr="00C31725" w:rsidRDefault="00C31725" w:rsidP="00C317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1725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服务标准：详见中标公告附件</w:t>
            </w:r>
          </w:p>
        </w:tc>
      </w:tr>
    </w:tbl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lastRenderedPageBreak/>
        <w:t>陈晓玲、王惠玲、马杰、李培强、肖玲（采购人）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收费标准：按“国家计委关于印发《招标代理服务收费管理暂行办法》的通知（计价格〔2002〕1980号）”，并根据“国家发展改革委办公厅关于招标代理服务收费有关问题的通知(发改办价格〔2003〕857号)”的相关规定向中标人收取代理服务费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金额：3.7554万元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（本项目投标报价按照招标文件中第五章“项目需求”中规定的固定费率0.25‰计取，且总额不超过项目预算381.93万元。（按招标人实际委托的评审金额为计取基数））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C31725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C31725" w:rsidRPr="00C31725" w:rsidRDefault="00C31725" w:rsidP="00C317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名 称：昆明市官渡区财政局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地址：昆明市官渡区云秀路2898号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联系方式：0871-67186704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lastRenderedPageBreak/>
        <w:t>2.采购代理机构信息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名 称：云南招标股份有限公司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地址：云南省昆明市人民西路328号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联系方式：0871-65354823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项目联系人：杨碧、康毅、李倩</w:t>
      </w:r>
    </w:p>
    <w:p w:rsidR="00C31725" w:rsidRPr="00C31725" w:rsidRDefault="00C31725" w:rsidP="00C31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5">
        <w:rPr>
          <w:rFonts w:ascii="宋体" w:eastAsia="宋体" w:hAnsi="宋体" w:cs="宋体"/>
          <w:kern w:val="0"/>
          <w:sz w:val="24"/>
          <w:szCs w:val="24"/>
        </w:rPr>
        <w:t>电　话：0871-65354823</w:t>
      </w:r>
    </w:p>
    <w:p w:rsidR="00B00C94" w:rsidRDefault="00B00C94">
      <w:bookmarkStart w:id="0" w:name="_GoBack"/>
      <w:bookmarkEnd w:id="0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BD" w:rsidRDefault="00E23EBD" w:rsidP="00C31725">
      <w:r>
        <w:separator/>
      </w:r>
    </w:p>
  </w:endnote>
  <w:endnote w:type="continuationSeparator" w:id="0">
    <w:p w:rsidR="00E23EBD" w:rsidRDefault="00E23EBD" w:rsidP="00C3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BD" w:rsidRDefault="00E23EBD" w:rsidP="00C31725">
      <w:r>
        <w:separator/>
      </w:r>
    </w:p>
  </w:footnote>
  <w:footnote w:type="continuationSeparator" w:id="0">
    <w:p w:rsidR="00E23EBD" w:rsidRDefault="00E23EBD" w:rsidP="00C3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B4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0B4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1725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3EB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17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C3172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72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172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C31725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317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17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C3172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7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72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172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C31725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317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2020-12-08T07:48:00Z</dcterms:created>
  <dcterms:modified xsi:type="dcterms:W3CDTF">2020-12-08T07:49:00Z</dcterms:modified>
</cp:coreProperties>
</file>