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B36B1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一、项目编号:I5300000000620001443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二、项目名称：昆明市公安局官渡分局升级改造现有视频监控设备租赁服务项目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供应商名称：B包：中国移动通信集团云南有限公司昆明分公司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供应商地址：云南省昆明市官渡区吴井街道办事处环城南路118号全球通大厦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中标金额(万元)：2883.48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供应商名称：A包：中国电信股份有限公司昆明分公司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供应商地址：云南省昆明市盘龙区东风东路12号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中标金额(万元)：2810.5008</w:t>
      </w:r>
    </w:p>
    <w:p w:rsidR="005B36B1" w:rsidRPr="005B36B1" w:rsidRDefault="005B36B1" w:rsidP="005B36B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5B36B1" w:rsidRPr="005B36B1" w:rsidRDefault="005B36B1" w:rsidP="005B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名称：B包:视频监控租用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服务范围：覆盖辖区：双凤、世纪城、星耀路、中闸、官渡、小板桥、矣六、六甲、国际商贸城9个派出所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服务要求：详见采购文件要求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服务时间：项目建设完成并通过验收合格后次月起，租期三年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服务标准：按投标文件服务承诺执行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  <w:p w:rsidR="005B36B1" w:rsidRPr="005B36B1" w:rsidRDefault="005B36B1" w:rsidP="005B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5B36B1" w:rsidRPr="005B36B1" w:rsidRDefault="005B36B1" w:rsidP="005B36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名称：A包:视频监控租用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服务范围：覆盖辖区：北京路、金马、凉亭、吴井、太和、菊花、福德、曙光、晓东、日新、牛街庄11个派出所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服务要求：详见采购文件要求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服务时间：项目建设完成并通过验收合格后次月起，租期三年</w:t>
            </w:r>
          </w:p>
        </w:tc>
      </w:tr>
      <w:tr w:rsidR="005B36B1" w:rsidRPr="005B36B1" w:rsidTr="005B3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6B1" w:rsidRPr="005B36B1" w:rsidRDefault="005B36B1" w:rsidP="005B36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6B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服务标准：承诺在三年服务期内提供按质按量满足招标书和合同的相关服务</w:t>
            </w:r>
          </w:p>
        </w:tc>
      </w:tr>
    </w:tbl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文忠金、胡宇、王斌、黄文富、黄宇翔、李玉龙（采购人代表）、周子云（采购人代表）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收费标准：按“国家计委关于印发《招标代理服务收费管理暂行办法》的通知（计价格〔2002〕1980号）”计算，并根据“国家发展改革委办公厅关于招标代理服务收费有关问题的通知(发改办价格〔2003〕857号)”的相关规定向中标单位收取，A</w:t>
      </w:r>
      <w:proofErr w:type="gramStart"/>
      <w:r w:rsidRPr="005B36B1">
        <w:rPr>
          <w:rFonts w:ascii="宋体" w:eastAsia="宋体" w:hAnsi="宋体" w:cs="宋体"/>
          <w:kern w:val="0"/>
          <w:sz w:val="24"/>
          <w:szCs w:val="24"/>
        </w:rPr>
        <w:t>包金额</w:t>
      </w:r>
      <w:proofErr w:type="gramEnd"/>
      <w:r w:rsidRPr="005B36B1">
        <w:rPr>
          <w:rFonts w:ascii="宋体" w:eastAsia="宋体" w:hAnsi="宋体" w:cs="宋体"/>
          <w:kern w:val="0"/>
          <w:sz w:val="24"/>
          <w:szCs w:val="24"/>
        </w:rPr>
        <w:t>为11.6587万元，B</w:t>
      </w:r>
      <w:proofErr w:type="gramStart"/>
      <w:r w:rsidRPr="005B36B1">
        <w:rPr>
          <w:rFonts w:ascii="宋体" w:eastAsia="宋体" w:hAnsi="宋体" w:cs="宋体"/>
          <w:kern w:val="0"/>
          <w:sz w:val="24"/>
          <w:szCs w:val="24"/>
        </w:rPr>
        <w:t>包金额</w:t>
      </w:r>
      <w:proofErr w:type="gramEnd"/>
      <w:r w:rsidRPr="005B36B1">
        <w:rPr>
          <w:rFonts w:ascii="宋体" w:eastAsia="宋体" w:hAnsi="宋体" w:cs="宋体"/>
          <w:kern w:val="0"/>
          <w:sz w:val="24"/>
          <w:szCs w:val="24"/>
        </w:rPr>
        <w:t>为11.4763万元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金额：23.135万元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lastRenderedPageBreak/>
        <w:t>1、请中标供应商于公示期满后到云南招标股份有限公司507室办理领取中标通知书等有关事宜，在此，谨对积极参与本项目的所有供应商表示衷心感谢。 2、缴纳代理服务费账户信息如下：户名：云南招标股份有限公司；招标代理开户银行：中国工商银行股份有限公司昆明西市区支行；招标代理开户银行账号：2502016009024543511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6B1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5B36B1" w:rsidRPr="005B36B1" w:rsidRDefault="005B36B1" w:rsidP="005B3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名 称：昆明市公安局官渡分局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地址：昆明市官渡区春城路260号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联系方式：0871-67190152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联系方式：0871-65354823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项目联系人：杨碧、李倩、康毅</w:t>
      </w:r>
    </w:p>
    <w:p w:rsidR="005B36B1" w:rsidRPr="005B36B1" w:rsidRDefault="005B36B1" w:rsidP="005B36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36B1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B4" w:rsidRDefault="008C55B4" w:rsidP="005B36B1">
      <w:r>
        <w:separator/>
      </w:r>
    </w:p>
  </w:endnote>
  <w:endnote w:type="continuationSeparator" w:id="0">
    <w:p w:rsidR="008C55B4" w:rsidRDefault="008C55B4" w:rsidP="005B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B4" w:rsidRDefault="008C55B4" w:rsidP="005B36B1">
      <w:r>
        <w:separator/>
      </w:r>
    </w:p>
  </w:footnote>
  <w:footnote w:type="continuationSeparator" w:id="0">
    <w:p w:rsidR="008C55B4" w:rsidRDefault="008C55B4" w:rsidP="005B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1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6B1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0E21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55B4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36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5B36B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6B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36B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5B36B1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36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36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5B36B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6B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36B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5B36B1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36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2020-12-08T08:06:00Z</dcterms:created>
  <dcterms:modified xsi:type="dcterms:W3CDTF">2020-12-08T08:06:00Z</dcterms:modified>
</cp:coreProperties>
</file>