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0"/>
          <w:tab w:val="left" w:pos="7920"/>
        </w:tabs>
        <w:spacing w:line="2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before="157" w:beforeLines="50" w:after="157" w:afterLines="50" w:line="680" w:lineRule="exact"/>
        <w:jc w:val="center"/>
        <w:rPr>
          <w:rFonts w:hint="eastAsia"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18批次不符合规定药品名单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625"/>
        <w:gridCol w:w="1375"/>
        <w:gridCol w:w="1325"/>
        <w:gridCol w:w="1775"/>
        <w:gridCol w:w="725"/>
        <w:gridCol w:w="1450"/>
        <w:gridCol w:w="1300"/>
        <w:gridCol w:w="1265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  <w:jc w:val="center"/>
        </w:trPr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抽样环节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检验结论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复方铝酸铋片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内蒙古凯蒙药业有限公司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21032901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复方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内蒙古凯蒙药业有限公司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华</w:t>
            </w:r>
            <w:r>
              <w:rPr>
                <w:color w:val="000000"/>
                <w:kern w:val="0"/>
                <w:sz w:val="20"/>
                <w:szCs w:val="20"/>
              </w:rPr>
              <w:t>人民共和国药典》2020年版二部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[检查]（重量差异）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黑龙江省药品检验研究中心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盐酸特拉唑嗪片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武汉东信医药科技有限责任公司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01120004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2mg（按特拉唑嗪计）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包头升华医药有限责任公司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华</w:t>
            </w:r>
            <w:r>
              <w:rPr>
                <w:color w:val="000000"/>
                <w:kern w:val="0"/>
                <w:sz w:val="20"/>
                <w:szCs w:val="20"/>
              </w:rPr>
              <w:t>人民共和国药典》2015年版二部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[检查]（溶出度）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五家渠新安康大药房有限责任公司人民南路店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川贝清肺糖浆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武汉鑫瑞药业有限公司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20210301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每瓶100毫升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武汉鑫瑞药业有限公司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《卫生部药品标准》中药成方制剂第二册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[检查]（微生物限度）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云南省食品药品监督检验研究院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5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止咳桃花散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陕西利君现代中药有限公司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200401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color w:val="000000"/>
                <w:kern w:val="0"/>
                <w:sz w:val="20"/>
                <w:szCs w:val="20"/>
                <w:lang w:val="en"/>
              </w:rPr>
              <w:t>200401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每袋装0.6克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山东久典医药有限公司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国家食品药品监督管理局标准（试行）YBZ07782006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[鉴别]（（6）薄层色谱）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安徽省食品药品检验研究院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云南畅恩医药有限公司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陕西伟业医药有限公司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重庆医药集团陕西有限公司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博尔塔拉蒙古自治州普济堂医药销售有限公司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200402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安徽华源医药集团股份有限公司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吉林省三江医药有限公司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苍术（麸炒苍术）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安徽戊庚中药饮片有限责任公司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201201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上海沪东医院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使用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华</w:t>
            </w:r>
            <w:r>
              <w:rPr>
                <w:color w:val="000000"/>
                <w:kern w:val="0"/>
                <w:sz w:val="20"/>
                <w:szCs w:val="20"/>
              </w:rPr>
              <w:t>人民共和国药典》2015年版一部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[性状]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[鉴别]（薄层色谱）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[检查]（总灰分）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color w:val="000000"/>
                <w:kern w:val="0"/>
                <w:sz w:val="20"/>
                <w:szCs w:val="20"/>
              </w:rPr>
              <w:t>[含量测定]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湖北省药品监督检验研究院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5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柴胡（醋北柴胡）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河南华夏药材有限公司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200801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重药控股湖南民生药业有限公司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华</w:t>
            </w:r>
            <w:r>
              <w:rPr>
                <w:color w:val="000000"/>
                <w:kern w:val="0"/>
                <w:sz w:val="20"/>
                <w:szCs w:val="20"/>
              </w:rPr>
              <w:t>人民共和国药典》2015年版一部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检查（杂质）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甘肃省药品检验研究院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湖南柳城中药饮片有限公司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210201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湖南柳城中药饮片有限公司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湖南华夏湘众药业饮片有限公司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201027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湖南医药集团郴州有限公司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[性状]</w:t>
            </w: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遵义市银花药业有限公司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20200301</w:t>
            </w: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遵义市银花药业有限公司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桑叶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辽宁福顺堂药业有限公司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201101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辽宁福顺堂药业有限公司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中华人民共和国药典</w:t>
            </w:r>
            <w:r>
              <w:rPr>
                <w:color w:val="000000"/>
                <w:kern w:val="0"/>
                <w:sz w:val="20"/>
                <w:szCs w:val="20"/>
              </w:rPr>
              <w:t>》2015年版一部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[性状]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重庆市食品药品检验检测研究院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安徽惠丰国药有限公司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201101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湖北神农源药业有限公司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阳春八方中药饮片有限公司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200501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阳春八方中药饮片有限公司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广西达红药业有限公司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20201001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广西达红药业有限公司</w:t>
            </w:r>
          </w:p>
        </w:tc>
        <w:tc>
          <w:tcPr>
            <w:tcW w:w="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贵州中恒中药有限责任公司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20190801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贵州中恒中药有限责任公司</w:t>
            </w:r>
          </w:p>
        </w:tc>
        <w:tc>
          <w:tcPr>
            <w:tcW w:w="72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四川省泓圃药业有限公司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200401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重庆山河医药股份有限公司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陕西铎耀中药饮片有限公司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200401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陕西咸阳百姓乐大药房连锁有限公司</w:t>
            </w:r>
          </w:p>
        </w:tc>
        <w:tc>
          <w:tcPr>
            <w:tcW w:w="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经营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湖北时安饮片药业有限公司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210302</w:t>
            </w: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湖北时安饮片药业有限公司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生产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中华人民共和国药典</w:t>
            </w:r>
            <w:r>
              <w:rPr>
                <w:color w:val="000000"/>
                <w:kern w:val="0"/>
                <w:sz w:val="20"/>
                <w:szCs w:val="20"/>
              </w:rPr>
              <w:t>》2020年版一部</w:t>
            </w: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1417" w:bottom="1814" w:left="1417" w:header="851" w:footer="1134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175" r="0" b="4445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77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Y9/WDSAAAABAEAAA8AAAAAAAAAAQAgAAAAIgAAAGRy&#10;cy9kb3ducmV2LnhtbFBLAQIUABQAAAAIAIdO4kCZC/BW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6pebnPAAAABQEAAA8AAAAAAAAAAQAgAAAAIgAAAGRycy9kb3ducmV2&#10;LnhtbFBLAQIUABQAAAAIAIdO4kAEGlupBQIAAAQEAAAOAAAAAAAAAAEAIAAAAB4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 —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175" t="3175" r="0" b="444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Y9/WDSAAAABAEAAA8AAAAAAAAAAQAgAAAAIgAA&#10;AGRycy9kb3ducmV2LnhtbFBLAQIUABQAAAAIAIdO4kCEfGg0DgIAABAEAAAOAAAAAAAAAAEAIAAA&#10;ACE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16D8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E73FD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6E28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0AEF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12681CD2"/>
    <w:rsid w:val="1616507C"/>
    <w:rsid w:val="16E55FD5"/>
    <w:rsid w:val="1CDD8315"/>
    <w:rsid w:val="31F69F0F"/>
    <w:rsid w:val="36CD0321"/>
    <w:rsid w:val="39FBCD64"/>
    <w:rsid w:val="3BFAB645"/>
    <w:rsid w:val="3EB7AE96"/>
    <w:rsid w:val="3FFE48A8"/>
    <w:rsid w:val="45386969"/>
    <w:rsid w:val="45492E01"/>
    <w:rsid w:val="57EF690A"/>
    <w:rsid w:val="5AFA5E4B"/>
    <w:rsid w:val="5B1FF586"/>
    <w:rsid w:val="5BCFDC2C"/>
    <w:rsid w:val="5BFD10DD"/>
    <w:rsid w:val="5F5FBC98"/>
    <w:rsid w:val="5F8C32F3"/>
    <w:rsid w:val="65ED2508"/>
    <w:rsid w:val="677F2DA3"/>
    <w:rsid w:val="67BB3AD1"/>
    <w:rsid w:val="6DFF71FF"/>
    <w:rsid w:val="757B7D07"/>
    <w:rsid w:val="757F3E8F"/>
    <w:rsid w:val="757F6397"/>
    <w:rsid w:val="758F27DE"/>
    <w:rsid w:val="75FE04AD"/>
    <w:rsid w:val="786A0CDE"/>
    <w:rsid w:val="7BFFA417"/>
    <w:rsid w:val="7C6FFA3B"/>
    <w:rsid w:val="7D7BCBA0"/>
    <w:rsid w:val="7DE352D8"/>
    <w:rsid w:val="7E7E717F"/>
    <w:rsid w:val="7EFF504D"/>
    <w:rsid w:val="7FBF6383"/>
    <w:rsid w:val="7FF3C977"/>
    <w:rsid w:val="7FF7F570"/>
    <w:rsid w:val="7FF92397"/>
    <w:rsid w:val="7FFDD7F0"/>
    <w:rsid w:val="83FE2AFF"/>
    <w:rsid w:val="90FF5267"/>
    <w:rsid w:val="97FBD197"/>
    <w:rsid w:val="9E7985D0"/>
    <w:rsid w:val="AD7FFEEB"/>
    <w:rsid w:val="AFFE89F2"/>
    <w:rsid w:val="B5DE0A01"/>
    <w:rsid w:val="B66C4172"/>
    <w:rsid w:val="B7F3956C"/>
    <w:rsid w:val="B9BD9A13"/>
    <w:rsid w:val="BDF04127"/>
    <w:rsid w:val="BF96735F"/>
    <w:rsid w:val="BFF9FEBE"/>
    <w:rsid w:val="C7F34BD0"/>
    <w:rsid w:val="DF67E26A"/>
    <w:rsid w:val="DFE76F53"/>
    <w:rsid w:val="DFFDC998"/>
    <w:rsid w:val="E41F0F0A"/>
    <w:rsid w:val="E6DE05FF"/>
    <w:rsid w:val="E9311966"/>
    <w:rsid w:val="EFED4C36"/>
    <w:rsid w:val="F7FE2A71"/>
    <w:rsid w:val="FBFDBB45"/>
    <w:rsid w:val="FD2B9A23"/>
    <w:rsid w:val="FD97D3CF"/>
    <w:rsid w:val="FDF7263E"/>
    <w:rsid w:val="FDFF63D4"/>
    <w:rsid w:val="FEEE03C8"/>
    <w:rsid w:val="FEF34409"/>
    <w:rsid w:val="FF6C2931"/>
    <w:rsid w:val="FFDE0EF4"/>
    <w:rsid w:val="FFDFBDB1"/>
    <w:rsid w:val="FF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3</Pages>
  <Words>218</Words>
  <Characters>1243</Characters>
  <Lines>10</Lines>
  <Paragraphs>2</Paragraphs>
  <TotalTime>2</TotalTime>
  <ScaleCrop>false</ScaleCrop>
  <LinksUpToDate>false</LinksUpToDate>
  <CharactersWithSpaces>1459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2021-08-10T08:43:00Z</dcterms:created>
  <dc:creator>Xtzj.User</dc:creator>
  <cp:lastModifiedBy>。。。</cp:lastModifiedBy>
  <cp:lastPrinted>2021-08-10T19:14:00Z</cp:lastPrinted>
  <dcterms:modified xsi:type="dcterms:W3CDTF">2022-03-09T07:02:58Z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64C6B1DD9715434DB62885EA2F763447</vt:lpwstr>
  </property>
</Properties>
</file>