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Fonts w:hint="eastAsia" w:ascii="方正小标宋简体" w:hAnsi="方正小标宋简体" w:eastAsia="方正小标宋简体" w:cs="方正小标宋简体"/>
          <w:sz w:val="28"/>
          <w:szCs w:val="28"/>
          <w:vertAlign w:val="baseline"/>
          <w:lang w:val="en-US" w:eastAsia="zh-CN"/>
        </w:rPr>
      </w:pPr>
      <w:r>
        <w:rPr>
          <w:rFonts w:hint="eastAsia" w:ascii="微软雅黑" w:hAnsi="微软雅黑" w:eastAsia="微软雅黑" w:cs="微软雅黑"/>
          <w:kern w:val="2"/>
          <w:sz w:val="28"/>
          <w:szCs w:val="28"/>
          <w:vertAlign w:val="baseline"/>
          <w:lang w:val="en-US" w:eastAsia="zh-CN" w:bidi="ar-SA"/>
        </w:rPr>
        <w:t>附件</w:t>
      </w:r>
      <w:r>
        <w:rPr>
          <w:rFonts w:hint="default" w:ascii="Times New Roman" w:hAnsi="Times New Roman" w:eastAsia="微软雅黑" w:cs="Times New Roman"/>
          <w:kern w:val="2"/>
          <w:sz w:val="28"/>
          <w:szCs w:val="28"/>
          <w:vertAlign w:val="baseline"/>
          <w:lang w:val="en-US" w:eastAsia="zh-CN" w:bidi="ar-SA"/>
        </w:rPr>
        <w:t>5</w:t>
      </w:r>
      <w:bookmarkStart w:id="0" w:name="_GoBack"/>
      <w:bookmarkEnd w:id="0"/>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default" w:ascii="方正小标宋简体" w:hAnsi="方正小标宋简体" w:eastAsia="方正小标宋简体" w:cs="方正小标宋简体"/>
          <w:sz w:val="36"/>
          <w:szCs w:val="36"/>
          <w:vertAlign w:val="baseline"/>
          <w:lang w:val="en-US" w:eastAsia="zh-CN"/>
        </w:rPr>
      </w:pPr>
      <w:r>
        <w:rPr>
          <w:rFonts w:hint="eastAsia" w:ascii="方正小标宋简体" w:hAnsi="方正小标宋简体" w:eastAsia="方正小标宋简体" w:cs="方正小标宋简体"/>
          <w:sz w:val="44"/>
          <w:szCs w:val="44"/>
          <w:vertAlign w:val="baseline"/>
          <w:lang w:val="en-US" w:eastAsia="zh-CN"/>
        </w:rPr>
        <w:t>昆明市官渡区统计局行政处罚从重处罚清单</w:t>
      </w:r>
    </w:p>
    <w:tbl>
      <w:tblPr>
        <w:tblStyle w:val="3"/>
        <w:tblW w:w="13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87"/>
        <w:gridCol w:w="6803"/>
        <w:gridCol w:w="31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vertAlign w:val="baseline"/>
              </w:rPr>
            </w:pPr>
            <w:r>
              <w:rPr>
                <w:rFonts w:hint="eastAsia" w:ascii="黑体" w:hAnsi="黑体" w:eastAsia="黑体" w:cs="黑体"/>
                <w:sz w:val="21"/>
                <w:szCs w:val="21"/>
                <w:vertAlign w:val="baseline"/>
                <w:lang w:val="en-US" w:eastAsia="zh-CN"/>
              </w:rPr>
              <w:t>序号</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vertAlign w:val="baseline"/>
              </w:rPr>
            </w:pPr>
            <w:r>
              <w:rPr>
                <w:rFonts w:hint="eastAsia" w:ascii="黑体" w:hAnsi="黑体" w:eastAsia="黑体" w:cs="黑体"/>
                <w:sz w:val="21"/>
                <w:szCs w:val="21"/>
                <w:vertAlign w:val="baseline"/>
                <w:lang w:eastAsia="zh-CN"/>
              </w:rPr>
              <w:t>违法行为</w:t>
            </w:r>
          </w:p>
        </w:tc>
        <w:tc>
          <w:tcPr>
            <w:tcW w:w="6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vertAlign w:val="baseline"/>
              </w:rPr>
            </w:pPr>
            <w:r>
              <w:rPr>
                <w:rFonts w:hint="eastAsia" w:ascii="黑体" w:hAnsi="黑体" w:eastAsia="黑体" w:cs="黑体"/>
                <w:sz w:val="21"/>
                <w:szCs w:val="21"/>
                <w:vertAlign w:val="baseline"/>
                <w:lang w:eastAsia="zh-CN"/>
              </w:rPr>
              <w:t>法律依据</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vertAlign w:val="baseline"/>
              </w:rPr>
            </w:pPr>
            <w:r>
              <w:rPr>
                <w:rFonts w:hint="eastAsia" w:ascii="黑体" w:hAnsi="黑体" w:eastAsia="黑体" w:cs="黑体"/>
                <w:sz w:val="21"/>
                <w:szCs w:val="21"/>
                <w:vertAlign w:val="baseline"/>
                <w:lang w:eastAsia="zh-CN"/>
              </w:rPr>
              <w:t>适用情形</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vertAlign w:val="baseline"/>
              </w:rPr>
            </w:pPr>
            <w:r>
              <w:rPr>
                <w:rFonts w:hint="eastAsia" w:ascii="黑体" w:hAnsi="黑体" w:eastAsia="黑体" w:cs="黑体"/>
                <w:sz w:val="21"/>
                <w:szCs w:val="21"/>
                <w:vertAlign w:val="baseline"/>
                <w:lang w:eastAsia="zh-CN"/>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587" w:type="dxa"/>
            <w:noWrap w:val="0"/>
            <w:vAlign w:val="center"/>
          </w:tcPr>
          <w:p>
            <w:pPr>
              <w:pStyle w:val="5"/>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（一）提供不真实或者不完整统计资料;</w:t>
            </w:r>
          </w:p>
          <w:p>
            <w:pPr>
              <w:jc w:val="both"/>
              <w:rPr>
                <w:rFonts w:hint="eastAsia" w:ascii="仿宋_GB2312" w:hAnsi="仿宋_GB2312" w:eastAsia="仿宋_GB2312" w:cs="仿宋_GB2312"/>
                <w:sz w:val="21"/>
                <w:szCs w:val="21"/>
                <w:vertAlign w:val="baseline"/>
              </w:rPr>
            </w:pPr>
          </w:p>
        </w:tc>
        <w:tc>
          <w:tcPr>
            <w:tcW w:w="6803" w:type="dxa"/>
            <w:noWrap w:val="0"/>
            <w:vAlign w:val="center"/>
          </w:tcPr>
          <w:p>
            <w:pPr>
              <w:pStyle w:val="5"/>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kern w:val="0"/>
                <w:sz w:val="21"/>
                <w:szCs w:val="21"/>
                <w:lang w:val="en-US" w:eastAsia="zh-CN" w:bidi="ar"/>
              </w:rPr>
              <w:t>《中华人民共和国统计法》</w:t>
            </w:r>
            <w:r>
              <w:rPr>
                <w:rFonts w:hint="eastAsia" w:ascii="仿宋_GB2312" w:hAnsi="仿宋_GB2312" w:eastAsia="仿宋_GB2312" w:cs="仿宋_GB2312"/>
                <w:sz w:val="21"/>
                <w:szCs w:val="21"/>
                <w:vertAlign w:val="baseline"/>
                <w:lang w:val="en-US" w:eastAsia="zh-CN"/>
              </w:rPr>
              <w:t>(1983年12月8日第六届全国人民代表大会常务委员会第三次会议通过，2009年6月27日第十一届全国人民代表大会常务委员会第九次会议修订，自2010年1月1日起施行）</w:t>
            </w:r>
          </w:p>
          <w:p>
            <w:pPr>
              <w:pStyle w:val="5"/>
              <w:ind w:firstLine="420" w:firstLineChars="20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pStyle w:val="5"/>
              <w:numPr>
                <w:ilvl w:val="0"/>
                <w:numId w:val="1"/>
              </w:numPr>
              <w:ind w:firstLine="420" w:firstLineChars="20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拒绝提供统计资料或者经催报后仍未按时提供统计资料的；</w:t>
            </w:r>
          </w:p>
          <w:p>
            <w:pPr>
              <w:pStyle w:val="5"/>
              <w:numPr>
                <w:ilvl w:val="0"/>
                <w:numId w:val="1"/>
              </w:numPr>
              <w:ind w:firstLine="420" w:firstLineChars="20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提供不真实或者不完整的统计资料的；</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企业事业单位或者其他组织有前款所列行为之一的，可以并处五万元以下的罚款；情节严重的，并处五万元以上二十万元以下的罚款。</w:t>
            </w:r>
          </w:p>
          <w:p>
            <w:pPr>
              <w:pStyle w:val="5"/>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kern w:val="0"/>
                <w:sz w:val="21"/>
                <w:szCs w:val="21"/>
                <w:lang w:val="en-US" w:eastAsia="zh-CN" w:bidi="ar"/>
              </w:rPr>
              <w:t>个体工商户有本条第一款所列行为之一的，由县级以上人民政府统计机构责令改正，给予警告，可以并处一万元以下的罚款。</w:t>
            </w:r>
          </w:p>
        </w:tc>
        <w:tc>
          <w:tcPr>
            <w:tcW w:w="3118" w:type="dxa"/>
            <w:noWrap w:val="0"/>
            <w:vAlign w:val="center"/>
          </w:tcPr>
          <w:p>
            <w:pPr>
              <w:pStyle w:val="5"/>
              <w:numPr>
                <w:ilvl w:val="0"/>
                <w:numId w:val="0"/>
              </w:numPr>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（一）违法数额对本地区、本部门、本单位的统计数据影响较大或造成严重社会影响的；</w:t>
            </w:r>
          </w:p>
          <w:p>
            <w:pPr>
              <w:pStyle w:val="5"/>
              <w:numPr>
                <w:ilvl w:val="0"/>
                <w:numId w:val="0"/>
              </w:numPr>
              <w:jc w:val="both"/>
              <w:rPr>
                <w:rFonts w:hint="eastAsia" w:ascii="仿宋_GB2312" w:hAnsi="仿宋_GB2312" w:eastAsia="仿宋_GB2312" w:cs="仿宋_GB2312"/>
                <w:color w:val="FF0000"/>
                <w:sz w:val="21"/>
                <w:szCs w:val="21"/>
                <w:lang w:eastAsia="zh-CN"/>
              </w:rPr>
            </w:pPr>
            <w:r>
              <w:rPr>
                <w:rFonts w:hint="eastAsia" w:ascii="仿宋_GB2312" w:hAnsi="仿宋_GB2312" w:eastAsia="仿宋_GB2312" w:cs="仿宋_GB2312"/>
                <w:sz w:val="21"/>
                <w:szCs w:val="21"/>
                <w:lang w:eastAsia="zh-CN"/>
              </w:rPr>
              <w:t>（二）在连续</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个自然年度内受到统计行政处罚，再次发现统计违法行为的；</w:t>
            </w:r>
          </w:p>
          <w:p>
            <w:pPr>
              <w:pStyle w:val="5"/>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（三）伪造虚假的调查对象上报统计数据的；</w:t>
            </w:r>
          </w:p>
          <w:p>
            <w:pPr>
              <w:pStyle w:val="5"/>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（四）</w:t>
            </w:r>
            <w:r>
              <w:rPr>
                <w:rFonts w:hint="eastAsia" w:ascii="仿宋_GB2312" w:hAnsi="仿宋_GB2312" w:eastAsia="仿宋_GB2312" w:cs="仿宋_GB2312"/>
                <w:color w:val="000000"/>
                <w:kern w:val="0"/>
                <w:sz w:val="21"/>
                <w:szCs w:val="21"/>
                <w:lang w:eastAsia="zh-CN" w:bidi="ar"/>
              </w:rPr>
              <w:t>有《中华人民共和国统计法》第四十一条第一款所列违法行为之一，1年内被责令改正3次以上；</w:t>
            </w:r>
          </w:p>
          <w:p>
            <w:pPr>
              <w:pStyle w:val="5"/>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（五）对证人、举报人等打击报复的；</w:t>
            </w:r>
          </w:p>
          <w:p>
            <w:pPr>
              <w:pStyle w:val="5"/>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（六）利用统计违法行为骗取荣誉称号、奖励或其他利益的；</w:t>
            </w:r>
          </w:p>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lang w:eastAsia="zh-CN"/>
              </w:rPr>
              <w:t>（七）其他依法应当从重或者加重处罚的情形。</w:t>
            </w:r>
          </w:p>
        </w:tc>
        <w:tc>
          <w:tcPr>
            <w:tcW w:w="1701"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kern w:val="2"/>
                <w:sz w:val="21"/>
                <w:szCs w:val="21"/>
                <w:lang w:val="en-US" w:eastAsia="zh-CN" w:bidi="ar-SA"/>
              </w:rPr>
              <w:t>官渡区统计局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2" w:hRule="atLeast"/>
          <w:jc w:val="center"/>
        </w:trPr>
        <w:tc>
          <w:tcPr>
            <w:tcW w:w="73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5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（二）拒绝、阻碍统计调查、统计检查</w:t>
            </w:r>
          </w:p>
          <w:p>
            <w:pPr>
              <w:jc w:val="both"/>
              <w:rPr>
                <w:rFonts w:hint="eastAsia" w:ascii="仿宋_GB2312" w:hAnsi="仿宋_GB2312" w:eastAsia="仿宋_GB2312" w:cs="仿宋_GB2312"/>
                <w:sz w:val="21"/>
                <w:szCs w:val="21"/>
                <w:vertAlign w:val="baseline"/>
              </w:rPr>
            </w:pPr>
          </w:p>
        </w:tc>
        <w:tc>
          <w:tcPr>
            <w:tcW w:w="6803" w:type="dxa"/>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color w:val="000000"/>
                <w:sz w:val="21"/>
                <w:szCs w:val="21"/>
                <w:lang w:eastAsia="zh-CN"/>
              </w:rPr>
              <w:t>中华人民共和国统计法》</w:t>
            </w:r>
            <w:r>
              <w:rPr>
                <w:rFonts w:hint="eastAsia" w:ascii="仿宋_GB2312" w:hAnsi="仿宋_GB2312" w:eastAsia="仿宋_GB2312" w:cs="仿宋_GB2312"/>
                <w:sz w:val="21"/>
                <w:szCs w:val="21"/>
                <w:vertAlign w:val="baseline"/>
                <w:lang w:val="en-US" w:eastAsia="zh-CN"/>
              </w:rPr>
              <w:t>(1983年12月8日第六届全国人民代表大会常务委员会第三次会议通过，2009年6月27日第十一届全国人民代表大会常务委员会第九次会议修订，自2010年1月1日起施行。）</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pStyle w:val="5"/>
              <w:numPr>
                <w:ilvl w:val="0"/>
                <w:numId w:val="0"/>
              </w:numPr>
              <w:ind w:firstLine="420" w:firstLineChars="200"/>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（四）拒绝、阻碍统计调查、统计检查的；</w:t>
            </w:r>
          </w:p>
          <w:p>
            <w:pPr>
              <w:pStyle w:val="5"/>
              <w:numPr>
                <w:ilvl w:val="0"/>
                <w:numId w:val="0"/>
              </w:numPr>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 xml:space="preserve">  </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lang w:eastAsia="zh-CN"/>
              </w:rPr>
              <w:t>企业事业单位或者其他组织有前款所列行为之一的，可以并处五万元以下的罚款；情节严重的，并处五万元以上二十万元以下的罚款。</w:t>
            </w:r>
          </w:p>
          <w:p>
            <w:pPr>
              <w:pStyle w:val="5"/>
              <w:numPr>
                <w:ilvl w:val="0"/>
                <w:numId w:val="0"/>
              </w:num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sz w:val="21"/>
                <w:szCs w:val="21"/>
                <w:lang w:eastAsia="zh-CN"/>
              </w:rPr>
              <w:t>　</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lang w:eastAsia="zh-CN"/>
              </w:rPr>
              <w:t>个体工商户有本条第一款所列行为之一的，由县级以上人民政府统计机构责令改正，给予警告，可以并处一万元以下的罚款。</w:t>
            </w:r>
          </w:p>
        </w:tc>
        <w:tc>
          <w:tcPr>
            <w:tcW w:w="3118" w:type="dxa"/>
            <w:noWrap w:val="0"/>
            <w:vAlign w:val="center"/>
          </w:tcPr>
          <w:p>
            <w:pPr>
              <w:pStyle w:val="5"/>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eastAsia="zh-CN"/>
              </w:rPr>
              <w:t>（一）</w:t>
            </w:r>
            <w:r>
              <w:rPr>
                <w:rFonts w:hint="eastAsia" w:ascii="仿宋_GB2312" w:hAnsi="仿宋_GB2312" w:eastAsia="仿宋_GB2312" w:cs="仿宋_GB2312"/>
                <w:sz w:val="21"/>
                <w:szCs w:val="21"/>
                <w:lang w:eastAsia="zh-CN"/>
              </w:rPr>
              <w:t>拒绝、阻碍统计调查、统计检查，情节恶劣或者造成严重影响的；</w:t>
            </w:r>
          </w:p>
          <w:p>
            <w:pPr>
              <w:pStyle w:val="5"/>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（二）对证人、举报人等打击报复的；</w:t>
            </w:r>
          </w:p>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lang w:eastAsia="zh-CN"/>
              </w:rPr>
              <w:t>（三）其他依法应当从重或者加重处罚的情形。</w:t>
            </w:r>
          </w:p>
        </w:tc>
        <w:tc>
          <w:tcPr>
            <w:tcW w:w="1701" w:type="dxa"/>
            <w:noWrap w:val="0"/>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kern w:val="2"/>
                <w:sz w:val="21"/>
                <w:szCs w:val="21"/>
                <w:lang w:val="en-US" w:eastAsia="zh-CN" w:bidi="ar-SA"/>
              </w:rPr>
              <w:t>官渡区统计局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0" w:hRule="atLeast"/>
          <w:jc w:val="center"/>
        </w:trPr>
        <w:tc>
          <w:tcPr>
            <w:tcW w:w="73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5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（三）拒绝或者妨碍接受经济普查机构、经济普查人员依法进行的调查的；</w:t>
            </w:r>
          </w:p>
          <w:p>
            <w:pPr>
              <w:jc w:val="both"/>
              <w:rPr>
                <w:rFonts w:hint="eastAsia" w:ascii="仿宋_GB2312" w:hAnsi="仿宋_GB2312" w:eastAsia="仿宋_GB2312" w:cs="仿宋_GB2312"/>
                <w:sz w:val="21"/>
                <w:szCs w:val="21"/>
                <w:vertAlign w:val="baseline"/>
              </w:rPr>
            </w:pPr>
          </w:p>
        </w:tc>
        <w:tc>
          <w:tcPr>
            <w:tcW w:w="6803" w:type="dxa"/>
            <w:noWrap w:val="0"/>
            <w:vAlign w:val="center"/>
          </w:tcPr>
          <w:p>
            <w:pPr>
              <w:pStyle w:val="5"/>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《全国经济普查条例》(2018年7月4日国务院令第15次常务会议公布，2018年8月11日开始施行。）第三十六条　经济普查对象（个体经营户除外）有下列行为之一的，由县级以上人民政府统计机构责令改正，给予警告，可以予以通报；其直接负责的主管人员和其他直接责任人员属于国家工作人员的，依法给予处分：</w:t>
            </w:r>
          </w:p>
          <w:p>
            <w:pPr>
              <w:pStyle w:val="5"/>
              <w:ind w:firstLine="420" w:firstLineChars="20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（一）拒绝或者妨碍接受经济普查机构、经济普查人员依法进行的调查的；</w:t>
            </w:r>
          </w:p>
          <w:p>
            <w:pPr>
              <w:pStyle w:val="5"/>
              <w:ind w:firstLine="420" w:firstLineChars="20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企业事业单位或者其他组织有前款所列行为之一的，可以并处5万元以下的罚款；情节严重的，并处5万元以上20万元以下的罚款。</w:t>
            </w:r>
          </w:p>
          <w:p>
            <w:pPr>
              <w:ind w:firstLine="420" w:firstLineChars="200"/>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kern w:val="0"/>
                <w:sz w:val="21"/>
                <w:szCs w:val="21"/>
                <w:lang w:val="en-US" w:eastAsia="zh-CN" w:bidi="ar"/>
              </w:rPr>
              <w:t>个体经营户有本条第一款所列行为之一的，由县级以上人民政府统计机构责令改正，给予警告，可以并处1万元以下的罚款。</w:t>
            </w:r>
          </w:p>
        </w:tc>
        <w:tc>
          <w:tcPr>
            <w:tcW w:w="3118" w:type="dxa"/>
            <w:noWrap w:val="0"/>
            <w:vAlign w:val="center"/>
          </w:tcPr>
          <w:p>
            <w:pPr>
              <w:pStyle w:val="5"/>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eastAsia="zh-CN"/>
              </w:rPr>
              <w:t>（一）</w:t>
            </w:r>
            <w:r>
              <w:rPr>
                <w:rFonts w:hint="eastAsia" w:ascii="仿宋_GB2312" w:hAnsi="仿宋_GB2312" w:eastAsia="仿宋_GB2312" w:cs="仿宋_GB2312"/>
                <w:sz w:val="21"/>
                <w:szCs w:val="21"/>
                <w:lang w:eastAsia="zh-CN"/>
              </w:rPr>
              <w:t>拒绝、阻碍统计调查、统计检查，情节恶劣或者造成严重影响的；</w:t>
            </w:r>
          </w:p>
          <w:p>
            <w:pPr>
              <w:pStyle w:val="5"/>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（二）对证人、举报人等打击报复的；</w:t>
            </w:r>
          </w:p>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lang w:eastAsia="zh-CN"/>
              </w:rPr>
              <w:t>（三）其他依法应当从重或者加重处罚的情形。</w:t>
            </w:r>
          </w:p>
        </w:tc>
        <w:tc>
          <w:tcPr>
            <w:tcW w:w="1701" w:type="dxa"/>
            <w:noWrap w:val="0"/>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kern w:val="2"/>
                <w:sz w:val="21"/>
                <w:szCs w:val="21"/>
                <w:lang w:val="en-US" w:eastAsia="zh-CN" w:bidi="ar-SA"/>
              </w:rPr>
              <w:t>官渡区统计局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9" w:hRule="atLeast"/>
          <w:jc w:val="center"/>
        </w:trPr>
        <w:tc>
          <w:tcPr>
            <w:tcW w:w="73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587" w:type="dxa"/>
            <w:noWrap w:val="0"/>
            <w:vAlign w:val="center"/>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kern w:val="0"/>
                <w:sz w:val="21"/>
                <w:szCs w:val="21"/>
                <w:lang w:val="en-US" w:eastAsia="zh-CN" w:bidi="ar"/>
              </w:rPr>
              <w:t>（四）提供虚假或者不完整的经济普查资料的；</w:t>
            </w:r>
          </w:p>
        </w:tc>
        <w:tc>
          <w:tcPr>
            <w:tcW w:w="6803" w:type="dxa"/>
            <w:noWrap w:val="0"/>
            <w:vAlign w:val="center"/>
          </w:tcPr>
          <w:p>
            <w:pPr>
              <w:pStyle w:val="5"/>
              <w:jc w:val="both"/>
              <w:rPr>
                <w:rFonts w:hint="eastAsia" w:ascii="仿宋_GB2312" w:hAnsi="仿宋_GB2312" w:eastAsia="仿宋_GB2312" w:cs="仿宋_GB2312"/>
                <w:color w:val="FF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《全国经济普查条例》(2018年7月4日国务院令第15次常务会议公布，2018年8月11日开始施行。）</w:t>
            </w:r>
          </w:p>
          <w:p>
            <w:pPr>
              <w:pStyle w:val="5"/>
              <w:ind w:firstLine="420" w:firstLineChars="20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第三十六条　经济普查对象（个体经营户除外）有下列行为之一的，由县级以上人民政府统计机构责令改正，给予警告，可以予以通报；其直接负责的主管人员和其他直接责任人员属于国家工作人员的，依法给予处分：</w:t>
            </w:r>
          </w:p>
          <w:p>
            <w:pPr>
              <w:pStyle w:val="5"/>
              <w:ind w:firstLine="210" w:firstLineChars="10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（二）提供虚假或者不完整的经济普查资料的；</w:t>
            </w:r>
          </w:p>
          <w:p>
            <w:pPr>
              <w:pStyle w:val="5"/>
              <w:ind w:firstLine="420" w:firstLineChars="20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企业事业单位或者其他组织有前款所列行为之一的，可以并处5万元以下的罚款；情节严重的，并处5万元以上20万元以下的罚款。</w:t>
            </w:r>
          </w:p>
          <w:p>
            <w:pPr>
              <w:pStyle w:val="5"/>
              <w:ind w:firstLine="420" w:firstLineChars="20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个体经营户有本条第一款所列行为之一的，由县级以上人民政府统计机构责令改正，给予警告，可以并处1万元以下的罚款。</w:t>
            </w:r>
          </w:p>
          <w:p>
            <w:pPr>
              <w:jc w:val="both"/>
              <w:rPr>
                <w:rFonts w:hint="eastAsia" w:ascii="仿宋_GB2312" w:hAnsi="仿宋_GB2312" w:eastAsia="仿宋_GB2312" w:cs="仿宋_GB2312"/>
                <w:sz w:val="21"/>
                <w:szCs w:val="21"/>
                <w:vertAlign w:val="baseline"/>
              </w:rPr>
            </w:pPr>
          </w:p>
        </w:tc>
        <w:tc>
          <w:tcPr>
            <w:tcW w:w="3118" w:type="dxa"/>
            <w:noWrap w:val="0"/>
            <w:vAlign w:val="center"/>
          </w:tcPr>
          <w:p>
            <w:pPr>
              <w:pStyle w:val="5"/>
              <w:numPr>
                <w:ilvl w:val="0"/>
                <w:numId w:val="0"/>
              </w:numPr>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（一）违法数额对本地区、本部门、本单位的统计数据影响较大或造成严重社会影响的；</w:t>
            </w:r>
          </w:p>
          <w:p>
            <w:pPr>
              <w:pStyle w:val="5"/>
              <w:numPr>
                <w:ilvl w:val="0"/>
                <w:numId w:val="0"/>
              </w:numPr>
              <w:jc w:val="both"/>
              <w:rPr>
                <w:rFonts w:hint="eastAsia" w:ascii="仿宋_GB2312" w:hAnsi="仿宋_GB2312" w:eastAsia="仿宋_GB2312" w:cs="仿宋_GB2312"/>
                <w:color w:val="FF0000"/>
                <w:sz w:val="21"/>
                <w:szCs w:val="21"/>
                <w:lang w:eastAsia="zh-CN"/>
              </w:rPr>
            </w:pPr>
            <w:r>
              <w:rPr>
                <w:rFonts w:hint="eastAsia" w:ascii="仿宋_GB2312" w:hAnsi="仿宋_GB2312" w:eastAsia="仿宋_GB2312" w:cs="仿宋_GB2312"/>
                <w:sz w:val="21"/>
                <w:szCs w:val="21"/>
                <w:lang w:eastAsia="zh-CN"/>
              </w:rPr>
              <w:t>（二）在连续</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个自然年度内受到统计行政处罚，再次发现统计违法行为的；</w:t>
            </w:r>
          </w:p>
          <w:p>
            <w:pPr>
              <w:pStyle w:val="5"/>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（三）伪造虚假的调查对象上报统计数据的；</w:t>
            </w:r>
          </w:p>
          <w:p>
            <w:pPr>
              <w:pStyle w:val="5"/>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（四）</w:t>
            </w:r>
            <w:r>
              <w:rPr>
                <w:rFonts w:hint="eastAsia" w:ascii="仿宋_GB2312" w:hAnsi="仿宋_GB2312" w:eastAsia="仿宋_GB2312" w:cs="仿宋_GB2312"/>
                <w:color w:val="000000"/>
                <w:kern w:val="0"/>
                <w:sz w:val="21"/>
                <w:szCs w:val="21"/>
                <w:lang w:eastAsia="zh-CN" w:bidi="ar"/>
              </w:rPr>
              <w:t>有《中华人民共和国统计法》第四十一条第一款所列违法行为之一，1年内被责令改正3次以上；</w:t>
            </w:r>
          </w:p>
          <w:p>
            <w:pPr>
              <w:pStyle w:val="5"/>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（五）对证人、举报人等打击报复的；</w:t>
            </w:r>
          </w:p>
          <w:p>
            <w:pPr>
              <w:pStyle w:val="5"/>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（六）利用统计违法行为骗取荣誉称号、奖励或其他利益的；</w:t>
            </w:r>
          </w:p>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lang w:eastAsia="zh-CN"/>
              </w:rPr>
              <w:t>（七）其他依法应当从重或者加重处罚的情形。</w:t>
            </w:r>
          </w:p>
        </w:tc>
        <w:tc>
          <w:tcPr>
            <w:tcW w:w="1701" w:type="dxa"/>
            <w:noWrap w:val="0"/>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kern w:val="2"/>
                <w:sz w:val="21"/>
                <w:szCs w:val="21"/>
                <w:lang w:val="en-US" w:eastAsia="zh-CN" w:bidi="ar-SA"/>
              </w:rPr>
              <w:t>官渡区统计局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5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（五）拒绝或者妨碍普查办公室、普查人员依法进行调查的；</w:t>
            </w:r>
          </w:p>
          <w:p>
            <w:pPr>
              <w:jc w:val="both"/>
              <w:rPr>
                <w:rFonts w:hint="eastAsia" w:ascii="仿宋_GB2312" w:hAnsi="仿宋_GB2312" w:eastAsia="仿宋_GB2312" w:cs="仿宋_GB2312"/>
                <w:sz w:val="21"/>
                <w:szCs w:val="21"/>
                <w:vertAlign w:val="baseline"/>
              </w:rPr>
            </w:pPr>
          </w:p>
        </w:tc>
        <w:tc>
          <w:tcPr>
            <w:tcW w:w="6803" w:type="dxa"/>
            <w:noWrap w:val="0"/>
            <w:vAlign w:val="center"/>
          </w:tcPr>
          <w:p>
            <w:pPr>
              <w:pStyle w:val="5"/>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《全国农业普查条例》(2006年8月23日国务院第473号令，2006年8月23日开始施行。）</w:t>
            </w:r>
          </w:p>
          <w:p>
            <w:pPr>
              <w:pStyle w:val="5"/>
              <w:ind w:firstLine="210" w:firstLineChars="10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第三十九条 农业普查对象有下列违法行为之一的，由县级以上人民政府统计机构或者国家统计局派出的调查队责令改正，给予通报批评。</w:t>
            </w:r>
          </w:p>
          <w:p>
            <w:pPr>
              <w:pStyle w:val="5"/>
              <w:ind w:firstLine="420" w:firstLineChars="20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（一）拒绝或者妨碍普查办公室、普查人员依法进行调查的；</w:t>
            </w:r>
          </w:p>
          <w:p>
            <w:pPr>
              <w:pStyle w:val="5"/>
              <w:ind w:firstLine="420" w:firstLineChars="20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农业生产经营单位有前款所列违法行为之一的，由县级以上人民政府统计机构或者国家统计局派出的调查队予以警告，并可以处5万元以下罚款；</w:t>
            </w:r>
          </w:p>
          <w:p>
            <w:pPr>
              <w:pStyle w:val="5"/>
              <w:ind w:firstLine="420" w:firstLineChars="20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农业生产经营户有前款所列违法行为之一的，由县级以上人民政府统计机构或者国家统计局派出的调查队予以警告，并可以处1万元以下罚款。</w:t>
            </w:r>
          </w:p>
          <w:p>
            <w:pPr>
              <w:jc w:val="both"/>
              <w:rPr>
                <w:rFonts w:hint="eastAsia" w:ascii="仿宋_GB2312" w:hAnsi="仿宋_GB2312" w:eastAsia="仿宋_GB2312" w:cs="仿宋_GB2312"/>
                <w:sz w:val="21"/>
                <w:szCs w:val="21"/>
                <w:vertAlign w:val="baseline"/>
              </w:rPr>
            </w:pPr>
          </w:p>
        </w:tc>
        <w:tc>
          <w:tcPr>
            <w:tcW w:w="3118" w:type="dxa"/>
            <w:noWrap w:val="0"/>
            <w:vAlign w:val="center"/>
          </w:tcPr>
          <w:p>
            <w:pPr>
              <w:pStyle w:val="5"/>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eastAsia="zh-CN"/>
              </w:rPr>
              <w:t>（一）</w:t>
            </w:r>
            <w:r>
              <w:rPr>
                <w:rFonts w:hint="eastAsia" w:ascii="仿宋_GB2312" w:hAnsi="仿宋_GB2312" w:eastAsia="仿宋_GB2312" w:cs="仿宋_GB2312"/>
                <w:sz w:val="21"/>
                <w:szCs w:val="21"/>
                <w:lang w:eastAsia="zh-CN"/>
              </w:rPr>
              <w:t>拒绝、阻碍统计调查、统计检查，情节恶劣或者造成严重影响的；</w:t>
            </w:r>
          </w:p>
          <w:p>
            <w:pPr>
              <w:pStyle w:val="5"/>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（二）对证人、举报人等打击报复的；</w:t>
            </w:r>
          </w:p>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lang w:eastAsia="zh-CN"/>
              </w:rPr>
              <w:t>（三）其他依法应当从重或者加重处罚的情形。</w:t>
            </w:r>
          </w:p>
        </w:tc>
        <w:tc>
          <w:tcPr>
            <w:tcW w:w="1701" w:type="dxa"/>
            <w:noWrap w:val="0"/>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kern w:val="2"/>
                <w:sz w:val="21"/>
                <w:szCs w:val="21"/>
                <w:lang w:val="en-US" w:eastAsia="zh-CN" w:bidi="ar-SA"/>
              </w:rPr>
              <w:t>官渡区统计局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5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（六）提供虚假或者不完整的农业普查资料的</w:t>
            </w:r>
          </w:p>
          <w:p>
            <w:pPr>
              <w:jc w:val="both"/>
              <w:rPr>
                <w:rFonts w:hint="eastAsia" w:ascii="仿宋_GB2312" w:hAnsi="仿宋_GB2312" w:eastAsia="仿宋_GB2312" w:cs="仿宋_GB2312"/>
                <w:sz w:val="21"/>
                <w:szCs w:val="21"/>
                <w:vertAlign w:val="baseline"/>
              </w:rPr>
            </w:pPr>
          </w:p>
        </w:tc>
        <w:tc>
          <w:tcPr>
            <w:tcW w:w="6803" w:type="dxa"/>
            <w:noWrap w:val="0"/>
            <w:vAlign w:val="center"/>
          </w:tcPr>
          <w:p>
            <w:pPr>
              <w:pStyle w:val="5"/>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《全国农业普查条例》(2006年8月23日国务院第473号令，2006年8月23日开始施行。）</w:t>
            </w:r>
          </w:p>
          <w:p>
            <w:pPr>
              <w:pStyle w:val="5"/>
              <w:ind w:firstLine="420" w:firstLineChars="20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第三十九条 农业普查对象有下列违法行为之一的，由县级以上人民政府统计机构或者国家统计局派出的调查队责令改正，给予通报批评。</w:t>
            </w:r>
          </w:p>
          <w:p>
            <w:pPr>
              <w:pStyle w:val="5"/>
              <w:ind w:firstLine="420" w:firstLineChars="20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 xml:space="preserve">（二）提供虚假或者不完整的农业普查资料的； </w:t>
            </w:r>
          </w:p>
          <w:p>
            <w:pPr>
              <w:pStyle w:val="5"/>
              <w:ind w:firstLine="420" w:firstLineChars="20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农业生产经营单位有前款所列违法行为之一的，由县级以上人民政府统计机构或者国家统计局派出的调查队予以警告，并可以处5万元以下罚款；</w:t>
            </w:r>
          </w:p>
          <w:p>
            <w:pPr>
              <w:pStyle w:val="5"/>
              <w:ind w:firstLine="420" w:firstLineChars="20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农业生产经营户有前款所列违法行为之一的，由县级以上人民政府统计机构或者国家统计局派出的调查队予以警告，并可以处1万元以下罚款。</w:t>
            </w:r>
          </w:p>
          <w:p>
            <w:pPr>
              <w:jc w:val="both"/>
              <w:rPr>
                <w:rFonts w:hint="eastAsia" w:ascii="仿宋_GB2312" w:hAnsi="仿宋_GB2312" w:eastAsia="仿宋_GB2312" w:cs="仿宋_GB2312"/>
                <w:sz w:val="21"/>
                <w:szCs w:val="21"/>
                <w:vertAlign w:val="baseline"/>
              </w:rPr>
            </w:pPr>
          </w:p>
        </w:tc>
        <w:tc>
          <w:tcPr>
            <w:tcW w:w="3118" w:type="dxa"/>
            <w:noWrap w:val="0"/>
            <w:vAlign w:val="center"/>
          </w:tcPr>
          <w:p>
            <w:pPr>
              <w:pStyle w:val="5"/>
              <w:numPr>
                <w:ilvl w:val="0"/>
                <w:numId w:val="0"/>
              </w:numPr>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（一）违法数额对本地区、本部门、本单位的统计数据影响较大或造成严重社会影响的；</w:t>
            </w:r>
          </w:p>
          <w:p>
            <w:pPr>
              <w:pStyle w:val="5"/>
              <w:numPr>
                <w:ilvl w:val="0"/>
                <w:numId w:val="0"/>
              </w:numPr>
              <w:jc w:val="both"/>
              <w:rPr>
                <w:rFonts w:hint="eastAsia" w:ascii="仿宋_GB2312" w:hAnsi="仿宋_GB2312" w:eastAsia="仿宋_GB2312" w:cs="仿宋_GB2312"/>
                <w:color w:val="FF0000"/>
                <w:sz w:val="21"/>
                <w:szCs w:val="21"/>
                <w:lang w:eastAsia="zh-CN"/>
              </w:rPr>
            </w:pPr>
            <w:r>
              <w:rPr>
                <w:rFonts w:hint="eastAsia" w:ascii="仿宋_GB2312" w:hAnsi="仿宋_GB2312" w:eastAsia="仿宋_GB2312" w:cs="仿宋_GB2312"/>
                <w:sz w:val="21"/>
                <w:szCs w:val="21"/>
                <w:lang w:eastAsia="zh-CN"/>
              </w:rPr>
              <w:t>（二）在连续</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个自然年度内受到统计行政处罚，再次发现统计违法行为的；</w:t>
            </w:r>
          </w:p>
          <w:p>
            <w:pPr>
              <w:pStyle w:val="5"/>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（三）伪造虚假的调查对象上报统计数据的；</w:t>
            </w:r>
          </w:p>
          <w:p>
            <w:pPr>
              <w:pStyle w:val="5"/>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（四）</w:t>
            </w:r>
            <w:r>
              <w:rPr>
                <w:rFonts w:hint="eastAsia" w:ascii="仿宋_GB2312" w:hAnsi="仿宋_GB2312" w:eastAsia="仿宋_GB2312" w:cs="仿宋_GB2312"/>
                <w:color w:val="000000"/>
                <w:kern w:val="0"/>
                <w:sz w:val="21"/>
                <w:szCs w:val="21"/>
                <w:lang w:eastAsia="zh-CN" w:bidi="ar"/>
              </w:rPr>
              <w:t>有《中华人民共和国统计法》第四十一条第一款所列违法行为之一，1年内被责令改正3次以上；</w:t>
            </w:r>
          </w:p>
          <w:p>
            <w:pPr>
              <w:pStyle w:val="5"/>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（五）对证人、举报人等打击报复的；</w:t>
            </w:r>
          </w:p>
          <w:p>
            <w:pPr>
              <w:pStyle w:val="5"/>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（六）利用统计违法行为骗取荣誉称号、奖励或其他利益的；</w:t>
            </w:r>
          </w:p>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lang w:eastAsia="zh-CN"/>
              </w:rPr>
              <w:t>（七）其他依法应当从重或者加重处罚的情形。</w:t>
            </w:r>
          </w:p>
        </w:tc>
        <w:tc>
          <w:tcPr>
            <w:tcW w:w="1701" w:type="dxa"/>
            <w:noWrap w:val="0"/>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kern w:val="2"/>
                <w:sz w:val="21"/>
                <w:szCs w:val="21"/>
                <w:lang w:val="en-US" w:eastAsia="zh-CN" w:bidi="ar-SA"/>
              </w:rPr>
              <w:t>官渡区统计局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587" w:type="dxa"/>
            <w:noWrap w:val="0"/>
            <w:vAlign w:val="center"/>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kern w:val="0"/>
                <w:sz w:val="21"/>
                <w:szCs w:val="21"/>
                <w:lang w:val="en-US" w:eastAsia="zh-CN" w:bidi="ar"/>
              </w:rPr>
              <w:t>（七）拒绝、推诿和阻挠依法进行的农业普查执法检查的；</w:t>
            </w:r>
          </w:p>
        </w:tc>
        <w:tc>
          <w:tcPr>
            <w:tcW w:w="6803" w:type="dxa"/>
            <w:noWrap w:val="0"/>
            <w:vAlign w:val="center"/>
          </w:tcPr>
          <w:p>
            <w:pPr>
              <w:pStyle w:val="5"/>
              <w:jc w:val="both"/>
              <w:rPr>
                <w:rFonts w:hint="eastAsia" w:ascii="仿宋_GB2312" w:hAnsi="仿宋_GB2312" w:eastAsia="仿宋_GB2312" w:cs="仿宋_GB2312"/>
                <w:color w:val="FF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《全国农业普查条例》(2006年8月23日国务院第473号令，2006年8月23日开始施行。）</w:t>
            </w:r>
          </w:p>
          <w:p>
            <w:pPr>
              <w:pStyle w:val="5"/>
              <w:ind w:firstLine="210" w:firstLineChars="10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第三十九条 农业普查对象有下列违法行为之一的，由县级以上人民政府统计机构或者国家统计局派出的调查队责令改正，给予通报批评。</w:t>
            </w:r>
          </w:p>
          <w:p>
            <w:pPr>
              <w:pStyle w:val="5"/>
              <w:ind w:firstLine="210" w:firstLineChars="10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 xml:space="preserve">（四）拒绝、推诿和阻挠依法进行的农业普查执法检查的； </w:t>
            </w:r>
          </w:p>
          <w:p>
            <w:pPr>
              <w:pStyle w:val="5"/>
              <w:ind w:firstLine="420" w:firstLineChars="20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农业生产经营单位有前款所列违法行为之一的，由县级以上人民政府统计机构或者国家统计局派出的调查队予以警告，并可以处5万元以下罚款；</w:t>
            </w:r>
          </w:p>
          <w:p>
            <w:pPr>
              <w:ind w:firstLine="420" w:firstLineChars="200"/>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kern w:val="0"/>
                <w:sz w:val="21"/>
                <w:szCs w:val="21"/>
                <w:lang w:val="en-US" w:eastAsia="zh-CN" w:bidi="ar"/>
              </w:rPr>
              <w:t>农业生产经营户有前款所列违法行为之一的，由县级以上人民政府统计机构或者国家统计局派出的调查队予以警告，并可以处1万元以下罚款。</w:t>
            </w:r>
          </w:p>
        </w:tc>
        <w:tc>
          <w:tcPr>
            <w:tcW w:w="3118" w:type="dxa"/>
            <w:noWrap w:val="0"/>
            <w:vAlign w:val="center"/>
          </w:tcPr>
          <w:p>
            <w:pPr>
              <w:pStyle w:val="5"/>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eastAsia="zh-CN"/>
              </w:rPr>
              <w:t>（一）</w:t>
            </w:r>
            <w:r>
              <w:rPr>
                <w:rFonts w:hint="eastAsia" w:ascii="仿宋_GB2312" w:hAnsi="仿宋_GB2312" w:eastAsia="仿宋_GB2312" w:cs="仿宋_GB2312"/>
                <w:sz w:val="21"/>
                <w:szCs w:val="21"/>
                <w:lang w:eastAsia="zh-CN"/>
              </w:rPr>
              <w:t>拒绝、阻碍统计调查、统计检查，情节恶劣或者造成严重影响的；</w:t>
            </w:r>
          </w:p>
          <w:p>
            <w:pPr>
              <w:pStyle w:val="5"/>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（二）对证人、举报人等打击报复的；</w:t>
            </w:r>
          </w:p>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lang w:eastAsia="zh-CN"/>
              </w:rPr>
              <w:t>（三）其他依法应当从重或者加重处罚的情形。</w:t>
            </w:r>
          </w:p>
        </w:tc>
        <w:tc>
          <w:tcPr>
            <w:tcW w:w="1701" w:type="dxa"/>
            <w:noWrap w:val="0"/>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kern w:val="2"/>
                <w:sz w:val="21"/>
                <w:szCs w:val="21"/>
                <w:lang w:val="en-US" w:eastAsia="zh-CN" w:bidi="ar-SA"/>
              </w:rPr>
              <w:t>官渡区统计局</w:t>
            </w:r>
          </w:p>
        </w:tc>
      </w:tr>
    </w:tbl>
    <w:p>
      <w:pPr>
        <w:rPr>
          <w:rFonts w:hint="eastAsia" w:ascii="仿宋_GB2312" w:hAnsi="仿宋_GB2312" w:eastAsia="仿宋_GB2312" w:cs="仿宋_GB2312"/>
          <w:sz w:val="21"/>
          <w:szCs w:val="21"/>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8C77E"/>
    <w:multiLevelType w:val="singleLevel"/>
    <w:tmpl w:val="73D8C7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A00E8"/>
    <w:rsid w:val="16CA7A84"/>
    <w:rsid w:val="260A00E8"/>
    <w:rsid w:val="43DB071C"/>
    <w:rsid w:val="7AB61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2021-12-22T02:38:00Z</dcterms:created>
  <dc:creator>Administrator</dc:creator>
  <cp:lastModifiedBy>Administrator</cp:lastModifiedBy>
  <cp:lastPrinted>2021-12-22T07:01:44Z</cp:lastPrinted>
  <dcterms:modified xsi:type="dcterms:W3CDTF">2021-12-22T07:42:33Z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