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default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官渡区小游园建设及绿地提升改造工程项目—金马立交桥旁公园绿地提升改造工程</w:t>
      </w:r>
      <w:r>
        <w:rPr>
          <w:rFonts w:hint="eastAsia"/>
          <w:sz w:val="32"/>
          <w:szCs w:val="32"/>
          <w:lang w:val="en-US" w:eastAsia="zh-CN"/>
        </w:rPr>
        <w:t>代建管理</w:t>
      </w:r>
      <w:r>
        <w:rPr>
          <w:rFonts w:hint="default"/>
          <w:sz w:val="32"/>
          <w:szCs w:val="32"/>
          <w:lang w:val="en-US" w:eastAsia="zh-CN"/>
        </w:rPr>
        <w:t>服务竞争性比选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信息公示情况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比选公告：本项目比选公告于2022年1月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11日在中国招标投标公共服务平台上发布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中标候选人公示：本项目中标候选人公示于2022年1月19日在中国招标投标公共服务平台上发布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中标结果公示：本项目中标结果公示于2022年1月25日在中国招标投标公共服务平台上发布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64137"/>
    <w:multiLevelType w:val="singleLevel"/>
    <w:tmpl w:val="1EC641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F39A5"/>
    <w:rsid w:val="0C996695"/>
    <w:rsid w:val="0F3070EC"/>
    <w:rsid w:val="12076A08"/>
    <w:rsid w:val="21B634AE"/>
    <w:rsid w:val="42E1699A"/>
    <w:rsid w:val="58CF39A5"/>
    <w:rsid w:val="5F011263"/>
    <w:rsid w:val="6A682443"/>
    <w:rsid w:val="6B5B2AA3"/>
    <w:rsid w:val="6CC56107"/>
    <w:rsid w:val="70C853F1"/>
    <w:rsid w:val="751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  <w:style w:type="character" w:customStyle="1" w:styleId="6">
    <w:name w:val="right"/>
    <w:basedOn w:val="3"/>
    <w:qFormat/>
    <w:uiPriority w:val="0"/>
  </w:style>
  <w:style w:type="character" w:customStyle="1" w:styleId="7">
    <w:name w:val="tabtitle"/>
    <w:basedOn w:val="3"/>
    <w:qFormat/>
    <w:uiPriority w:val="0"/>
    <w:rPr>
      <w:b/>
      <w:bCs/>
      <w:color w:val="4371A0"/>
      <w:sz w:val="18"/>
      <w:szCs w:val="18"/>
      <w:bdr w:val="single" w:color="B3C8DB" w:sz="6" w:space="0"/>
    </w:rPr>
  </w:style>
  <w:style w:type="character" w:customStyle="1" w:styleId="8">
    <w:name w:val="normal"/>
    <w:basedOn w:val="3"/>
    <w:qFormat/>
    <w:uiPriority w:val="0"/>
    <w:rPr>
      <w:b/>
      <w:bCs/>
      <w:color w:val="4371A0"/>
      <w:sz w:val="18"/>
      <w:szCs w:val="18"/>
    </w:rPr>
  </w:style>
  <w:style w:type="character" w:customStyle="1" w:styleId="9">
    <w:name w:val="hover15"/>
    <w:basedOn w:val="3"/>
    <w:qFormat/>
    <w:uiPriority w:val="0"/>
    <w:rPr>
      <w:color w:val="0F6DCE"/>
    </w:rPr>
  </w:style>
  <w:style w:type="character" w:customStyle="1" w:styleId="10">
    <w:name w:val="textlabel1"/>
    <w:basedOn w:val="3"/>
    <w:qFormat/>
    <w:uiPriority w:val="0"/>
    <w:rPr>
      <w:sz w:val="18"/>
      <w:szCs w:val="18"/>
    </w:rPr>
  </w:style>
  <w:style w:type="character" w:customStyle="1" w:styleId="11">
    <w:name w:val="hover"/>
    <w:basedOn w:val="3"/>
    <w:qFormat/>
    <w:uiPriority w:val="0"/>
    <w:rPr>
      <w:color w:val="0F6DCE"/>
    </w:rPr>
  </w:style>
  <w:style w:type="character" w:customStyle="1" w:styleId="12">
    <w:name w:val="right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180</Characters>
  <Lines>0</Lines>
  <Paragraphs>0</Paragraphs>
  <TotalTime>4</TotalTime>
  <ScaleCrop>false</ScaleCrop>
  <LinksUpToDate>false</LinksUpToDate>
  <CharactersWithSpaces>180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2022-04-27T02:11:00Z</dcterms:created>
  <dc:creator>都督很忙</dc:creator>
  <cp:lastModifiedBy>都督很忙</cp:lastModifiedBy>
  <dcterms:modified xsi:type="dcterms:W3CDTF">2022-04-29T03:05:32Z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94D0376D76154443BAEFC00C0F115D54</vt:lpwstr>
  </property>
</Properties>
</file>