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textAlignment w:val="center"/>
        <w:rPr>
          <w:rFonts w:hint="eastAsia" w:ascii="黑体" w:hAnsi="黑体" w:eastAsia="黑体" w:cs="方正小标宋简体"/>
          <w:color w:val="000000"/>
          <w:kern w:val="0"/>
          <w:sz w:val="32"/>
          <w:szCs w:val="32"/>
        </w:rPr>
      </w:pPr>
    </w:p>
    <w:tbl>
      <w:tblPr>
        <w:tblStyle w:val="13"/>
        <w:tblW w:w="5114" w:type="pct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17"/>
        <w:gridCol w:w="2163"/>
        <w:gridCol w:w="2163"/>
        <w:gridCol w:w="2163"/>
        <w:gridCol w:w="2163"/>
        <w:gridCol w:w="2163"/>
        <w:gridCol w:w="1146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29" w:hRule="atLeast"/>
          <w:tblHeader/>
        </w:trPr>
        <w:tc>
          <w:tcPr>
            <w:tcW w:w="5000" w:type="pct"/>
            <w:gridSpan w:val="7"/>
            <w:shd w:val="clear" w:color="auto" w:fill="auto"/>
            <w:vAlign w:val="center"/>
          </w:tcPr>
          <w:p>
            <w:pPr>
              <w:widowControl/>
              <w:ind w:left="0" w:leftChars="0" w:right="0" w:rightChars="0"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32"/>
                <w:szCs w:val="32"/>
                <w:lang w:val="en-US" w:eastAsia="zh-CN"/>
              </w:rPr>
              <w:t>附件2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3" w:beforeLines="100" w:after="313" w:afterLines="100"/>
              <w:ind w:left="0" w:leftChars="0" w:right="0" w:rightChars="0" w:firstLine="0" w:firstLineChars="0"/>
              <w:jc w:val="center"/>
              <w:textAlignment w:val="auto"/>
              <w:rPr>
                <w:rFonts w:hint="eastAsia" w:ascii="黑体" w:hAnsi="黑体" w:eastAsia="黑体" w:cs="方正小标宋简体"/>
                <w:color w:val="000000"/>
                <w:szCs w:val="32"/>
              </w:rPr>
            </w:pPr>
            <w:r>
              <w:rPr>
                <w:rFonts w:hint="eastAsia"/>
              </w:rPr>
              <w:t>昆明市官渡区政务服务管理局市场监管领域随机联合抽查事项清单（第二版）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88" w:hRule="atLeast"/>
          <w:tblHeader/>
        </w:trPr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left="0" w:leftChars="0" w:right="0" w:rightChars="0" w:firstLine="0" w:firstLineChars="0"/>
              <w:jc w:val="center"/>
              <w:rPr>
                <w:rFonts w:hint="eastAsia" w:cs="宋体" w:asciiTheme="minorEastAsia" w:hAnsiTheme="minorEastAsia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32"/>
                <w:szCs w:val="32"/>
              </w:rPr>
              <w:t>序号</w:t>
            </w:r>
          </w:p>
        </w:tc>
        <w:tc>
          <w:tcPr>
            <w:tcW w:w="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left="0" w:leftChars="0" w:right="0" w:rightChars="0" w:firstLine="0" w:firstLineChars="0"/>
              <w:jc w:val="center"/>
              <w:rPr>
                <w:rFonts w:hint="eastAsia" w:cs="宋体" w:asciiTheme="minorEastAsia" w:hAnsiTheme="minorEastAsia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32"/>
                <w:szCs w:val="32"/>
              </w:rPr>
              <w:t>抽查领域</w:t>
            </w:r>
          </w:p>
        </w:tc>
        <w:tc>
          <w:tcPr>
            <w:tcW w:w="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left="0" w:leftChars="0" w:right="0" w:rightChars="0" w:firstLine="0" w:firstLineChars="0"/>
              <w:jc w:val="center"/>
              <w:rPr>
                <w:rFonts w:hint="eastAsia" w:cs="宋体" w:asciiTheme="minorEastAsia" w:hAnsiTheme="minorEastAsia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32"/>
                <w:szCs w:val="32"/>
              </w:rPr>
              <w:t>抽查事项</w:t>
            </w:r>
          </w:p>
        </w:tc>
        <w:tc>
          <w:tcPr>
            <w:tcW w:w="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left="0" w:leftChars="0" w:right="0" w:rightChars="0" w:firstLine="0" w:firstLineChars="0"/>
              <w:jc w:val="center"/>
              <w:rPr>
                <w:rFonts w:hint="eastAsia" w:cs="宋体" w:asciiTheme="minorEastAsia" w:hAnsiTheme="minorEastAsia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32"/>
                <w:szCs w:val="32"/>
              </w:rPr>
              <w:t>检查对象</w:t>
            </w:r>
          </w:p>
        </w:tc>
        <w:tc>
          <w:tcPr>
            <w:tcW w:w="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left="0" w:leftChars="0" w:right="0" w:rightChars="0" w:firstLine="0" w:firstLineChars="0"/>
              <w:jc w:val="center"/>
              <w:rPr>
                <w:rFonts w:hint="eastAsia" w:cs="宋体" w:asciiTheme="minorEastAsia" w:hAnsiTheme="minorEastAsia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32"/>
                <w:szCs w:val="32"/>
              </w:rPr>
              <w:t>发起部门</w:t>
            </w:r>
          </w:p>
        </w:tc>
        <w:tc>
          <w:tcPr>
            <w:tcW w:w="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left="0" w:leftChars="0" w:right="0" w:rightChars="0" w:firstLine="0" w:firstLineChars="0"/>
              <w:jc w:val="center"/>
              <w:rPr>
                <w:rFonts w:hint="eastAsia" w:cs="宋体" w:asciiTheme="minorEastAsia" w:hAnsiTheme="minorEastAsia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32"/>
                <w:szCs w:val="32"/>
              </w:rPr>
              <w:t>配合部门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left="0" w:leftChars="0" w:right="0" w:rightChars="0" w:firstLine="0" w:firstLineChars="0"/>
              <w:jc w:val="center"/>
              <w:rPr>
                <w:rFonts w:hint="eastAsia" w:cs="宋体" w:asciiTheme="minorEastAsia" w:hAnsiTheme="minorEastAsia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32"/>
                <w:szCs w:val="32"/>
              </w:rPr>
              <w:t>备注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76" w:hRule="atLeast"/>
          <w:tblHeader/>
        </w:trPr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32"/>
                <w:szCs w:val="32"/>
                <w:lang w:val="en-US" w:eastAsia="zh-CN"/>
              </w:rPr>
              <w:t>无</w:t>
            </w:r>
          </w:p>
        </w:tc>
        <w:tc>
          <w:tcPr>
            <w:tcW w:w="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32"/>
                <w:szCs w:val="32"/>
              </w:rPr>
              <w:t>无</w:t>
            </w:r>
            <w:bookmarkStart w:id="0" w:name="_GoBack"/>
            <w:bookmarkEnd w:id="0"/>
          </w:p>
        </w:tc>
        <w:tc>
          <w:tcPr>
            <w:tcW w:w="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32"/>
                <w:szCs w:val="32"/>
              </w:rPr>
              <w:t>无</w:t>
            </w:r>
          </w:p>
        </w:tc>
        <w:tc>
          <w:tcPr>
            <w:tcW w:w="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32"/>
                <w:szCs w:val="32"/>
              </w:rPr>
              <w:t>无</w:t>
            </w:r>
          </w:p>
        </w:tc>
        <w:tc>
          <w:tcPr>
            <w:tcW w:w="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32"/>
                <w:szCs w:val="32"/>
              </w:rPr>
              <w:t>无</w:t>
            </w:r>
          </w:p>
        </w:tc>
        <w:tc>
          <w:tcPr>
            <w:tcW w:w="8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32"/>
                <w:szCs w:val="32"/>
              </w:rPr>
              <w:t>无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32"/>
                <w:szCs w:val="32"/>
              </w:rPr>
              <w:t>无</w:t>
            </w:r>
          </w:p>
        </w:tc>
      </w:tr>
    </w:tbl>
    <w:p>
      <w:pPr>
        <w:pStyle w:val="6"/>
      </w:pPr>
    </w:p>
    <w:sectPr>
      <w:footerReference r:id="rId3" w:type="default"/>
      <w:pgSz w:w="16838" w:h="11906" w:orient="landscape"/>
      <w:pgMar w:top="1502" w:right="2098" w:bottom="1502" w:left="1984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  <w:embedRegular r:id="rId1" w:fontKey="{CD9CB573-E0F3-4758-88E9-98020E561C7F}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  <w:embedRegular r:id="rId2" w:fontKey="{21D573A1-7FEA-4661-97B6-F5471CF8364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E9C8E60-6CBA-4A6A-8AA8-D74A22D8C9A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1EA317F5-41C8-4F97-9844-526ADFCF716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50C33DD4-9B8F-4ED5-AF3C-0C06750AEB2C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41E84254-A258-46FF-81B2-B7B184CCC32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5A1E1082-E284-4F1C-99C9-E60EDE04CB4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48611B13-C9E4-4B89-B23D-CEE4FB9FE3B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0F8CBD1B-B9A0-4562-AA2D-3AC69A755A18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DC145B10-9A5D-404A-AE4A-42132A54D5E6}"/>
  </w:font>
  <w:font w:name="方正黑体_GBK">
    <w:panose1 w:val="03000509000000000000"/>
    <w:charset w:val="86"/>
    <w:family w:val="roma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rPr>
                              <w:rFonts w:hint="default" w:eastAsia="仿宋_GB231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default" w:eastAsia="仿宋_GB2312"/>
                        <w:lang w:val="en-US"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ViNWU5MzI3YjNkMWQyOTcwNmI2M2RjZjlkZTkwNzcifQ=="/>
  </w:docVars>
  <w:rsids>
    <w:rsidRoot w:val="1EF51890"/>
    <w:rsid w:val="01000D7F"/>
    <w:rsid w:val="02087D18"/>
    <w:rsid w:val="02385219"/>
    <w:rsid w:val="03340D42"/>
    <w:rsid w:val="034C7E76"/>
    <w:rsid w:val="034E7F0D"/>
    <w:rsid w:val="03647AD3"/>
    <w:rsid w:val="03CD6696"/>
    <w:rsid w:val="05616DF9"/>
    <w:rsid w:val="05F62E11"/>
    <w:rsid w:val="07C50A88"/>
    <w:rsid w:val="08E84721"/>
    <w:rsid w:val="0A326A44"/>
    <w:rsid w:val="0C015F7C"/>
    <w:rsid w:val="0C197801"/>
    <w:rsid w:val="11DB56A2"/>
    <w:rsid w:val="12DE4331"/>
    <w:rsid w:val="13702419"/>
    <w:rsid w:val="13C0513A"/>
    <w:rsid w:val="15AF20DD"/>
    <w:rsid w:val="18C74DC6"/>
    <w:rsid w:val="193A7954"/>
    <w:rsid w:val="1B26683A"/>
    <w:rsid w:val="1B962747"/>
    <w:rsid w:val="1C0759AF"/>
    <w:rsid w:val="1C623A13"/>
    <w:rsid w:val="1E760394"/>
    <w:rsid w:val="1EF51890"/>
    <w:rsid w:val="20601083"/>
    <w:rsid w:val="22323C8E"/>
    <w:rsid w:val="2362530F"/>
    <w:rsid w:val="25D24A30"/>
    <w:rsid w:val="27305420"/>
    <w:rsid w:val="281935C3"/>
    <w:rsid w:val="283D3049"/>
    <w:rsid w:val="28C46D11"/>
    <w:rsid w:val="304F1EFA"/>
    <w:rsid w:val="30A372D9"/>
    <w:rsid w:val="32A62EC0"/>
    <w:rsid w:val="337C6709"/>
    <w:rsid w:val="34B41A7D"/>
    <w:rsid w:val="363C6F5B"/>
    <w:rsid w:val="381A1CDB"/>
    <w:rsid w:val="38F46A1D"/>
    <w:rsid w:val="3951616A"/>
    <w:rsid w:val="397167A3"/>
    <w:rsid w:val="3A6F5D1F"/>
    <w:rsid w:val="3C9230C1"/>
    <w:rsid w:val="3CE5415E"/>
    <w:rsid w:val="3F7516DA"/>
    <w:rsid w:val="3FB80859"/>
    <w:rsid w:val="430F1280"/>
    <w:rsid w:val="4546178F"/>
    <w:rsid w:val="46001E3D"/>
    <w:rsid w:val="46925D2F"/>
    <w:rsid w:val="46BD04D7"/>
    <w:rsid w:val="47A45FE0"/>
    <w:rsid w:val="47EA4214"/>
    <w:rsid w:val="48B95670"/>
    <w:rsid w:val="4C6A65CB"/>
    <w:rsid w:val="4C8F4D7C"/>
    <w:rsid w:val="4D7E73E9"/>
    <w:rsid w:val="4F2F7F29"/>
    <w:rsid w:val="4F6C0825"/>
    <w:rsid w:val="504D2F32"/>
    <w:rsid w:val="50672B8B"/>
    <w:rsid w:val="50CE04AA"/>
    <w:rsid w:val="511F2007"/>
    <w:rsid w:val="52117939"/>
    <w:rsid w:val="52470168"/>
    <w:rsid w:val="524B1AC3"/>
    <w:rsid w:val="52916B33"/>
    <w:rsid w:val="53125AC3"/>
    <w:rsid w:val="56953210"/>
    <w:rsid w:val="58BA50C6"/>
    <w:rsid w:val="59143E65"/>
    <w:rsid w:val="591F0B0B"/>
    <w:rsid w:val="59484352"/>
    <w:rsid w:val="5B2C7CFA"/>
    <w:rsid w:val="5B713760"/>
    <w:rsid w:val="5D092435"/>
    <w:rsid w:val="5D8B4676"/>
    <w:rsid w:val="604D3EAF"/>
    <w:rsid w:val="61C032AB"/>
    <w:rsid w:val="629C6F06"/>
    <w:rsid w:val="62D36B28"/>
    <w:rsid w:val="6481718F"/>
    <w:rsid w:val="648D3626"/>
    <w:rsid w:val="698E16E4"/>
    <w:rsid w:val="6BDB5F7A"/>
    <w:rsid w:val="6C9B1095"/>
    <w:rsid w:val="6D4A775F"/>
    <w:rsid w:val="6F0F3335"/>
    <w:rsid w:val="6F8D4977"/>
    <w:rsid w:val="6FF35539"/>
    <w:rsid w:val="700A40CB"/>
    <w:rsid w:val="717353FD"/>
    <w:rsid w:val="71C926FD"/>
    <w:rsid w:val="73704C85"/>
    <w:rsid w:val="75507359"/>
    <w:rsid w:val="764D38B3"/>
    <w:rsid w:val="76A47FD0"/>
    <w:rsid w:val="77617B35"/>
    <w:rsid w:val="7A5B3538"/>
    <w:rsid w:val="7B1A5E6A"/>
    <w:rsid w:val="7B330EBD"/>
    <w:rsid w:val="7B480647"/>
    <w:rsid w:val="7B570447"/>
    <w:rsid w:val="7CFE2183"/>
    <w:rsid w:val="7D5B2684"/>
    <w:rsid w:val="7D600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7">
    <w:name w:val="heading 1"/>
    <w:basedOn w:val="5"/>
    <w:next w:val="1"/>
    <w:qFormat/>
    <w:uiPriority w:val="0"/>
    <w:pPr>
      <w:keepNext/>
      <w:keepLines/>
      <w:spacing w:beforeLines="0" w:beforeAutospacing="0" w:afterLines="0" w:afterAutospacing="0" w:line="560" w:lineRule="exact"/>
      <w:outlineLvl w:val="0"/>
    </w:pPr>
    <w:rPr>
      <w:rFonts w:ascii="Times New Roman" w:hAnsi="Times New Roman"/>
      <w:kern w:val="44"/>
    </w:rPr>
  </w:style>
  <w:style w:type="paragraph" w:styleId="8">
    <w:name w:val="heading 2"/>
    <w:basedOn w:val="4"/>
    <w:next w:val="1"/>
    <w:semiHidden/>
    <w:unhideWhenUsed/>
    <w:qFormat/>
    <w:uiPriority w:val="0"/>
    <w:pPr>
      <w:keepNext/>
      <w:keepLines/>
      <w:spacing w:beforeLines="0" w:beforeAutospacing="0" w:afterLines="0" w:afterAutospacing="0" w:line="560" w:lineRule="exact"/>
      <w:outlineLvl w:val="1"/>
    </w:pPr>
    <w:rPr>
      <w:rFonts w:ascii="Arial" w:hAnsi="Arial"/>
    </w:rPr>
  </w:style>
  <w:style w:type="paragraph" w:styleId="9">
    <w:name w:val="heading 3"/>
    <w:basedOn w:val="3"/>
    <w:next w:val="1"/>
    <w:semiHidden/>
    <w:unhideWhenUsed/>
    <w:qFormat/>
    <w:uiPriority w:val="0"/>
    <w:pPr>
      <w:keepNext/>
      <w:keepLines/>
      <w:spacing w:beforeLines="0" w:beforeAutospacing="0" w:afterLines="0" w:afterAutospacing="0" w:line="560" w:lineRule="exact"/>
      <w:outlineLvl w:val="2"/>
    </w:pPr>
    <w:rPr>
      <w:rFonts w:ascii="Times New Roman" w:hAnsi="Times New Roman"/>
    </w:rPr>
  </w:style>
  <w:style w:type="paragraph" w:styleId="10">
    <w:name w:val="heading 4"/>
    <w:basedOn w:val="2"/>
    <w:next w:val="1"/>
    <w:semiHidden/>
    <w:unhideWhenUsed/>
    <w:qFormat/>
    <w:uiPriority w:val="0"/>
    <w:pPr>
      <w:keepNext/>
      <w:keepLines/>
      <w:spacing w:beforeLines="0" w:beforeAutospacing="0" w:afterLines="0" w:afterAutospacing="0" w:line="560" w:lineRule="exact"/>
      <w:outlineLvl w:val="3"/>
    </w:pPr>
    <w:rPr>
      <w:rFonts w:ascii="Arial" w:hAnsi="Arial" w:eastAsia="仿宋_GB2312"/>
      <w:sz w:val="32"/>
    </w:rPr>
  </w:style>
  <w:style w:type="character" w:default="1" w:styleId="14">
    <w:name w:val="Default Paragraph Font"/>
    <w:semiHidden/>
    <w:qFormat/>
    <w:uiPriority w:val="0"/>
    <w:rPr>
      <w:rFonts w:ascii="Calibri" w:hAnsi="Calibri" w:eastAsia="仿宋_GB2312"/>
      <w:sz w:val="32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4.仿宋_GB2312"/>
    <w:basedOn w:val="3"/>
    <w:next w:val="6"/>
    <w:qFormat/>
    <w:uiPriority w:val="0"/>
    <w:rPr>
      <w:rFonts w:eastAsia="仿宋_GB2312"/>
      <w:b/>
    </w:rPr>
  </w:style>
  <w:style w:type="paragraph" w:customStyle="1" w:styleId="3">
    <w:name w:val="3.楷体_GB2312"/>
    <w:basedOn w:val="4"/>
    <w:next w:val="6"/>
    <w:qFormat/>
    <w:uiPriority w:val="0"/>
    <w:rPr>
      <w:rFonts w:ascii="Times New Roman" w:hAnsi="Times New Roman" w:eastAsia="楷体_GB2312"/>
    </w:rPr>
  </w:style>
  <w:style w:type="paragraph" w:customStyle="1" w:styleId="4">
    <w:name w:val="2.黑体"/>
    <w:basedOn w:val="5"/>
    <w:next w:val="6"/>
    <w:qFormat/>
    <w:uiPriority w:val="0"/>
    <w:pPr>
      <w:spacing w:line="560" w:lineRule="exact"/>
      <w:ind w:firstLine="640" w:firstLineChars="200"/>
      <w:jc w:val="both"/>
    </w:pPr>
    <w:rPr>
      <w:rFonts w:eastAsia="黑体"/>
      <w:sz w:val="32"/>
    </w:rPr>
  </w:style>
  <w:style w:type="paragraph" w:customStyle="1" w:styleId="5">
    <w:name w:val="1.方正小标宋简体"/>
    <w:basedOn w:val="1"/>
    <w:next w:val="6"/>
    <w:link w:val="15"/>
    <w:qFormat/>
    <w:uiPriority w:val="0"/>
    <w:pPr>
      <w:spacing w:line="560" w:lineRule="exact"/>
      <w:jc w:val="center"/>
    </w:pPr>
    <w:rPr>
      <w:rFonts w:ascii="Times New Roman" w:hAnsi="Times New Roman" w:eastAsia="方正小标宋简体"/>
      <w:sz w:val="44"/>
      <w:szCs w:val="24"/>
    </w:rPr>
  </w:style>
  <w:style w:type="paragraph" w:customStyle="1" w:styleId="6">
    <w:name w:val="5.仿宋_GB2312"/>
    <w:basedOn w:val="2"/>
    <w:qFormat/>
    <w:uiPriority w:val="0"/>
    <w:pPr>
      <w:kinsoku/>
    </w:pPr>
    <w:rPr>
      <w:rFonts w:ascii="Times New Roman" w:hAnsi="Times New Roman" w:cs="Arial"/>
      <w:b w:val="0"/>
      <w:snapToGrid w:val="0"/>
      <w:color w:val="000000"/>
      <w:kern w:val="0"/>
    </w:r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2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28"/>
    </w:rPr>
  </w:style>
  <w:style w:type="character" w:customStyle="1" w:styleId="15">
    <w:name w:val="1.方正小标宋简体 Char"/>
    <w:link w:val="5"/>
    <w:qFormat/>
    <w:uiPriority w:val="0"/>
    <w:rPr>
      <w:rFonts w:ascii="Times New Roman" w:hAnsi="Times New Roman" w:eastAsia="方正小标宋简体"/>
      <w:sz w:val="44"/>
      <w:szCs w:val="24"/>
    </w:rPr>
  </w:style>
  <w:style w:type="paragraph" w:customStyle="1" w:styleId="16">
    <w:name w:val="6.落款（仿宋_GB2312）"/>
    <w:basedOn w:val="6"/>
    <w:qFormat/>
    <w:uiPriority w:val="0"/>
    <w:pPr>
      <w:ind w:right="640" w:rightChars="200" w:firstLine="0" w:firstLineChars="0"/>
      <w:jc w:val="right"/>
    </w:pPr>
    <w:rPr>
      <w:rFonts w:ascii="Times New Roman" w:hAnsi="Times New Roman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317</Words>
  <Characters>318</Characters>
  <Lines>0</Lines>
  <Paragraphs>0</Paragraphs>
  <TotalTime>3</TotalTime>
  <ScaleCrop>false</ScaleCrop>
  <LinksUpToDate>false</LinksUpToDate>
  <CharactersWithSpaces>319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2022-08-17T02:14:00Z</dcterms:created>
  <dc:creator>yuki</dc:creator>
  <cp:lastModifiedBy>yuki</cp:lastModifiedBy>
  <dcterms:modified xsi:type="dcterms:W3CDTF">2022-09-20T01:59:28Z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5CDF6F9C506A42AB806398E444500DC1</vt:lpwstr>
  </property>
</Properties>
</file>