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0"/>
        <w:rPr>
          <w:rFonts w:hint="eastAsia"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附件4</w:t>
      </w:r>
    </w:p>
    <w:p>
      <w:pPr>
        <w:widowControl w:val="0"/>
        <w:tabs>
          <w:tab w:val="left" w:pos="3073"/>
          <w:tab w:val="center" w:pos="4212"/>
        </w:tabs>
        <w:autoSpaceDE w:val="0"/>
        <w:autoSpaceDN w:val="0"/>
        <w:adjustRightInd w:val="0"/>
        <w:spacing w:line="590" w:lineRule="exact"/>
        <w:ind w:firstLine="904" w:firstLineChars="200"/>
        <w:jc w:val="center"/>
        <w:rPr>
          <w:rFonts w:hint="eastAsia" w:ascii="方正小标宋简体" w:eastAsia="方正小标宋简体"/>
          <w:spacing w:val="6"/>
          <w:kern w:val="36"/>
          <w:sz w:val="44"/>
          <w:szCs w:val="44"/>
        </w:rPr>
      </w:pPr>
      <w:r>
        <w:rPr>
          <w:rFonts w:hint="eastAsia" w:ascii="方正小标宋简体" w:eastAsia="方正小标宋简体"/>
          <w:spacing w:val="6"/>
          <w:kern w:val="36"/>
          <w:sz w:val="44"/>
          <w:szCs w:val="44"/>
        </w:rPr>
        <w:t>新海河滨河带状公园工程项目满意度调查问卷</w:t>
      </w: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1.您所在单位针对“新海河滨河带状公园工程项目”的最主要职能是?</w:t>
      </w:r>
    </w:p>
    <w:tbl>
      <w:tblPr>
        <w:tblStyle w:val="4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1040"/>
        <w:gridCol w:w="414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A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主管部门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25" o:spt="75" type="#_x0000_t75" style="height:9pt;width:8.4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26" o:spt="75" type="#_x0000_t75" style="height:9pt;width:98.4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8.4%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B.项目单位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34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27" o:spt="75" type="#_x0000_t75" style="height:9pt;width:27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28" o:spt="75" type="#_x0000_t75" style="height:9pt;width:79.5pt;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25.95%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C.勘察设计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29" o:spt="75" type="#_x0000_t75" style="height:9pt;width:12.9pt;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30" o:spt="75" type="#_x0000_t75" style="height:9pt;width:93.9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12.21%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D.施工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31" o:spt="75" type="#_x0000_t75" style="height:9pt;width:33.9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32" o:spt="75" type="#_x0000_t75" style="height:9pt;width:72.9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32.06%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E.其他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33" o:spt="75" type="#_x0000_t75" style="height:9pt;width:22.5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34" o:spt="75" type="#_x0000_t75" style="height:9pt;width:84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21.37%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131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2.您认为该项目的建设是否有必要?</w:t>
      </w:r>
    </w:p>
    <w:tbl>
      <w:tblPr>
        <w:tblStyle w:val="4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1064"/>
        <w:gridCol w:w="4046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A.有必要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35" o:spt="75" type="#_x0000_t75" style="height:9pt;width:97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36" o:spt="75" type="#_x0000_t75" style="height:9pt;width:9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91.6%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B.可建不可建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37" o:spt="75" type="#_x0000_t75" style="height:9pt;width:7.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38" o:spt="75" type="#_x0000_t75" style="height:9pt;width:99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7.63%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C.没有必要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39" o:spt="75" type="#_x0000_t75" style="height:9pt;width:0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40" o:spt="75" type="#_x0000_t75" style="height:9pt;width:105.9pt;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0.76%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131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3.您了解的情况中主管部门、代建单位、施工方、监理方是否定期开展相关会议并报送项目产值、进度等相关资料?</w:t>
      </w:r>
    </w:p>
    <w:tbl>
      <w:tblPr>
        <w:tblStyle w:val="4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1041"/>
        <w:gridCol w:w="4143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A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41" o:spt="75" type="#_x0000_t75" style="height:9pt;width:96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42" o:spt="75" type="#_x0000_t75" style="height:9pt;width:10.5pt;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90.84%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B.否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43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44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6.11%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C.不清楚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45" o:spt="75" type="#_x0000_t75" style="height:9pt;width:3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46" o:spt="75" type="#_x0000_t75" style="height:9pt;width:103.5pt;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3.05%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131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4.您认为该项目的资金到位的情况与工程进度是否匹配?</w:t>
      </w:r>
    </w:p>
    <w:tbl>
      <w:tblPr>
        <w:tblStyle w:val="4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997"/>
        <w:gridCol w:w="3964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A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是，两者相匹配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47" o:spt="75" type="#_x0000_t75" style="height:9pt;width:52.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48" o:spt="75" type="#_x0000_t75" style="height:9pt;width:54pt;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49.62%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B.项目实施进度在前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61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49" o:spt="75" type="#_x0000_t75" style="height:9pt;width:49.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50" o:spt="75" type="#_x0000_t75" style="height:9pt;width:57pt;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46.56%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C.项目进度过于缓慢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51" o:spt="75" type="#_x0000_t75" style="height:9pt;width:3.9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52" o:spt="75" type="#_x0000_t75" style="height:9pt;width:102.9pt;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3.82%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131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5.您认为该项目的建设在改善海河滨河景观和水环境，对市容环境及居住环境的改善方面效果如何?</w:t>
      </w:r>
    </w:p>
    <w:tbl>
      <w:tblPr>
        <w:tblStyle w:val="4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1041"/>
        <w:gridCol w:w="4143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A.效果很明显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119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53" o:spt="75" type="#_x0000_t75" style="height:9pt;width:96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54" o:spt="75" type="#_x0000_t75" style="height:9pt;width:10.5pt;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90.84%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B.效果很一般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9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55" o:spt="75" type="#_x0000_t75" style="height:9pt;width:6.9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56" o:spt="75" type="#_x0000_t75" style="height:9pt;width:99.9pt;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6.87%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C.效果不明显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57" o:spt="75" type="#_x0000_t75" style="height:9pt;width:2.4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58" o:spt="75" type="#_x0000_t75" style="height:9pt;width:104.4pt;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2.29%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131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6.您了解的情况中项目建设期间是否发生过安全责任事故、相关投诉或者处罚?</w:t>
      </w:r>
    </w:p>
    <w:tbl>
      <w:tblPr>
        <w:tblStyle w:val="4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1040"/>
        <w:gridCol w:w="414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A.是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59" o:spt="75" type="#_x0000_t75" style="height:9pt;width:6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60" o:spt="75" type="#_x0000_t75" style="height:9pt;width:100.5pt;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6.11%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B.否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118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61" o:spt="75" type="#_x0000_t75" style="height:9pt;width:95.4pt;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62" o:spt="75" type="#_x0000_t75" style="height:9pt;width:11.4pt;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90.08%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C.不清楚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63" o:spt="75" type="#_x0000_t75" style="height:9pt;width:3.9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64" o:spt="75" type="#_x0000_t75" style="height:9pt;width:102.9pt;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3.82%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131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7.该项目的建设实施在促进该区域经济发展、带动就业等方面效果如何?</w:t>
      </w:r>
    </w:p>
    <w:tbl>
      <w:tblPr>
        <w:tblStyle w:val="4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1041"/>
        <w:gridCol w:w="4143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A.效果很明显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65" o:spt="75" type="#_x0000_t75" style="height:9pt;width:99pt;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66" o:spt="75" type="#_x0000_t75" style="height:9pt;width:7.5pt;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93.13%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B.效果很一般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67" o:spt="75" type="#_x0000_t75" style="height:9pt;width:3.9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68" o:spt="75" type="#_x0000_t75" style="height:9pt;width:102.9pt;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3.82%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C.效果不明显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69" o:spt="75" type="#_x0000_t75" style="height:9pt;width:3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70" o:spt="75" type="#_x0000_t75" style="height:9pt;width:103.5pt;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3.05%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131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8.您对项目推进情况中业主单位和代建、参建单位各方的协调推进情况是否满意?</w:t>
      </w:r>
    </w:p>
    <w:tbl>
      <w:tblPr>
        <w:tblStyle w:val="4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1040"/>
        <w:gridCol w:w="414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A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非常满意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71" o:spt="75" type="#_x0000_t75" style="height:9pt;width:86.4pt;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72" o:spt="75" type="#_x0000_t75" style="height:9pt;width:20.4pt;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81.68%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B.基本满意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19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73" o:spt="75" type="#_x0000_t75" style="height:9pt;width:15pt;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74" o:spt="75" type="#_x0000_t75" style="height:9pt;width:91.5pt;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14.5%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C.不满意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75" o:spt="75" type="#_x0000_t75" style="height:9pt;width:3.9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76" o:spt="75" type="#_x0000_t75" style="height:9pt;width:102.9pt;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3.82%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131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9.您对该项目在履行工程建设管理职责方面的总体评价如何?</w:t>
      </w:r>
    </w:p>
    <w:tbl>
      <w:tblPr>
        <w:tblStyle w:val="4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5"/>
        <w:gridCol w:w="1040"/>
        <w:gridCol w:w="4147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A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非常满意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77" o:spt="75" type="#_x0000_t75" style="height:9pt;width:89.4pt;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78" o:spt="75" type="#_x0000_t75" style="height:9pt;width:17.4pt;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83.97%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B.基本满意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18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79" o:spt="75" type="#_x0000_t75" style="height:9pt;width:14.4pt;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80" o:spt="75" type="#_x0000_t75" style="height:9pt;width:92.4pt;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13.74%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C.不满意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81" o:spt="75" type="#_x0000_t75" style="height:9pt;width:2.4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82" o:spt="75" type="#_x0000_t75" style="height:9pt;width:104.4pt;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2.29%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131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10.您对该项目总体情况是否满意?</w:t>
      </w:r>
      <w:bookmarkStart w:id="0" w:name="_GoBack"/>
      <w:bookmarkEnd w:id="0"/>
    </w:p>
    <w:tbl>
      <w:tblPr>
        <w:tblStyle w:val="4"/>
        <w:tblW w:w="5000" w:type="pct"/>
        <w:tblInd w:w="0" w:type="dxa"/>
        <w:tblBorders>
          <w:top w:val="single" w:color="E0E0E0" w:sz="4" w:space="0"/>
          <w:left w:val="single" w:color="E0E0E0" w:sz="4" w:space="0"/>
          <w:bottom w:val="single" w:color="E0E0E0" w:sz="4" w:space="0"/>
          <w:right w:val="single" w:color="E0E0E0" w:sz="4" w:space="0"/>
          <w:insideH w:val="single" w:color="E0E0E0" w:sz="4" w:space="0"/>
          <w:insideV w:val="single" w:color="E0E0E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1041"/>
        <w:gridCol w:w="4143"/>
      </w:tblGrid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选项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小计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比例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A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非常满意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83" o:spt="75" type="#_x0000_t75" style="height:9pt;width:85.5pt;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84" o:spt="75" type="#_x0000_t75" style="height:9pt;width:21pt;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80.92%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B.基本满意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21</w:t>
            </w:r>
          </w:p>
        </w:tc>
        <w:tc>
          <w:tcPr>
            <w:tcW w:w="0" w:type="auto"/>
            <w:shd w:val="clear" w:color="auto" w:fill="FAFAFA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85" o:spt="75" type="#_x0000_t75" style="height:9pt;width:16.5pt;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86" o:spt="75" type="#_x0000_t75" style="height:9pt;width:90pt;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16.03%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C.不满意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87" o:spt="75" type="#_x0000_t75" style="height:9pt;width:3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pict>
                <v:shape id="_x0000_i1088" o:spt="75" type="#_x0000_t75" style="height:9pt;width:103.5pt;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3.05%</w:t>
            </w:r>
          </w:p>
        </w:tc>
      </w:tr>
      <w:tr>
        <w:tblPrEx>
          <w:tblBorders>
            <w:top w:val="single" w:color="E0E0E0" w:sz="4" w:space="0"/>
            <w:left w:val="single" w:color="E0E0E0" w:sz="4" w:space="0"/>
            <w:bottom w:val="single" w:color="E0E0E0" w:sz="4" w:space="0"/>
            <w:right w:val="single" w:color="E0E0E0" w:sz="4" w:space="0"/>
            <w:insideH w:val="single" w:color="E0E0E0" w:sz="4" w:space="0"/>
            <w:insideV w:val="single" w:color="E0E0E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本题有效填写人次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131</w:t>
            </w:r>
          </w:p>
        </w:tc>
        <w:tc>
          <w:tcPr>
            <w:tcW w:w="0" w:type="auto"/>
            <w:shd w:val="clear" w:color="auto" w:fill="F5F5F5"/>
            <w:vAlign w:val="center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1726B0"/>
    <w:rsid w:val="001726B0"/>
    <w:rsid w:val="00AF4330"/>
    <w:rsid w:val="00E56BAE"/>
    <w:rsid w:val="5A48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2" Type="http://schemas.openxmlformats.org/officeDocument/2006/relationships/fontTable" Target="fontTable.xml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</Words>
  <Characters>1134</Characters>
  <Lines>9</Lines>
  <Paragraphs>2</Paragraphs>
  <TotalTime>6</TotalTime>
  <ScaleCrop>false</ScaleCrop>
  <LinksUpToDate>false</LinksUpToDate>
  <CharactersWithSpaces>1330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2022-10-31T06:25:00Z</dcterms:created>
  <dc:creator>zhuanzhuan</dc:creator>
  <cp:lastModifiedBy>noooon</cp:lastModifiedBy>
  <dcterms:modified xsi:type="dcterms:W3CDTF">2022-11-01T14:02:48Z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36F8A08F5E294C8DB3D368B7166722F7</vt:lpwstr>
  </property>
</Properties>
</file>