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关于《中国（云南）自由贸易试验区昆明片区（官渡区）众创空间管理办法（征求意见稿）》的解读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一、起草背景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right="0" w:firstLine="640" w:firstLineChars="200"/>
        <w:jc w:val="left"/>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科技</w:t>
      </w:r>
      <w:r>
        <w:rPr>
          <w:rFonts w:hint="eastAsia" w:ascii="仿宋_GB2312" w:hAnsi="仿宋_GB2312" w:eastAsia="仿宋_GB2312" w:cs="仿宋_GB2312"/>
          <w:i w:val="0"/>
          <w:caps w:val="0"/>
          <w:color w:val="333333"/>
          <w:spacing w:val="0"/>
          <w:sz w:val="32"/>
          <w:szCs w:val="32"/>
          <w:shd w:val="clear" w:color="auto" w:fill="FFFFFF"/>
        </w:rPr>
        <w:t>众创空间是指为满足大众创新创业需求，通过提供工作空间、网络空间、社交空间和资源共享空间，以社会化、专业化、市场化、网络化为服务特色，实现低成本、便利化、全要素、开放式的创新创业服务平台，以科技型创业团队和初创企业为主要服务对象。在不断建立创新创业生态系统、激发全社会创新创业活力、培育经济发展新动能过程中，</w:t>
      </w:r>
      <w:r>
        <w:rPr>
          <w:rFonts w:hint="eastAsia" w:ascii="仿宋_GB2312" w:hAnsi="仿宋_GB2312" w:eastAsia="仿宋_GB2312" w:cs="仿宋_GB2312"/>
          <w:i w:val="0"/>
          <w:caps w:val="0"/>
          <w:color w:val="333333"/>
          <w:spacing w:val="0"/>
          <w:sz w:val="32"/>
          <w:szCs w:val="32"/>
          <w:shd w:val="clear" w:color="auto" w:fill="FFFFFF"/>
          <w:lang w:val="en-US" w:eastAsia="zh-CN"/>
        </w:rPr>
        <w:t>必须要有</w:t>
      </w:r>
      <w:r>
        <w:rPr>
          <w:rFonts w:hint="eastAsia" w:ascii="仿宋_GB2312" w:hAnsi="仿宋_GB2312" w:eastAsia="仿宋_GB2312" w:cs="仿宋_GB2312"/>
          <w:i w:val="0"/>
          <w:caps w:val="0"/>
          <w:color w:val="333333"/>
          <w:spacing w:val="0"/>
          <w:sz w:val="32"/>
          <w:szCs w:val="32"/>
          <w:shd w:val="clear" w:color="auto" w:fill="FFFFFF"/>
        </w:rPr>
        <w:t>完善</w:t>
      </w:r>
      <w:r>
        <w:rPr>
          <w:rFonts w:hint="eastAsia" w:ascii="仿宋_GB2312" w:hAnsi="仿宋_GB2312" w:eastAsia="仿宋_GB2312" w:cs="仿宋_GB2312"/>
          <w:i w:val="0"/>
          <w:caps w:val="0"/>
          <w:color w:val="333333"/>
          <w:spacing w:val="0"/>
          <w:sz w:val="32"/>
          <w:szCs w:val="32"/>
          <w:shd w:val="clear" w:color="auto" w:fill="FFFFFF"/>
          <w:lang w:val="en-US" w:eastAsia="zh-CN"/>
        </w:rPr>
        <w:t>的</w:t>
      </w:r>
      <w:r>
        <w:rPr>
          <w:rFonts w:hint="eastAsia" w:ascii="仿宋_GB2312" w:hAnsi="仿宋_GB2312" w:eastAsia="仿宋_GB2312" w:cs="仿宋_GB2312"/>
          <w:i w:val="0"/>
          <w:caps w:val="0"/>
          <w:color w:val="333333"/>
          <w:spacing w:val="0"/>
          <w:sz w:val="32"/>
          <w:szCs w:val="32"/>
          <w:shd w:val="clear" w:color="auto" w:fill="FFFFFF"/>
        </w:rPr>
        <w:t>众创空间管理</w:t>
      </w:r>
      <w:r>
        <w:rPr>
          <w:rFonts w:hint="eastAsia" w:ascii="仿宋_GB2312" w:hAnsi="仿宋_GB2312" w:eastAsia="仿宋_GB2312" w:cs="仿宋_GB2312"/>
          <w:i w:val="0"/>
          <w:caps w:val="0"/>
          <w:color w:val="333333"/>
          <w:spacing w:val="0"/>
          <w:sz w:val="32"/>
          <w:szCs w:val="32"/>
          <w:shd w:val="clear" w:color="auto" w:fill="FFFFFF"/>
          <w:lang w:val="en-US" w:eastAsia="zh-CN"/>
        </w:rPr>
        <w:t>体系</w:t>
      </w:r>
      <w:r>
        <w:rPr>
          <w:rFonts w:hint="eastAsia" w:ascii="仿宋_GB2312" w:hAnsi="仿宋_GB2312" w:eastAsia="仿宋_GB2312" w:cs="仿宋_GB2312"/>
          <w:i w:val="0"/>
          <w:caps w:val="0"/>
          <w:color w:val="333333"/>
          <w:spacing w:val="0"/>
          <w:sz w:val="32"/>
          <w:szCs w:val="32"/>
          <w:shd w:val="clear" w:color="auto" w:fill="FFFFFF"/>
        </w:rPr>
        <w:t>，</w:t>
      </w:r>
      <w:r>
        <w:rPr>
          <w:rFonts w:hint="eastAsia" w:ascii="仿宋_GB2312" w:hAnsi="仿宋_GB2312" w:eastAsia="仿宋_GB2312" w:cs="仿宋_GB2312"/>
          <w:i w:val="0"/>
          <w:caps w:val="0"/>
          <w:color w:val="333333"/>
          <w:spacing w:val="0"/>
          <w:sz w:val="32"/>
          <w:szCs w:val="32"/>
          <w:shd w:val="clear" w:color="auto" w:fill="FFFFFF"/>
          <w:lang w:val="en-US" w:eastAsia="zh-CN"/>
        </w:rPr>
        <w:t>才能</w:t>
      </w:r>
      <w:r>
        <w:rPr>
          <w:rFonts w:hint="eastAsia" w:ascii="仿宋_GB2312" w:hAnsi="仿宋_GB2312" w:eastAsia="仿宋_GB2312" w:cs="仿宋_GB2312"/>
          <w:i w:val="0"/>
          <w:caps w:val="0"/>
          <w:color w:val="333333"/>
          <w:spacing w:val="0"/>
          <w:sz w:val="32"/>
          <w:szCs w:val="32"/>
          <w:shd w:val="clear" w:color="auto" w:fill="FFFFFF"/>
        </w:rPr>
        <w:t>促进众创空间</w:t>
      </w:r>
      <w:r>
        <w:rPr>
          <w:rFonts w:hint="eastAsia" w:ascii="仿宋_GB2312" w:hAnsi="仿宋_GB2312" w:eastAsia="仿宋_GB2312" w:cs="仿宋_GB2312"/>
          <w:i w:val="0"/>
          <w:caps w:val="0"/>
          <w:color w:val="333333"/>
          <w:spacing w:val="0"/>
          <w:sz w:val="32"/>
          <w:szCs w:val="32"/>
          <w:shd w:val="clear" w:color="auto" w:fill="FFFFFF"/>
          <w:lang w:val="en-US" w:eastAsia="zh-CN"/>
        </w:rPr>
        <w:t>在</w:t>
      </w:r>
      <w:r>
        <w:rPr>
          <w:rFonts w:hint="eastAsia" w:ascii="仿宋_GB2312" w:hAnsi="仿宋_GB2312" w:eastAsia="仿宋_GB2312" w:cs="仿宋_GB2312"/>
          <w:i w:val="0"/>
          <w:caps w:val="0"/>
          <w:color w:val="333333"/>
          <w:spacing w:val="0"/>
          <w:sz w:val="32"/>
          <w:szCs w:val="32"/>
          <w:shd w:val="clear" w:color="auto" w:fill="FFFFFF"/>
        </w:rPr>
        <w:t>创新创业</w:t>
      </w:r>
      <w:r>
        <w:rPr>
          <w:rFonts w:hint="eastAsia" w:ascii="仿宋_GB2312" w:hAnsi="仿宋_GB2312" w:eastAsia="仿宋_GB2312" w:cs="仿宋_GB2312"/>
          <w:i w:val="0"/>
          <w:caps w:val="0"/>
          <w:color w:val="333333"/>
          <w:spacing w:val="0"/>
          <w:sz w:val="32"/>
          <w:szCs w:val="32"/>
          <w:shd w:val="clear" w:color="auto" w:fill="FFFFFF"/>
          <w:lang w:val="en-US" w:eastAsia="zh-CN"/>
        </w:rPr>
        <w:t>过程中发挥有效作用</w:t>
      </w:r>
      <w:r>
        <w:rPr>
          <w:rFonts w:hint="eastAsia" w:ascii="仿宋_GB2312" w:hAnsi="仿宋_GB2312" w:eastAsia="仿宋_GB2312" w:cs="仿宋_GB2312"/>
          <w:i w:val="0"/>
          <w:caps w:val="0"/>
          <w:color w:val="333333"/>
          <w:spacing w:val="0"/>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right="0" w:firstLine="640" w:firstLineChars="200"/>
        <w:jc w:val="left"/>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科技部《发展众创空间工作指引》（国科发火〔2015〕297号）和《国家众创空间备案暂行规定》（国科火字〔2017〕120号）等文件的印发，对众创空间的认定管理提出了新的标准和要求。2018年9月，国务院发布了《国务院关于推动创新创业高质量发展打造“双创”升级版的意见》（国发〔2018〕32号），提出要“提升孵化机构服务水平”。</w:t>
      </w:r>
      <w:r>
        <w:rPr>
          <w:rFonts w:hint="eastAsia" w:ascii="仿宋_GB2312" w:hAnsi="仿宋_GB2312" w:eastAsia="仿宋_GB2312" w:cs="仿宋_GB2312"/>
          <w:i w:val="0"/>
          <w:caps w:val="0"/>
          <w:color w:val="333333"/>
          <w:spacing w:val="0"/>
          <w:sz w:val="32"/>
          <w:szCs w:val="32"/>
          <w:shd w:val="clear" w:color="auto" w:fill="FFFFFF"/>
          <w:lang w:val="en-US" w:eastAsia="zh-CN"/>
        </w:rPr>
        <w:t>云南省科技厅、昆明市科技局先后印发了《《云南省众创空间认定管理办法》》（云科规〔202</w:t>
      </w:r>
      <w:r>
        <w:rPr>
          <w:rFonts w:hint="eastAsia" w:ascii="仿宋_GB2312" w:hAnsi="仿宋_GB2312" w:eastAsia="仿宋_GB2312" w:cs="仿宋_GB2312"/>
          <w:i w:val="0"/>
          <w:caps w:val="0"/>
          <w:color w:val="333333"/>
          <w:spacing w:val="0"/>
          <w:sz w:val="32"/>
          <w:szCs w:val="32"/>
          <w:shd w:val="clear" w:color="auto" w:fill="FFFFFF"/>
          <w:lang w:val="en-US" w:eastAsia="zh-CN"/>
        </w:rPr>
        <w:t>1〕</w:t>
      </w:r>
      <w:r>
        <w:rPr>
          <w:rFonts w:hint="eastAsia" w:ascii="仿宋_GB2312" w:hAnsi="仿宋_GB2312" w:eastAsia="仿宋_GB2312" w:cs="仿宋_GB2312"/>
          <w:i w:val="0"/>
          <w:caps w:val="0"/>
          <w:color w:val="333333"/>
          <w:spacing w:val="0"/>
          <w:sz w:val="32"/>
          <w:szCs w:val="32"/>
          <w:shd w:val="clear" w:color="auto" w:fill="FFFFFF"/>
          <w:lang w:val="en-US" w:eastAsia="zh-CN"/>
        </w:rPr>
        <w:t>1号）、《昆明市科技众创空间认定服务管理办法（试行）》（昆科规〔2019〕4号），而我</w:t>
      </w:r>
      <w:r>
        <w:rPr>
          <w:rFonts w:hint="eastAsia" w:ascii="仿宋_GB2312" w:hAnsi="仿宋_GB2312" w:eastAsia="仿宋_GB2312" w:cs="仿宋_GB2312"/>
          <w:i w:val="0"/>
          <w:caps w:val="0"/>
          <w:color w:val="333333"/>
          <w:spacing w:val="0"/>
          <w:sz w:val="32"/>
          <w:szCs w:val="32"/>
          <w:shd w:val="clear" w:color="auto" w:fill="FFFFFF"/>
          <w:lang w:val="en-US" w:eastAsia="zh-CN"/>
        </w:rPr>
        <w:t>区未出台过众创空间管理办法。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right="0" w:firstLine="640" w:firstLineChars="200"/>
        <w:jc w:val="left"/>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为指导和规范全</w:t>
      </w:r>
      <w:r>
        <w:rPr>
          <w:rFonts w:hint="eastAsia" w:ascii="仿宋_GB2312" w:hAnsi="仿宋_GB2312" w:eastAsia="仿宋_GB2312" w:cs="仿宋_GB2312"/>
          <w:i w:val="0"/>
          <w:caps w:val="0"/>
          <w:color w:val="333333"/>
          <w:spacing w:val="0"/>
          <w:sz w:val="32"/>
          <w:szCs w:val="32"/>
          <w:shd w:val="clear" w:color="auto" w:fill="FFFFFF"/>
          <w:lang w:val="en-US" w:eastAsia="zh-CN"/>
        </w:rPr>
        <w:t>区科技</w:t>
      </w:r>
      <w:r>
        <w:rPr>
          <w:rFonts w:hint="eastAsia" w:ascii="仿宋_GB2312" w:hAnsi="仿宋_GB2312" w:eastAsia="仿宋_GB2312" w:cs="仿宋_GB2312"/>
          <w:i w:val="0"/>
          <w:caps w:val="0"/>
          <w:color w:val="333333"/>
          <w:spacing w:val="0"/>
          <w:sz w:val="32"/>
          <w:szCs w:val="32"/>
          <w:shd w:val="clear" w:color="auto" w:fill="FFFFFF"/>
          <w:lang w:val="en-US" w:eastAsia="zh-CN"/>
        </w:rPr>
        <w:t>众创空间管理工作，引导我区众创空间健康可持续发展，在依据国家、</w:t>
      </w:r>
      <w:r>
        <w:rPr>
          <w:rFonts w:hint="eastAsia" w:ascii="仿宋_GB2312" w:hAnsi="仿宋_GB2312" w:eastAsia="仿宋_GB2312" w:cs="仿宋_GB2312"/>
          <w:i w:val="0"/>
          <w:caps w:val="0"/>
          <w:color w:val="333333"/>
          <w:spacing w:val="0"/>
          <w:sz w:val="32"/>
          <w:szCs w:val="32"/>
          <w:shd w:val="clear" w:color="auto" w:fill="FFFFFF"/>
          <w:lang w:val="en-US" w:eastAsia="zh-CN"/>
        </w:rPr>
        <w:t>省市相关法律法规，借鉴发达省市先进经验和做法的同时，充分考虑我</w:t>
      </w:r>
      <w:r>
        <w:rPr>
          <w:rFonts w:hint="eastAsia" w:ascii="仿宋_GB2312" w:hAnsi="仿宋_GB2312" w:eastAsia="仿宋_GB2312" w:cs="仿宋_GB2312"/>
          <w:i w:val="0"/>
          <w:caps w:val="0"/>
          <w:color w:val="333333"/>
          <w:spacing w:val="0"/>
          <w:sz w:val="32"/>
          <w:szCs w:val="32"/>
          <w:shd w:val="clear" w:color="auto" w:fill="FFFFFF"/>
          <w:lang w:val="en-US" w:eastAsia="zh-CN"/>
        </w:rPr>
        <w:t>区经济社会发展现状和科技创新水平，起草了《中国（云南）自由贸易试验区昆明片区（官渡区）</w:t>
      </w:r>
      <w:r>
        <w:rPr>
          <w:rFonts w:hint="eastAsia" w:ascii="仿宋_GB2312" w:hAnsi="仿宋_GB2312" w:eastAsia="仿宋_GB2312" w:cs="仿宋_GB2312"/>
          <w:i w:val="0"/>
          <w:caps w:val="0"/>
          <w:color w:val="333333"/>
          <w:spacing w:val="0"/>
          <w:sz w:val="32"/>
          <w:szCs w:val="32"/>
          <w:shd w:val="clear" w:color="auto" w:fill="FFFFFF"/>
          <w:lang w:val="en-US" w:eastAsia="zh-CN"/>
        </w:rPr>
        <w:t>众创空间管理办法（征求意见稿）》（</w:t>
      </w:r>
      <w:r>
        <w:rPr>
          <w:rFonts w:hint="eastAsia" w:ascii="仿宋_GB2312" w:hAnsi="仿宋_GB2312" w:eastAsia="仿宋_GB2312" w:cs="仿宋_GB2312"/>
          <w:i w:val="0"/>
          <w:caps w:val="0"/>
          <w:color w:val="333333"/>
          <w:spacing w:val="0"/>
          <w:sz w:val="32"/>
          <w:szCs w:val="32"/>
          <w:shd w:val="clear" w:color="auto" w:fill="FFFFFF"/>
          <w:lang w:val="en-US" w:eastAsia="zh-CN"/>
        </w:rPr>
        <w:t>以下简称《管理办法》）。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二、主要内容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right="0" w:firstLine="640" w:firstLineChars="200"/>
        <w:jc w:val="left"/>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《管理办法》共分为总则、扶持措施、组织管理、附则等</w:t>
      </w:r>
      <w:r>
        <w:rPr>
          <w:rFonts w:hint="eastAsia" w:ascii="仿宋_GB2312" w:hAnsi="仿宋_GB2312" w:eastAsia="仿宋_GB2312" w:cs="仿宋_GB2312"/>
          <w:i w:val="0"/>
          <w:caps w:val="0"/>
          <w:color w:val="333333"/>
          <w:spacing w:val="0"/>
          <w:sz w:val="32"/>
          <w:szCs w:val="32"/>
          <w:shd w:val="clear" w:color="auto" w:fill="FFFFFF"/>
          <w:lang w:val="en-US" w:eastAsia="zh-CN"/>
        </w:rPr>
        <w:t>四章，共计</w:t>
      </w:r>
      <w:r>
        <w:rPr>
          <w:rFonts w:hint="eastAsia" w:ascii="仿宋_GB2312" w:hAnsi="仿宋_GB2312" w:eastAsia="仿宋_GB2312" w:cs="仿宋_GB2312"/>
          <w:i w:val="0"/>
          <w:caps w:val="0"/>
          <w:color w:val="333333"/>
          <w:spacing w:val="0"/>
          <w:sz w:val="32"/>
          <w:szCs w:val="32"/>
          <w:shd w:val="clear" w:color="auto" w:fill="FFFFFF"/>
          <w:lang w:val="en-US" w:eastAsia="zh-CN"/>
        </w:rPr>
        <w:t>26条。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right="0" w:firstLine="640" w:firstLineChars="200"/>
        <w:jc w:val="left"/>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第一章总则。由</w:t>
      </w:r>
      <w:r>
        <w:rPr>
          <w:rFonts w:hint="eastAsia" w:ascii="仿宋_GB2312" w:hAnsi="仿宋_GB2312" w:eastAsia="仿宋_GB2312" w:cs="仿宋_GB2312"/>
          <w:i w:val="0"/>
          <w:caps w:val="0"/>
          <w:color w:val="333333"/>
          <w:spacing w:val="0"/>
          <w:sz w:val="32"/>
          <w:szCs w:val="32"/>
          <w:shd w:val="clear" w:color="auto" w:fill="FFFFFF"/>
          <w:lang w:val="en-US" w:eastAsia="zh-CN"/>
        </w:rPr>
        <w:t>4条构成。介绍了制定依据，</w:t>
      </w:r>
      <w:r>
        <w:rPr>
          <w:rFonts w:hint="eastAsia" w:ascii="仿宋_GB2312" w:hAnsi="仿宋_GB2312" w:eastAsia="仿宋_GB2312" w:cs="仿宋_GB2312"/>
          <w:i w:val="0"/>
          <w:caps w:val="0"/>
          <w:color w:val="333333"/>
          <w:spacing w:val="0"/>
          <w:sz w:val="32"/>
          <w:szCs w:val="32"/>
          <w:shd w:val="clear" w:color="auto" w:fill="FFFFFF"/>
          <w:lang w:val="en-US" w:eastAsia="zh-CN"/>
        </w:rPr>
        <w:t>对科技</w:t>
      </w:r>
      <w:r>
        <w:rPr>
          <w:rFonts w:hint="eastAsia" w:ascii="仿宋_GB2312" w:hAnsi="仿宋_GB2312" w:eastAsia="仿宋_GB2312" w:cs="仿宋_GB2312"/>
          <w:i w:val="0"/>
          <w:caps w:val="0"/>
          <w:color w:val="333333"/>
          <w:spacing w:val="0"/>
          <w:sz w:val="32"/>
          <w:szCs w:val="32"/>
          <w:shd w:val="clear" w:color="auto" w:fill="FFFFFF"/>
          <w:lang w:val="en-US" w:eastAsia="zh-CN"/>
        </w:rPr>
        <w:t>众创空间功能进行了解释。同时明确了</w:t>
      </w:r>
      <w:r>
        <w:rPr>
          <w:rFonts w:hint="eastAsia" w:ascii="仿宋_GB2312" w:hAnsi="仿宋_GB2312" w:eastAsia="仿宋_GB2312" w:cs="仿宋_GB2312"/>
          <w:i w:val="0"/>
          <w:caps w:val="0"/>
          <w:color w:val="333333"/>
          <w:spacing w:val="0"/>
          <w:sz w:val="32"/>
          <w:szCs w:val="32"/>
          <w:shd w:val="clear" w:color="auto" w:fill="FFFFFF"/>
          <w:lang w:val="en-US" w:eastAsia="zh-CN"/>
        </w:rPr>
        <w:t>适用范围、支持方式</w:t>
      </w:r>
      <w:r>
        <w:rPr>
          <w:rFonts w:hint="eastAsia" w:ascii="仿宋_GB2312" w:hAnsi="仿宋_GB2312" w:eastAsia="仿宋_GB2312" w:cs="仿宋_GB2312"/>
          <w:i w:val="0"/>
          <w:caps w:val="0"/>
          <w:color w:val="333333"/>
          <w:spacing w:val="0"/>
          <w:sz w:val="32"/>
          <w:szCs w:val="32"/>
          <w:shd w:val="clear" w:color="auto" w:fill="FFFFFF"/>
          <w:lang w:val="en-US" w:eastAsia="zh-CN"/>
        </w:rPr>
        <w:t>及资金来源。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right="0" w:firstLine="640" w:firstLineChars="200"/>
        <w:jc w:val="left"/>
        <w:rPr>
          <w:rFonts w:hint="default" w:ascii="仿宋_GB2312" w:hAnsi="仿宋_GB2312" w:eastAsia="仿宋_GB2312" w:cs="仿宋_GB2312"/>
          <w:b w:val="0"/>
          <w:bCs w:val="0"/>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rPr>
        <w:t>第二章扶持</w:t>
      </w:r>
      <w:r>
        <w:rPr>
          <w:rFonts w:hint="eastAsia" w:ascii="仿宋_GB2312" w:hAnsi="仿宋_GB2312" w:eastAsia="仿宋_GB2312" w:cs="仿宋_GB2312"/>
          <w:i w:val="0"/>
          <w:caps w:val="0"/>
          <w:color w:val="333333"/>
          <w:spacing w:val="0"/>
          <w:sz w:val="32"/>
          <w:szCs w:val="32"/>
          <w:shd w:val="clear" w:color="auto" w:fill="FFFFFF"/>
          <w:lang w:val="en-US" w:eastAsia="zh-CN"/>
        </w:rPr>
        <w:t>政策</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由</w:t>
      </w:r>
      <w:r>
        <w:rPr>
          <w:rFonts w:hint="eastAsia" w:ascii="仿宋_GB2312" w:hAnsi="仿宋_GB2312" w:eastAsia="仿宋_GB2312" w:cs="仿宋_GB2312"/>
          <w:i w:val="0"/>
          <w:caps w:val="0"/>
          <w:color w:val="333333"/>
          <w:spacing w:val="0"/>
          <w:sz w:val="32"/>
          <w:szCs w:val="32"/>
          <w:shd w:val="clear" w:color="auto" w:fill="FFFFFF"/>
          <w:lang w:val="en-US" w:eastAsia="zh-CN"/>
        </w:rPr>
        <w:t>13</w:t>
      </w:r>
      <w:r>
        <w:rPr>
          <w:rFonts w:hint="eastAsia" w:ascii="仿宋_GB2312" w:hAnsi="仿宋_GB2312" w:eastAsia="仿宋_GB2312" w:cs="仿宋_GB2312"/>
          <w:i w:val="0"/>
          <w:caps w:val="0"/>
          <w:color w:val="333333"/>
          <w:spacing w:val="0"/>
          <w:sz w:val="32"/>
          <w:szCs w:val="32"/>
          <w:shd w:val="clear" w:color="auto" w:fill="FFFFFF"/>
        </w:rPr>
        <w:t>条构成</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b/>
          <w:bCs/>
          <w:i w:val="0"/>
          <w:caps w:val="0"/>
          <w:color w:val="333333"/>
          <w:spacing w:val="0"/>
          <w:sz w:val="32"/>
          <w:szCs w:val="32"/>
          <w:shd w:val="clear" w:color="auto" w:fill="FFFFFF"/>
          <w:lang w:val="en-US" w:eastAsia="zh-CN"/>
        </w:rPr>
        <w:t>一是</w:t>
      </w:r>
      <w:r>
        <w:rPr>
          <w:rFonts w:hint="eastAsia" w:ascii="仿宋_GB2312" w:hAnsi="仿宋_GB2312" w:eastAsia="仿宋_GB2312" w:cs="仿宋_GB2312"/>
          <w:i w:val="0"/>
          <w:caps w:val="0"/>
          <w:color w:val="333333"/>
          <w:spacing w:val="0"/>
          <w:sz w:val="32"/>
          <w:szCs w:val="32"/>
          <w:shd w:val="clear" w:color="auto" w:fill="FFFFFF"/>
        </w:rPr>
        <w:t>首次认定为国家、省、市</w:t>
      </w:r>
      <w:r>
        <w:rPr>
          <w:rFonts w:hint="eastAsia" w:ascii="仿宋_GB2312" w:hAnsi="仿宋_GB2312" w:eastAsia="仿宋_GB2312" w:cs="仿宋_GB2312"/>
          <w:i w:val="0"/>
          <w:caps w:val="0"/>
          <w:color w:val="333333"/>
          <w:spacing w:val="0"/>
          <w:sz w:val="32"/>
          <w:szCs w:val="32"/>
          <w:shd w:val="clear" w:color="auto" w:fill="FFFFFF"/>
          <w:lang w:val="en-US" w:eastAsia="zh-CN"/>
        </w:rPr>
        <w:t>众创空间或星创天地</w:t>
      </w:r>
      <w:r>
        <w:rPr>
          <w:rFonts w:hint="eastAsia" w:ascii="仿宋_GB2312" w:hAnsi="仿宋_GB2312" w:eastAsia="仿宋_GB2312" w:cs="仿宋_GB2312"/>
          <w:i w:val="0"/>
          <w:caps w:val="0"/>
          <w:color w:val="333333"/>
          <w:spacing w:val="0"/>
          <w:sz w:val="32"/>
          <w:szCs w:val="32"/>
          <w:shd w:val="clear" w:color="auto" w:fill="FFFFFF"/>
        </w:rPr>
        <w:t>的给予</w:t>
      </w:r>
      <w:r>
        <w:rPr>
          <w:rFonts w:hint="eastAsia" w:ascii="仿宋_GB2312" w:hAnsi="仿宋_GB2312" w:eastAsia="仿宋_GB2312" w:cs="仿宋_GB2312"/>
          <w:i w:val="0"/>
          <w:caps w:val="0"/>
          <w:color w:val="333333"/>
          <w:spacing w:val="0"/>
          <w:sz w:val="32"/>
          <w:szCs w:val="32"/>
          <w:shd w:val="clear" w:color="auto" w:fill="FFFFFF"/>
          <w:lang w:val="en-US" w:eastAsia="zh-CN"/>
        </w:rPr>
        <w:t>经费</w:t>
      </w:r>
      <w:r>
        <w:rPr>
          <w:rFonts w:hint="eastAsia" w:ascii="仿宋_GB2312" w:hAnsi="仿宋_GB2312" w:eastAsia="仿宋_GB2312" w:cs="仿宋_GB2312"/>
          <w:i w:val="0"/>
          <w:caps w:val="0"/>
          <w:color w:val="333333"/>
          <w:spacing w:val="0"/>
          <w:sz w:val="32"/>
          <w:szCs w:val="32"/>
          <w:shd w:val="clear" w:color="auto" w:fill="FFFFFF"/>
        </w:rPr>
        <w:t>补助。</w:t>
      </w:r>
      <w:r>
        <w:rPr>
          <w:rFonts w:hint="eastAsia" w:ascii="仿宋_GB2312" w:hAnsi="仿宋_GB2312" w:eastAsia="仿宋_GB2312" w:cs="仿宋_GB2312"/>
          <w:b/>
          <w:bCs/>
          <w:i w:val="0"/>
          <w:caps w:val="0"/>
          <w:color w:val="333333"/>
          <w:spacing w:val="0"/>
          <w:sz w:val="32"/>
          <w:szCs w:val="32"/>
          <w:shd w:val="clear" w:color="auto" w:fill="FFFFFF"/>
          <w:lang w:val="en-US" w:eastAsia="zh-CN"/>
        </w:rPr>
        <w:t>二是</w:t>
      </w:r>
      <w:r>
        <w:rPr>
          <w:rFonts w:hint="eastAsia" w:ascii="仿宋_GB2312" w:hAnsi="仿宋_GB2312" w:eastAsia="仿宋_GB2312" w:cs="仿宋_GB2312"/>
          <w:i w:val="0"/>
          <w:caps w:val="0"/>
          <w:color w:val="333333"/>
          <w:spacing w:val="0"/>
          <w:sz w:val="32"/>
          <w:szCs w:val="32"/>
          <w:shd w:val="clear" w:color="auto" w:fill="FFFFFF"/>
          <w:lang w:val="en-US" w:eastAsia="zh-CN"/>
        </w:rPr>
        <w:t>对众创空间进行评估，结果为合格以上等次的，每新增一家规（限）上企业，给予园区经营管理方资金补助。</w:t>
      </w:r>
      <w:r>
        <w:rPr>
          <w:rFonts w:hint="eastAsia" w:ascii="仿宋_GB2312" w:hAnsi="仿宋_GB2312" w:eastAsia="仿宋_GB2312" w:cs="仿宋_GB2312"/>
          <w:b/>
          <w:bCs/>
          <w:i w:val="0"/>
          <w:caps w:val="0"/>
          <w:color w:val="333333"/>
          <w:spacing w:val="0"/>
          <w:sz w:val="32"/>
          <w:szCs w:val="32"/>
          <w:shd w:val="clear" w:color="auto" w:fill="FFFFFF"/>
          <w:lang w:val="en-US" w:eastAsia="zh-CN"/>
        </w:rPr>
        <w:t>三是</w:t>
      </w:r>
      <w:r>
        <w:rPr>
          <w:rFonts w:hint="eastAsia" w:ascii="仿宋_GB2312" w:hAnsi="仿宋_GB2312" w:eastAsia="仿宋_GB2312" w:cs="仿宋_GB2312"/>
          <w:i w:val="0"/>
          <w:caps w:val="0"/>
          <w:color w:val="333333"/>
          <w:spacing w:val="0"/>
          <w:sz w:val="32"/>
          <w:szCs w:val="32"/>
          <w:shd w:val="clear" w:color="auto" w:fill="FFFFFF"/>
          <w:lang w:val="en-US" w:eastAsia="zh-CN"/>
        </w:rPr>
        <w:t>众创空间在孵企业承担科研项目给予经费扶持。</w:t>
      </w:r>
      <w:r>
        <w:rPr>
          <w:rFonts w:hint="eastAsia" w:ascii="仿宋_GB2312" w:hAnsi="仿宋_GB2312" w:eastAsia="仿宋_GB2312" w:cs="仿宋_GB2312"/>
          <w:b/>
          <w:bCs/>
          <w:i w:val="0"/>
          <w:caps w:val="0"/>
          <w:color w:val="333333"/>
          <w:spacing w:val="0"/>
          <w:sz w:val="32"/>
          <w:szCs w:val="32"/>
          <w:shd w:val="clear" w:color="auto" w:fill="FFFFFF"/>
          <w:lang w:val="en-US" w:eastAsia="zh-CN"/>
        </w:rPr>
        <w:t>四是</w:t>
      </w:r>
      <w:r>
        <w:rPr>
          <w:rFonts w:hint="eastAsia" w:ascii="仿宋_GB2312" w:hAnsi="仿宋_GB2312" w:eastAsia="仿宋_GB2312" w:cs="仿宋_GB2312"/>
          <w:i w:val="0"/>
          <w:caps w:val="0"/>
          <w:color w:val="333333"/>
          <w:spacing w:val="0"/>
          <w:sz w:val="32"/>
          <w:szCs w:val="32"/>
          <w:shd w:val="clear" w:color="auto" w:fill="FFFFFF"/>
          <w:lang w:val="en-US" w:eastAsia="zh-CN"/>
        </w:rPr>
        <w:t>鼓励众创空间在孵企业加大研发投入。</w:t>
      </w:r>
      <w:r>
        <w:rPr>
          <w:rFonts w:hint="eastAsia" w:ascii="仿宋_GB2312" w:hAnsi="仿宋_GB2312" w:eastAsia="仿宋_GB2312" w:cs="仿宋_GB2312"/>
          <w:b/>
          <w:bCs/>
          <w:i w:val="0"/>
          <w:caps w:val="0"/>
          <w:color w:val="333333"/>
          <w:spacing w:val="0"/>
          <w:sz w:val="32"/>
          <w:szCs w:val="32"/>
          <w:shd w:val="clear" w:color="auto" w:fill="FFFFFF"/>
          <w:lang w:val="en-US" w:eastAsia="zh-CN"/>
        </w:rPr>
        <w:t>五是</w:t>
      </w:r>
      <w:r>
        <w:rPr>
          <w:rFonts w:hint="eastAsia" w:ascii="仿宋_GB2312" w:hAnsi="仿宋_GB2312" w:eastAsia="仿宋_GB2312" w:cs="仿宋_GB2312"/>
          <w:i w:val="0"/>
          <w:caps w:val="0"/>
          <w:color w:val="333333"/>
          <w:spacing w:val="0"/>
          <w:sz w:val="32"/>
          <w:szCs w:val="32"/>
          <w:shd w:val="clear" w:color="auto" w:fill="FFFFFF"/>
          <w:lang w:val="en-US" w:eastAsia="zh-CN"/>
        </w:rPr>
        <w:t>鼓励和支持众创空间及在孵企业创建科技创新平台及研发机构，成功获批后给予资金补助。</w:t>
      </w:r>
      <w:r>
        <w:rPr>
          <w:rFonts w:hint="eastAsia" w:ascii="仿宋_GB2312" w:hAnsi="仿宋_GB2312" w:eastAsia="仿宋_GB2312" w:cs="仿宋_GB2312"/>
          <w:b/>
          <w:bCs/>
          <w:i w:val="0"/>
          <w:caps w:val="0"/>
          <w:color w:val="333333"/>
          <w:spacing w:val="0"/>
          <w:sz w:val="32"/>
          <w:szCs w:val="32"/>
          <w:shd w:val="clear" w:color="auto" w:fill="FFFFFF"/>
          <w:lang w:val="en-US" w:eastAsia="zh-CN"/>
        </w:rPr>
        <w:t>六是</w:t>
      </w:r>
      <w:r>
        <w:rPr>
          <w:rFonts w:hint="eastAsia" w:ascii="仿宋_GB2312" w:hAnsi="仿宋_GB2312" w:eastAsia="仿宋_GB2312" w:cs="仿宋_GB2312"/>
          <w:i w:val="0"/>
          <w:caps w:val="0"/>
          <w:color w:val="333333"/>
          <w:spacing w:val="0"/>
          <w:sz w:val="32"/>
          <w:szCs w:val="32"/>
          <w:shd w:val="clear" w:color="auto" w:fill="FFFFFF"/>
          <w:lang w:val="en-US" w:eastAsia="zh-CN"/>
        </w:rPr>
        <w:t>众创空间在孵企业通过高新技术企业认定的给予资金补助。</w:t>
      </w:r>
      <w:r>
        <w:rPr>
          <w:rFonts w:hint="eastAsia" w:ascii="仿宋_GB2312" w:hAnsi="仿宋_GB2312" w:eastAsia="仿宋_GB2312" w:cs="仿宋_GB2312"/>
          <w:b/>
          <w:bCs/>
          <w:i w:val="0"/>
          <w:caps w:val="0"/>
          <w:color w:val="333333"/>
          <w:spacing w:val="0"/>
          <w:sz w:val="32"/>
          <w:szCs w:val="32"/>
          <w:shd w:val="clear" w:color="auto" w:fill="FFFFFF"/>
          <w:lang w:val="en-US" w:eastAsia="zh-CN"/>
        </w:rPr>
        <w:t>七是</w:t>
      </w:r>
      <w:r>
        <w:rPr>
          <w:rFonts w:hint="eastAsia" w:ascii="仿宋_GB2312" w:hAnsi="仿宋_GB2312" w:eastAsia="仿宋_GB2312" w:cs="仿宋_GB2312"/>
          <w:i w:val="0"/>
          <w:caps w:val="0"/>
          <w:color w:val="333333"/>
          <w:spacing w:val="0"/>
          <w:sz w:val="32"/>
          <w:szCs w:val="32"/>
          <w:shd w:val="clear" w:color="auto" w:fill="FFFFFF"/>
          <w:lang w:val="en-US" w:eastAsia="zh-CN"/>
        </w:rPr>
        <w:t>鼓励众创空间培育“专、精、特、新”和科技型中小企业并协助落实相关政策。</w:t>
      </w:r>
      <w:r>
        <w:rPr>
          <w:rFonts w:hint="eastAsia" w:ascii="仿宋_GB2312" w:hAnsi="仿宋_GB2312" w:eastAsia="仿宋_GB2312" w:cs="仿宋_GB2312"/>
          <w:b/>
          <w:bCs/>
          <w:i w:val="0"/>
          <w:caps w:val="0"/>
          <w:color w:val="333333"/>
          <w:spacing w:val="0"/>
          <w:sz w:val="32"/>
          <w:szCs w:val="32"/>
          <w:shd w:val="clear" w:color="auto" w:fill="FFFFFF"/>
          <w:lang w:val="en-US" w:eastAsia="zh-CN"/>
        </w:rPr>
        <w:t>八是</w:t>
      </w:r>
      <w:r>
        <w:rPr>
          <w:rFonts w:hint="eastAsia" w:ascii="仿宋_GB2312" w:hAnsi="仿宋_GB2312" w:eastAsia="仿宋_GB2312" w:cs="仿宋_GB2312"/>
          <w:i w:val="0"/>
          <w:caps w:val="0"/>
          <w:color w:val="333333"/>
          <w:spacing w:val="0"/>
          <w:sz w:val="32"/>
          <w:szCs w:val="32"/>
          <w:shd w:val="clear" w:color="auto" w:fill="FFFFFF"/>
          <w:lang w:val="en-US" w:eastAsia="zh-CN"/>
        </w:rPr>
        <w:t>鼓励众创空间在孵企业开展科技成果转移转化。通过科技成果（技术）转移转化示范机构认定的给予补助；对列入官渡区科技成果转移转化示范点培育的给予补助；对将科技成果转化项目落地成立公司的给予补助；高校、科研院所管理人员、科研人员等以技术入股等形式实现先进技术成果在我区转移转化并且项目已实现备案入库的给予补助。</w:t>
      </w:r>
      <w:r>
        <w:rPr>
          <w:rFonts w:hint="eastAsia" w:ascii="仿宋_GB2312" w:hAnsi="仿宋_GB2312" w:eastAsia="仿宋_GB2312" w:cs="仿宋_GB2312"/>
          <w:b/>
          <w:bCs/>
          <w:i w:val="0"/>
          <w:caps w:val="0"/>
          <w:color w:val="333333"/>
          <w:spacing w:val="0"/>
          <w:sz w:val="32"/>
          <w:szCs w:val="32"/>
          <w:shd w:val="clear" w:color="auto" w:fill="FFFFFF"/>
          <w:lang w:val="en-US" w:eastAsia="zh-CN"/>
        </w:rPr>
        <w:t>九是</w:t>
      </w:r>
      <w:r>
        <w:rPr>
          <w:rFonts w:hint="eastAsia" w:ascii="仿宋_GB2312" w:hAnsi="仿宋_GB2312" w:eastAsia="仿宋_GB2312" w:cs="仿宋_GB2312"/>
          <w:i w:val="0"/>
          <w:caps w:val="0"/>
          <w:color w:val="333333"/>
          <w:spacing w:val="0"/>
          <w:sz w:val="32"/>
          <w:szCs w:val="32"/>
          <w:shd w:val="clear" w:color="auto" w:fill="FFFFFF"/>
          <w:lang w:val="en-US" w:eastAsia="zh-CN"/>
        </w:rPr>
        <w:t>鼓励辖区内众创空间开展国际合作和到境外建设国际技术转移中心和国际众创空间，对获得认定的给予补助。</w:t>
      </w:r>
      <w:r>
        <w:rPr>
          <w:rFonts w:hint="eastAsia" w:ascii="仿宋_GB2312" w:hAnsi="仿宋_GB2312" w:eastAsia="仿宋_GB2312" w:cs="仿宋_GB2312"/>
          <w:b/>
          <w:bCs/>
          <w:i w:val="0"/>
          <w:caps w:val="0"/>
          <w:color w:val="333333"/>
          <w:spacing w:val="0"/>
          <w:sz w:val="32"/>
          <w:szCs w:val="32"/>
          <w:shd w:val="clear" w:color="auto" w:fill="FFFFFF"/>
          <w:lang w:val="en-US" w:eastAsia="zh-CN"/>
        </w:rPr>
        <w:t>十是</w:t>
      </w:r>
      <w:r>
        <w:rPr>
          <w:rFonts w:hint="eastAsia" w:ascii="仿宋_GB2312" w:hAnsi="仿宋_GB2312" w:eastAsia="仿宋_GB2312" w:cs="仿宋_GB2312"/>
          <w:i w:val="0"/>
          <w:caps w:val="0"/>
          <w:color w:val="333333"/>
          <w:spacing w:val="0"/>
          <w:sz w:val="32"/>
          <w:szCs w:val="32"/>
          <w:shd w:val="clear" w:color="auto" w:fill="FFFFFF"/>
          <w:lang w:val="en-US" w:eastAsia="zh-CN"/>
        </w:rPr>
        <w:t>鼓励众创空间加快发展科技服务业，对经市级认定的科技服务机构给予补助，对主导制订国际、国家标准的检验检测服务机构给予补助。</w:t>
      </w:r>
      <w:r>
        <w:rPr>
          <w:rFonts w:hint="eastAsia" w:ascii="仿宋_GB2312" w:hAnsi="仿宋_GB2312" w:eastAsia="仿宋_GB2312" w:cs="仿宋_GB2312"/>
          <w:b/>
          <w:bCs/>
          <w:i w:val="0"/>
          <w:caps w:val="0"/>
          <w:color w:val="333333"/>
          <w:spacing w:val="0"/>
          <w:sz w:val="32"/>
          <w:szCs w:val="32"/>
          <w:shd w:val="clear" w:color="auto" w:fill="FFFFFF"/>
          <w:lang w:val="en-US" w:eastAsia="zh-CN"/>
        </w:rPr>
        <w:t>十一是</w:t>
      </w:r>
      <w:r>
        <w:rPr>
          <w:rFonts w:hint="eastAsia" w:ascii="仿宋_GB2312" w:hAnsi="仿宋_GB2312" w:eastAsia="仿宋_GB2312" w:cs="仿宋_GB2312"/>
          <w:i w:val="0"/>
          <w:caps w:val="0"/>
          <w:color w:val="333333"/>
          <w:spacing w:val="0"/>
          <w:sz w:val="32"/>
          <w:szCs w:val="32"/>
          <w:shd w:val="clear" w:color="auto" w:fill="FFFFFF"/>
          <w:lang w:val="en-US" w:eastAsia="zh-CN"/>
        </w:rPr>
        <w:t>对众创空间人才、团队列入“官渡区学术和技术带头人培养工程”和“官渡区科技创新团队培养工程”的给予补助。</w:t>
      </w:r>
      <w:r>
        <w:rPr>
          <w:rFonts w:hint="eastAsia" w:ascii="仿宋_GB2312" w:hAnsi="仿宋_GB2312" w:eastAsia="仿宋_GB2312" w:cs="仿宋_GB2312"/>
          <w:b/>
          <w:bCs/>
          <w:i w:val="0"/>
          <w:caps w:val="0"/>
          <w:color w:val="333333"/>
          <w:spacing w:val="0"/>
          <w:sz w:val="32"/>
          <w:szCs w:val="32"/>
          <w:shd w:val="clear" w:color="auto" w:fill="FFFFFF"/>
          <w:lang w:val="en-US" w:eastAsia="zh-CN"/>
        </w:rPr>
        <w:t>十二是</w:t>
      </w:r>
      <w:r>
        <w:rPr>
          <w:rFonts w:hint="eastAsia" w:ascii="仿宋_GB2312" w:hAnsi="仿宋_GB2312" w:eastAsia="仿宋_GB2312" w:cs="仿宋_GB2312"/>
          <w:i w:val="0"/>
          <w:caps w:val="0"/>
          <w:color w:val="333333"/>
          <w:spacing w:val="0"/>
          <w:sz w:val="32"/>
          <w:szCs w:val="32"/>
          <w:shd w:val="clear" w:color="auto" w:fill="FFFFFF"/>
          <w:lang w:val="en-US" w:eastAsia="zh-CN"/>
        </w:rPr>
        <w:t>对众创空间主办承办高规格活动给予相应补助。对众创空间在孵企业参加各级政府举办的创新创业大赛予以支持。</w:t>
      </w:r>
      <w:r>
        <w:rPr>
          <w:rFonts w:hint="eastAsia" w:ascii="仿宋_GB2312" w:hAnsi="仿宋_GB2312" w:eastAsia="仿宋_GB2312" w:cs="仿宋_GB2312"/>
          <w:b/>
          <w:bCs/>
          <w:i w:val="0"/>
          <w:caps w:val="0"/>
          <w:color w:val="333333"/>
          <w:spacing w:val="0"/>
          <w:sz w:val="32"/>
          <w:szCs w:val="32"/>
          <w:shd w:val="clear" w:color="auto" w:fill="FFFFFF"/>
          <w:lang w:val="en-US" w:eastAsia="zh-CN"/>
        </w:rPr>
        <w:t>十三是</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鼓励</w:t>
      </w:r>
      <w:r>
        <w:rPr>
          <w:rFonts w:hint="eastAsia" w:ascii="仿宋_GB2312" w:hAnsi="仿宋_GB2312" w:eastAsia="仿宋_GB2312" w:cs="仿宋_GB2312"/>
          <w:i w:val="0"/>
          <w:caps w:val="0"/>
          <w:color w:val="333333"/>
          <w:spacing w:val="0"/>
          <w:sz w:val="32"/>
          <w:szCs w:val="32"/>
          <w:shd w:val="clear" w:color="auto" w:fill="FFFFFF"/>
          <w:lang w:val="en-US" w:eastAsia="zh-CN"/>
        </w:rPr>
        <w:t>众创空间</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以商招商，按照招商引资相关政策给予扶持。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right="0" w:firstLine="640" w:firstLineChars="200"/>
        <w:jc w:val="left"/>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rPr>
        <w:t>第三章组织管理</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由</w:t>
      </w:r>
      <w:r>
        <w:rPr>
          <w:rFonts w:hint="eastAsia" w:ascii="仿宋_GB2312" w:hAnsi="仿宋_GB2312" w:eastAsia="仿宋_GB2312" w:cs="仿宋_GB2312"/>
          <w:i w:val="0"/>
          <w:caps w:val="0"/>
          <w:color w:val="333333"/>
          <w:spacing w:val="0"/>
          <w:sz w:val="32"/>
          <w:szCs w:val="32"/>
          <w:shd w:val="clear" w:color="auto" w:fill="FFFFFF"/>
          <w:lang w:val="en-US" w:eastAsia="zh-CN"/>
        </w:rPr>
        <w:t>7</w:t>
      </w:r>
      <w:r>
        <w:rPr>
          <w:rFonts w:hint="eastAsia" w:ascii="仿宋_GB2312" w:hAnsi="仿宋_GB2312" w:eastAsia="仿宋_GB2312" w:cs="仿宋_GB2312"/>
          <w:i w:val="0"/>
          <w:caps w:val="0"/>
          <w:color w:val="333333"/>
          <w:spacing w:val="0"/>
          <w:sz w:val="32"/>
          <w:szCs w:val="32"/>
          <w:shd w:val="clear" w:color="auto" w:fill="FFFFFF"/>
        </w:rPr>
        <w:t>条构成</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b/>
          <w:bCs/>
          <w:i w:val="0"/>
          <w:caps w:val="0"/>
          <w:color w:val="333333"/>
          <w:spacing w:val="0"/>
          <w:sz w:val="32"/>
          <w:szCs w:val="32"/>
          <w:shd w:val="clear" w:color="auto" w:fill="FFFFFF"/>
          <w:lang w:val="en-US" w:eastAsia="zh-CN"/>
        </w:rPr>
        <w:t>一是</w:t>
      </w:r>
      <w:r>
        <w:rPr>
          <w:rFonts w:hint="eastAsia" w:ascii="仿宋_GB2312" w:hAnsi="仿宋_GB2312" w:eastAsia="仿宋_GB2312" w:cs="仿宋_GB2312"/>
          <w:i w:val="0"/>
          <w:caps w:val="0"/>
          <w:color w:val="333333"/>
          <w:spacing w:val="0"/>
          <w:sz w:val="32"/>
          <w:szCs w:val="32"/>
          <w:shd w:val="clear" w:color="auto" w:fill="FFFFFF"/>
          <w:lang w:val="en-US" w:eastAsia="zh-CN"/>
        </w:rPr>
        <w:t>明确了</w:t>
      </w:r>
      <w:r>
        <w:rPr>
          <w:rFonts w:hint="eastAsia" w:ascii="仿宋_GB2312" w:hAnsi="仿宋_GB2312" w:eastAsia="仿宋_GB2312" w:cs="仿宋_GB2312"/>
          <w:i w:val="0"/>
          <w:caps w:val="0"/>
          <w:color w:val="333333"/>
          <w:spacing w:val="0"/>
          <w:sz w:val="32"/>
          <w:szCs w:val="32"/>
          <w:shd w:val="clear" w:color="auto" w:fill="FFFFFF"/>
          <w:lang w:eastAsia="zh-CN"/>
        </w:rPr>
        <w:t>区科技信息化局对</w:t>
      </w:r>
      <w:r>
        <w:rPr>
          <w:rFonts w:hint="eastAsia" w:ascii="仿宋_GB2312" w:hAnsi="仿宋_GB2312" w:eastAsia="仿宋_GB2312" w:cs="仿宋_GB2312"/>
          <w:i w:val="0"/>
          <w:caps w:val="0"/>
          <w:color w:val="333333"/>
          <w:spacing w:val="0"/>
          <w:sz w:val="32"/>
          <w:szCs w:val="32"/>
          <w:shd w:val="clear" w:color="auto" w:fill="FFFFFF"/>
          <w:lang w:val="en-US" w:eastAsia="zh-CN"/>
        </w:rPr>
        <w:t>众创空间的</w:t>
      </w:r>
      <w:r>
        <w:rPr>
          <w:rFonts w:hint="eastAsia" w:ascii="仿宋_GB2312" w:hAnsi="仿宋_GB2312" w:eastAsia="仿宋_GB2312" w:cs="仿宋_GB2312"/>
          <w:i w:val="0"/>
          <w:caps w:val="0"/>
          <w:color w:val="333333"/>
          <w:spacing w:val="0"/>
          <w:sz w:val="32"/>
          <w:szCs w:val="32"/>
          <w:shd w:val="clear" w:color="auto" w:fill="FFFFFF"/>
          <w:lang w:eastAsia="zh-CN"/>
        </w:rPr>
        <w:t>评价、监测和管理</w:t>
      </w:r>
      <w:r>
        <w:rPr>
          <w:rFonts w:hint="eastAsia" w:ascii="仿宋_GB2312" w:hAnsi="仿宋_GB2312" w:eastAsia="仿宋_GB2312" w:cs="仿宋_GB2312"/>
          <w:i w:val="0"/>
          <w:caps w:val="0"/>
          <w:color w:val="333333"/>
          <w:spacing w:val="0"/>
          <w:sz w:val="32"/>
          <w:szCs w:val="32"/>
          <w:shd w:val="clear" w:color="auto" w:fill="FFFFFF"/>
          <w:lang w:val="en-US" w:eastAsia="zh-CN"/>
        </w:rPr>
        <w:t>职责</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b/>
          <w:bCs/>
          <w:i w:val="0"/>
          <w:caps w:val="0"/>
          <w:color w:val="333333"/>
          <w:spacing w:val="0"/>
          <w:sz w:val="32"/>
          <w:szCs w:val="32"/>
          <w:shd w:val="clear" w:color="auto" w:fill="FFFFFF"/>
          <w:lang w:val="en-US" w:eastAsia="zh-CN"/>
        </w:rPr>
        <w:t>二是</w:t>
      </w:r>
      <w:r>
        <w:rPr>
          <w:rFonts w:hint="eastAsia" w:ascii="仿宋_GB2312" w:hAnsi="仿宋_GB2312" w:eastAsia="仿宋_GB2312" w:cs="仿宋_GB2312"/>
          <w:i w:val="0"/>
          <w:caps w:val="0"/>
          <w:color w:val="333333"/>
          <w:spacing w:val="0"/>
          <w:sz w:val="32"/>
          <w:szCs w:val="32"/>
          <w:shd w:val="clear" w:color="auto" w:fill="FFFFFF"/>
          <w:lang w:eastAsia="zh-CN"/>
        </w:rPr>
        <w:t>绩效评价根据</w:t>
      </w:r>
      <w:r>
        <w:rPr>
          <w:rFonts w:hint="eastAsia" w:ascii="仿宋_GB2312" w:hAnsi="仿宋_GB2312" w:eastAsia="仿宋_GB2312" w:cs="仿宋_GB2312"/>
          <w:i w:val="0"/>
          <w:caps w:val="0"/>
          <w:color w:val="333333"/>
          <w:spacing w:val="0"/>
          <w:sz w:val="32"/>
          <w:szCs w:val="32"/>
          <w:shd w:val="clear" w:color="auto" w:fill="FFFFFF"/>
          <w:lang w:val="en-US" w:eastAsia="zh-CN"/>
        </w:rPr>
        <w:t>相应实施细则</w:t>
      </w:r>
      <w:r>
        <w:rPr>
          <w:rFonts w:hint="eastAsia" w:ascii="仿宋_GB2312" w:hAnsi="仿宋_GB2312" w:eastAsia="仿宋_GB2312" w:cs="仿宋_GB2312"/>
          <w:i w:val="0"/>
          <w:caps w:val="0"/>
          <w:color w:val="333333"/>
          <w:spacing w:val="0"/>
          <w:sz w:val="32"/>
          <w:szCs w:val="32"/>
          <w:shd w:val="clear" w:color="auto" w:fill="FFFFFF"/>
          <w:lang w:eastAsia="zh-CN"/>
        </w:rPr>
        <w:t>按照定量的符合性指标和定性的发展性指标</w:t>
      </w:r>
      <w:r>
        <w:rPr>
          <w:rFonts w:hint="eastAsia" w:ascii="仿宋_GB2312" w:hAnsi="仿宋_GB2312" w:eastAsia="仿宋_GB2312" w:cs="仿宋_GB2312"/>
          <w:i w:val="0"/>
          <w:caps w:val="0"/>
          <w:color w:val="333333"/>
          <w:spacing w:val="0"/>
          <w:sz w:val="32"/>
          <w:szCs w:val="32"/>
          <w:shd w:val="clear" w:color="auto" w:fill="FFFFFF"/>
          <w:lang w:val="en-US" w:eastAsia="zh-CN"/>
        </w:rPr>
        <w:t>来</w:t>
      </w:r>
      <w:r>
        <w:rPr>
          <w:rFonts w:hint="eastAsia" w:ascii="仿宋_GB2312" w:hAnsi="仿宋_GB2312" w:eastAsia="仿宋_GB2312" w:cs="仿宋_GB2312"/>
          <w:i w:val="0"/>
          <w:caps w:val="0"/>
          <w:color w:val="333333"/>
          <w:spacing w:val="0"/>
          <w:sz w:val="32"/>
          <w:szCs w:val="32"/>
          <w:shd w:val="clear" w:color="auto" w:fill="FFFFFF"/>
          <w:lang w:eastAsia="zh-CN"/>
        </w:rPr>
        <w:t>评价。</w:t>
      </w:r>
      <w:r>
        <w:rPr>
          <w:rFonts w:hint="eastAsia" w:ascii="仿宋_GB2312" w:hAnsi="仿宋_GB2312" w:eastAsia="仿宋_GB2312" w:cs="仿宋_GB2312"/>
          <w:b/>
          <w:bCs/>
          <w:i w:val="0"/>
          <w:caps w:val="0"/>
          <w:color w:val="333333"/>
          <w:spacing w:val="0"/>
          <w:sz w:val="32"/>
          <w:szCs w:val="32"/>
          <w:shd w:val="clear" w:color="auto" w:fill="FFFFFF"/>
          <w:lang w:val="en-US" w:eastAsia="zh-CN"/>
        </w:rPr>
        <w:t>三是</w:t>
      </w:r>
      <w:r>
        <w:rPr>
          <w:rFonts w:hint="eastAsia" w:ascii="仿宋_GB2312" w:hAnsi="仿宋_GB2312" w:eastAsia="仿宋_GB2312" w:cs="仿宋_GB2312"/>
          <w:i w:val="0"/>
          <w:caps w:val="0"/>
          <w:color w:val="333333"/>
          <w:spacing w:val="0"/>
          <w:sz w:val="32"/>
          <w:szCs w:val="32"/>
          <w:shd w:val="clear" w:color="auto" w:fill="FFFFFF"/>
          <w:lang w:eastAsia="zh-CN"/>
        </w:rPr>
        <w:t>已认定的</w:t>
      </w:r>
      <w:r>
        <w:rPr>
          <w:rFonts w:hint="eastAsia" w:ascii="仿宋_GB2312" w:hAnsi="仿宋_GB2312" w:eastAsia="仿宋_GB2312" w:cs="仿宋_GB2312"/>
          <w:i w:val="0"/>
          <w:caps w:val="0"/>
          <w:color w:val="333333"/>
          <w:spacing w:val="0"/>
          <w:sz w:val="32"/>
          <w:szCs w:val="32"/>
          <w:shd w:val="clear" w:color="auto" w:fill="FFFFFF"/>
          <w:lang w:val="en-US" w:eastAsia="zh-CN"/>
        </w:rPr>
        <w:t>众创空间</w:t>
      </w:r>
      <w:r>
        <w:rPr>
          <w:rFonts w:hint="eastAsia" w:ascii="仿宋_GB2312" w:hAnsi="仿宋_GB2312" w:eastAsia="仿宋_GB2312" w:cs="仿宋_GB2312"/>
          <w:i w:val="0"/>
          <w:caps w:val="0"/>
          <w:color w:val="333333"/>
          <w:spacing w:val="0"/>
          <w:sz w:val="32"/>
          <w:szCs w:val="32"/>
          <w:shd w:val="clear" w:color="auto" w:fill="FFFFFF"/>
          <w:lang w:eastAsia="zh-CN"/>
        </w:rPr>
        <w:t>其性质、产权、</w:t>
      </w:r>
      <w:r>
        <w:rPr>
          <w:rFonts w:hint="eastAsia" w:ascii="仿宋_GB2312" w:hAnsi="仿宋_GB2312" w:eastAsia="仿宋_GB2312" w:cs="仿宋_GB2312"/>
          <w:i w:val="0"/>
          <w:caps w:val="0"/>
          <w:color w:val="333333"/>
          <w:spacing w:val="0"/>
          <w:sz w:val="32"/>
          <w:szCs w:val="32"/>
          <w:shd w:val="clear" w:color="auto" w:fill="FFFFFF"/>
          <w:lang w:val="en-US" w:eastAsia="zh-CN"/>
        </w:rPr>
        <w:t>等</w:t>
      </w:r>
      <w:r>
        <w:rPr>
          <w:rFonts w:hint="eastAsia" w:ascii="仿宋_GB2312" w:hAnsi="仿宋_GB2312" w:eastAsia="仿宋_GB2312" w:cs="仿宋_GB2312"/>
          <w:i w:val="0"/>
          <w:caps w:val="0"/>
          <w:color w:val="333333"/>
          <w:spacing w:val="0"/>
          <w:sz w:val="32"/>
          <w:szCs w:val="32"/>
          <w:shd w:val="clear" w:color="auto" w:fill="FFFFFF"/>
          <w:lang w:eastAsia="zh-CN"/>
        </w:rPr>
        <w:t>发生变更应及时上报区科技信息化局及认定机构。</w:t>
      </w:r>
      <w:r>
        <w:rPr>
          <w:rFonts w:hint="eastAsia" w:ascii="仿宋_GB2312" w:hAnsi="仿宋_GB2312" w:eastAsia="仿宋_GB2312" w:cs="仿宋_GB2312"/>
          <w:b/>
          <w:bCs/>
          <w:i w:val="0"/>
          <w:caps w:val="0"/>
          <w:color w:val="333333"/>
          <w:spacing w:val="0"/>
          <w:sz w:val="32"/>
          <w:szCs w:val="32"/>
          <w:shd w:val="clear" w:color="auto" w:fill="FFFFFF"/>
          <w:lang w:val="en-US" w:eastAsia="zh-CN"/>
        </w:rPr>
        <w:t>四是</w:t>
      </w:r>
      <w:r>
        <w:rPr>
          <w:rFonts w:hint="eastAsia" w:ascii="仿宋_GB2312" w:hAnsi="仿宋_GB2312" w:eastAsia="仿宋_GB2312" w:cs="仿宋_GB2312"/>
          <w:i w:val="0"/>
          <w:caps w:val="0"/>
          <w:color w:val="333333"/>
          <w:spacing w:val="0"/>
          <w:sz w:val="32"/>
          <w:szCs w:val="32"/>
          <w:shd w:val="clear" w:color="auto" w:fill="FFFFFF"/>
          <w:lang w:val="en-US" w:eastAsia="zh-CN"/>
        </w:rPr>
        <w:t>明确众创空间未按要求提供统计数据或绩效评估不合格的提出建议取消认定</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b/>
          <w:bCs/>
          <w:i w:val="0"/>
          <w:caps w:val="0"/>
          <w:color w:val="333333"/>
          <w:spacing w:val="0"/>
          <w:sz w:val="32"/>
          <w:szCs w:val="32"/>
          <w:shd w:val="clear" w:color="auto" w:fill="FFFFFF"/>
          <w:lang w:val="en-US" w:eastAsia="zh-CN"/>
        </w:rPr>
        <w:t>五是</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明确</w:t>
      </w:r>
      <w:r>
        <w:rPr>
          <w:rFonts w:hint="eastAsia" w:ascii="仿宋_GB2312" w:hAnsi="仿宋_GB2312" w:eastAsia="仿宋_GB2312" w:cs="仿宋_GB2312"/>
          <w:i w:val="0"/>
          <w:caps w:val="0"/>
          <w:color w:val="333333"/>
          <w:spacing w:val="0"/>
          <w:sz w:val="32"/>
          <w:szCs w:val="32"/>
          <w:shd w:val="clear" w:color="auto" w:fill="FFFFFF"/>
          <w:lang w:eastAsia="zh-CN"/>
        </w:rPr>
        <w:t>对发生重大安全事故，重大质量事故，严重环境违法行为或者严重失信等行为的</w:t>
      </w:r>
      <w:r>
        <w:rPr>
          <w:rFonts w:hint="eastAsia" w:ascii="仿宋_GB2312" w:hAnsi="仿宋_GB2312" w:eastAsia="仿宋_GB2312" w:cs="仿宋_GB2312"/>
          <w:i w:val="0"/>
          <w:caps w:val="0"/>
          <w:color w:val="333333"/>
          <w:spacing w:val="0"/>
          <w:sz w:val="32"/>
          <w:szCs w:val="32"/>
          <w:shd w:val="clear" w:color="auto" w:fill="FFFFFF"/>
          <w:lang w:val="en-US" w:eastAsia="zh-CN"/>
        </w:rPr>
        <w:t>众创空间</w:t>
      </w:r>
      <w:r>
        <w:rPr>
          <w:rFonts w:hint="eastAsia" w:ascii="仿宋_GB2312" w:hAnsi="仿宋_GB2312" w:eastAsia="仿宋_GB2312" w:cs="仿宋_GB2312"/>
          <w:i w:val="0"/>
          <w:caps w:val="0"/>
          <w:color w:val="333333"/>
          <w:spacing w:val="0"/>
          <w:sz w:val="32"/>
          <w:szCs w:val="32"/>
          <w:shd w:val="clear" w:color="auto" w:fill="FFFFFF"/>
          <w:lang w:eastAsia="zh-CN"/>
        </w:rPr>
        <w:t>提出建议取消认定。</w:t>
      </w:r>
      <w:r>
        <w:rPr>
          <w:rFonts w:hint="eastAsia" w:ascii="仿宋_GB2312" w:hAnsi="仿宋_GB2312" w:eastAsia="仿宋_GB2312" w:cs="仿宋_GB2312"/>
          <w:b/>
          <w:bCs/>
          <w:i w:val="0"/>
          <w:caps w:val="0"/>
          <w:color w:val="333333"/>
          <w:spacing w:val="0"/>
          <w:sz w:val="32"/>
          <w:szCs w:val="32"/>
          <w:shd w:val="clear" w:color="auto" w:fill="FFFFFF"/>
          <w:lang w:val="en-US" w:eastAsia="zh-CN"/>
        </w:rPr>
        <w:t>六是</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众创空间</w:t>
      </w:r>
      <w:r>
        <w:rPr>
          <w:rFonts w:hint="eastAsia" w:ascii="仿宋_GB2312" w:hAnsi="仿宋_GB2312" w:eastAsia="仿宋_GB2312" w:cs="仿宋_GB2312"/>
          <w:i w:val="0"/>
          <w:caps w:val="0"/>
          <w:color w:val="333333"/>
          <w:spacing w:val="0"/>
          <w:sz w:val="32"/>
          <w:szCs w:val="32"/>
          <w:shd w:val="clear" w:color="auto" w:fill="FFFFFF"/>
          <w:lang w:eastAsia="zh-CN"/>
        </w:rPr>
        <w:t>弄虚作假的列入科研失信记录名</w:t>
      </w:r>
      <w:bookmarkStart w:id="0" w:name="_GoBack"/>
      <w:bookmarkEnd w:id="0"/>
      <w:r>
        <w:rPr>
          <w:rFonts w:hint="eastAsia" w:ascii="仿宋_GB2312" w:hAnsi="仿宋_GB2312" w:eastAsia="仿宋_GB2312" w:cs="仿宋_GB2312"/>
          <w:i w:val="0"/>
          <w:caps w:val="0"/>
          <w:color w:val="333333"/>
          <w:spacing w:val="0"/>
          <w:sz w:val="32"/>
          <w:szCs w:val="32"/>
          <w:shd w:val="clear" w:color="auto" w:fill="FFFFFF"/>
          <w:lang w:eastAsia="zh-CN"/>
        </w:rPr>
        <w:t>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right="0" w:firstLine="640" w:firstLineChars="200"/>
        <w:jc w:val="left"/>
      </w:pPr>
      <w:r>
        <w:rPr>
          <w:rFonts w:hint="eastAsia" w:ascii="仿宋_GB2312" w:hAnsi="仿宋_GB2312" w:eastAsia="仿宋_GB2312" w:cs="仿宋_GB2312"/>
          <w:i w:val="0"/>
          <w:caps w:val="0"/>
          <w:color w:val="333333"/>
          <w:spacing w:val="0"/>
          <w:sz w:val="32"/>
          <w:szCs w:val="32"/>
          <w:shd w:val="clear" w:color="auto" w:fill="FFFFFF"/>
        </w:rPr>
        <w:t>第四章</w:t>
      </w:r>
      <w:r>
        <w:rPr>
          <w:rFonts w:hint="eastAsia" w:ascii="仿宋_GB2312" w:hAnsi="仿宋_GB2312" w:eastAsia="仿宋_GB2312" w:cs="仿宋_GB2312"/>
          <w:i w:val="0"/>
          <w:caps w:val="0"/>
          <w:color w:val="333333"/>
          <w:spacing w:val="0"/>
          <w:sz w:val="32"/>
          <w:szCs w:val="32"/>
          <w:shd w:val="clear" w:color="auto" w:fill="FFFFFF"/>
          <w:lang w:val="en-US" w:eastAsia="zh-CN"/>
        </w:rPr>
        <w:t>附则。</w:t>
      </w:r>
      <w:r>
        <w:rPr>
          <w:rFonts w:hint="eastAsia" w:ascii="仿宋_GB2312" w:hAnsi="仿宋_GB2312" w:eastAsia="仿宋_GB2312" w:cs="仿宋_GB2312"/>
          <w:i w:val="0"/>
          <w:caps w:val="0"/>
          <w:color w:val="333333"/>
          <w:spacing w:val="0"/>
          <w:sz w:val="32"/>
          <w:szCs w:val="32"/>
          <w:shd w:val="clear" w:color="auto" w:fill="FFFFFF"/>
        </w:rPr>
        <w:t>由</w:t>
      </w:r>
      <w:r>
        <w:rPr>
          <w:rFonts w:hint="eastAsia" w:ascii="仿宋_GB2312" w:hAnsi="仿宋_GB2312" w:eastAsia="仿宋_GB2312" w:cs="仿宋_GB2312"/>
          <w:i w:val="0"/>
          <w:caps w:val="0"/>
          <w:color w:val="333333"/>
          <w:spacing w:val="0"/>
          <w:sz w:val="32"/>
          <w:szCs w:val="32"/>
          <w:shd w:val="clear" w:color="auto" w:fill="FFFFFF"/>
          <w:lang w:val="en-US" w:eastAsia="zh-CN"/>
        </w:rPr>
        <w:t>2</w:t>
      </w:r>
      <w:r>
        <w:rPr>
          <w:rFonts w:hint="eastAsia" w:ascii="仿宋_GB2312" w:hAnsi="仿宋_GB2312" w:eastAsia="仿宋_GB2312" w:cs="仿宋_GB2312"/>
          <w:i w:val="0"/>
          <w:caps w:val="0"/>
          <w:color w:val="333333"/>
          <w:spacing w:val="0"/>
          <w:sz w:val="32"/>
          <w:szCs w:val="32"/>
          <w:shd w:val="clear" w:color="auto" w:fill="FFFFFF"/>
        </w:rPr>
        <w:t>条构成</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确定了</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《管理办法》</w:t>
      </w:r>
      <w:r>
        <w:rPr>
          <w:rFonts w:hint="eastAsia" w:ascii="仿宋_GB2312" w:hAnsi="仿宋_GB2312" w:eastAsia="仿宋_GB2312" w:cs="仿宋_GB2312"/>
          <w:i w:val="0"/>
          <w:caps w:val="0"/>
          <w:color w:val="333333"/>
          <w:spacing w:val="0"/>
          <w:sz w:val="32"/>
          <w:szCs w:val="32"/>
          <w:shd w:val="clear" w:color="auto" w:fill="FFFFFF"/>
        </w:rPr>
        <w:t>的解释部门</w:t>
      </w:r>
      <w:r>
        <w:rPr>
          <w:rFonts w:hint="eastAsia" w:ascii="仿宋_GB2312" w:hAnsi="仿宋_GB2312" w:eastAsia="仿宋_GB2312" w:cs="仿宋_GB2312"/>
          <w:i w:val="0"/>
          <w:caps w:val="0"/>
          <w:color w:val="333333"/>
          <w:spacing w:val="0"/>
          <w:sz w:val="32"/>
          <w:szCs w:val="32"/>
          <w:shd w:val="clear" w:color="auto" w:fill="FFFFFF"/>
          <w:lang w:val="en-US" w:eastAsia="zh-CN"/>
        </w:rPr>
        <w:t>及实施时间</w:t>
      </w:r>
      <w:r>
        <w:rPr>
          <w:rFonts w:hint="eastAsia" w:ascii="仿宋_GB2312" w:hAnsi="仿宋_GB2312" w:eastAsia="仿宋_GB2312" w:cs="仿宋_GB2312"/>
          <w:i w:val="0"/>
          <w:caps w:val="0"/>
          <w:color w:val="333333"/>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三、政策特点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一是《管理办法》结合科技众创空间的功能定位，进一步完善绩效评价体系，强化动态管理，不断提升我区科技众创空间建设的整体发展水平。二是《管理办法》中政策措施点多、面广，更有针对性，凸显自贸区的政策优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四、注意事项说明</w:t>
      </w:r>
    </w:p>
    <w:p>
      <w:pPr>
        <w:pStyle w:val="11"/>
        <w:widowControl/>
        <w:numPr>
          <w:ilvl w:val="0"/>
          <w:numId w:val="0"/>
        </w:numPr>
        <w:tabs>
          <w:tab w:val="left" w:pos="1560"/>
        </w:tabs>
        <w:spacing w:line="540" w:lineRule="exact"/>
        <w:ind w:firstLine="640" w:firstLineChars="200"/>
        <w:jc w:val="left"/>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根据《管理办法》，制定了《中国（云南）自由贸易试验区昆明片区（官渡区）</w:t>
      </w:r>
      <w:r>
        <w:rPr>
          <w:rFonts w:hint="eastAsia" w:ascii="仿宋_GB2312" w:hAnsi="仿宋_GB2312" w:eastAsia="仿宋_GB2312" w:cs="仿宋_GB2312"/>
          <w:i w:val="0"/>
          <w:caps w:val="0"/>
          <w:color w:val="333333"/>
          <w:spacing w:val="0"/>
          <w:sz w:val="32"/>
          <w:szCs w:val="32"/>
          <w:shd w:val="clear" w:color="auto" w:fill="FFFFFF"/>
          <w:lang w:val="en-US" w:eastAsia="zh-CN"/>
        </w:rPr>
        <w:t>众创空间</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管理办法实施细则》，该细则就《管理办法》提出了绩效评价、扶持政策、监督与处置的具体规定，对绩效评价的管理流程及各项评价指标进行了细化和量化，对扶持政策申报管理流程进行了明确。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昆明市官渡区科学技术和信息化局</w:t>
      </w:r>
    </w:p>
    <w:p>
      <w:pPr>
        <w:keepNext w:val="0"/>
        <w:keepLines w:val="0"/>
        <w:pageBreakBefore w:val="0"/>
        <w:widowControl w:val="0"/>
        <w:kinsoku/>
        <w:wordWrap/>
        <w:overflowPunct/>
        <w:topLinePunct w:val="0"/>
        <w:autoSpaceDE/>
        <w:autoSpaceDN/>
        <w:bidi w:val="0"/>
        <w:adjustRightInd/>
        <w:snapToGrid/>
        <w:spacing w:line="560" w:lineRule="exact"/>
        <w:ind w:right="525" w:rightChars="25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2022年12月13日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MGYzMDRlYzNmZmE5MzM1MTI5MDI4NzVkZDRkOTMifQ=="/>
  </w:docVars>
  <w:rsids>
    <w:rsidRoot w:val="00000000"/>
    <w:rsid w:val="049A2DA0"/>
    <w:rsid w:val="061E02F9"/>
    <w:rsid w:val="08FB1E29"/>
    <w:rsid w:val="095F37D5"/>
    <w:rsid w:val="096E0965"/>
    <w:rsid w:val="09A02258"/>
    <w:rsid w:val="0A2A5FE3"/>
    <w:rsid w:val="0F324F9B"/>
    <w:rsid w:val="18CB29FE"/>
    <w:rsid w:val="22A734FE"/>
    <w:rsid w:val="23443D7F"/>
    <w:rsid w:val="27B90076"/>
    <w:rsid w:val="27BB7CDD"/>
    <w:rsid w:val="287A4CC3"/>
    <w:rsid w:val="2BDC0053"/>
    <w:rsid w:val="2E6F28AD"/>
    <w:rsid w:val="2EFD250F"/>
    <w:rsid w:val="32FA370C"/>
    <w:rsid w:val="398542C7"/>
    <w:rsid w:val="3BEF6D4C"/>
    <w:rsid w:val="3CCC3777"/>
    <w:rsid w:val="3DED335A"/>
    <w:rsid w:val="46C2123C"/>
    <w:rsid w:val="4D173CCB"/>
    <w:rsid w:val="4E8C1E1F"/>
    <w:rsid w:val="53BC4D33"/>
    <w:rsid w:val="543359D0"/>
    <w:rsid w:val="56D74E84"/>
    <w:rsid w:val="57431C45"/>
    <w:rsid w:val="5AF92568"/>
    <w:rsid w:val="600E27BB"/>
    <w:rsid w:val="61500B61"/>
    <w:rsid w:val="65257571"/>
    <w:rsid w:val="685D4043"/>
    <w:rsid w:val="6D2052DB"/>
    <w:rsid w:val="77103A83"/>
    <w:rsid w:val="77A05844"/>
    <w:rsid w:val="785A1844"/>
    <w:rsid w:val="7A453D71"/>
    <w:rsid w:val="7B572CD5"/>
    <w:rsid w:val="7E522298"/>
    <w:rsid w:val="7E65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100" w:beforeAutospacing="1" w:after="100" w:afterAutospacing="1" w:line="360" w:lineRule="auto"/>
      <w:jc w:val="left"/>
      <w:outlineLvl w:val="0"/>
    </w:pPr>
    <w:rPr>
      <w:rFonts w:ascii="等线" w:hAnsi="等线" w:eastAsia="宋体" w:cs="宋体"/>
      <w:b/>
      <w:bCs/>
      <w:kern w:val="44"/>
      <w:sz w:val="44"/>
      <w:szCs w:val="44"/>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1908</Words>
  <Characters>1938</Characters>
  <Lines>0</Lines>
  <Paragraphs>0</Paragraphs>
  <TotalTime>1</TotalTime>
  <ScaleCrop>false</ScaleCrop>
  <LinksUpToDate>false</LinksUpToDate>
  <CharactersWithSpaces>1938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2021-08-24T06:44:00Z</dcterms:created>
  <dc:creator>刘翼龙</dc:creator>
  <cp:lastModifiedBy>Administrator</cp:lastModifiedBy>
  <dcterms:modified xsi:type="dcterms:W3CDTF">2022-12-19T06:53:08Z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2408D615534246ADA3D403C19F198673</vt:lpwstr>
  </property>
</Properties>
</file>