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val="0"/>
        <w:spacing w:line="360" w:lineRule="auto"/>
        <w:jc w:val="center"/>
        <w:rPr>
          <w:rFonts w:ascii="宋体" w:hAnsi="宋体"/>
          <w:sz w:val="30"/>
          <w:szCs w:val="30"/>
        </w:rPr>
      </w:pPr>
      <w:bookmarkStart w:id="0" w:name="_Hlk534907485"/>
      <w:r>
        <w:rPr>
          <w:rFonts w:hint="eastAsia" w:ascii="宋体" w:hAnsi="宋体"/>
          <w:sz w:val="30"/>
          <w:szCs w:val="30"/>
        </w:rPr>
        <w:t>官渡古镇4A景区基础设施提升改造工程项目设计施工一体化招标</w:t>
      </w:r>
    </w:p>
    <w:p>
      <w:pPr>
        <w:widowControl w:val="0"/>
        <w:wordWrap w:val="0"/>
        <w:spacing w:line="360" w:lineRule="auto"/>
        <w:jc w:val="center"/>
        <w:rPr>
          <w:rFonts w:ascii="宋体" w:hAnsi="宋体"/>
          <w:sz w:val="30"/>
          <w:szCs w:val="30"/>
        </w:rPr>
      </w:pPr>
      <w:r>
        <w:rPr>
          <w:rFonts w:hint="eastAsia" w:ascii="宋体" w:hAnsi="宋体"/>
          <w:sz w:val="30"/>
          <w:szCs w:val="30"/>
        </w:rPr>
        <w:t>招标公告</w:t>
      </w:r>
    </w:p>
    <w:p>
      <w:pPr>
        <w:pStyle w:val="3"/>
        <w:widowControl w:val="0"/>
        <w:wordWrap w:val="0"/>
        <w:spacing w:before="78" w:beforeLines="25" w:after="78" w:afterLines="25" w:line="360" w:lineRule="auto"/>
        <w:rPr>
          <w:rFonts w:ascii="宋体" w:hAnsi="宋体"/>
          <w:sz w:val="24"/>
        </w:rPr>
      </w:pPr>
      <w:r>
        <w:rPr>
          <w:rFonts w:hint="eastAsia" w:ascii="宋体" w:hAnsi="宋体"/>
          <w:sz w:val="24"/>
        </w:rPr>
        <w:t>1.招标条件</w:t>
      </w:r>
    </w:p>
    <w:p>
      <w:pPr>
        <w:widowControl w:val="0"/>
        <w:wordWrap w:val="0"/>
        <w:autoSpaceDE w:val="0"/>
        <w:autoSpaceDN w:val="0"/>
        <w:adjustRightInd w:val="0"/>
        <w:snapToGrid w:val="0"/>
        <w:spacing w:line="360" w:lineRule="auto"/>
        <w:ind w:firstLine="420" w:firstLineChars="200"/>
        <w:rPr>
          <w:rFonts w:ascii="宋体" w:hAnsi="宋体"/>
          <w:sz w:val="21"/>
          <w:szCs w:val="21"/>
          <w:u w:val="single"/>
        </w:rPr>
      </w:pPr>
      <w:r>
        <w:rPr>
          <w:rFonts w:hint="eastAsia" w:ascii="宋体" w:hAnsi="宋体"/>
          <w:snapToGrid w:val="0"/>
          <w:sz w:val="21"/>
          <w:szCs w:val="21"/>
        </w:rPr>
        <w:t>1.1</w:t>
      </w:r>
      <w:r>
        <w:rPr>
          <w:rFonts w:ascii="宋体" w:hAnsi="宋体"/>
          <w:snapToGrid w:val="0"/>
          <w:sz w:val="21"/>
          <w:szCs w:val="21"/>
        </w:rPr>
        <w:t xml:space="preserve"> </w:t>
      </w:r>
      <w:bookmarkStart w:id="1" w:name="_Hlk115987670"/>
      <w:r>
        <w:rPr>
          <w:rFonts w:hint="eastAsia" w:ascii="宋体" w:hAnsi="宋体"/>
          <w:snapToGrid w:val="0"/>
          <w:sz w:val="21"/>
          <w:szCs w:val="21"/>
        </w:rPr>
        <w:t>本招标项目</w:t>
      </w:r>
      <w:r>
        <w:rPr>
          <w:rFonts w:hint="eastAsia" w:ascii="宋体" w:hAnsi="宋体" w:cs="宋体"/>
          <w:sz w:val="21"/>
          <w:szCs w:val="21"/>
          <w:u w:val="single"/>
        </w:rPr>
        <w:t>官渡古镇4A景区基础设施提升改造工程项目设计施工一体化招标</w:t>
      </w:r>
      <w:r>
        <w:rPr>
          <w:rFonts w:hint="eastAsia" w:ascii="宋体" w:hAnsi="宋体"/>
          <w:snapToGrid w:val="0"/>
          <w:sz w:val="21"/>
          <w:szCs w:val="21"/>
        </w:rPr>
        <w:t>（项目名称），</w:t>
      </w:r>
      <w:r>
        <w:rPr>
          <w:rFonts w:hint="eastAsia" w:ascii="宋体" w:hAnsi="宋体"/>
          <w:sz w:val="21"/>
          <w:szCs w:val="21"/>
        </w:rPr>
        <w:t>已由</w:t>
      </w:r>
      <w:r>
        <w:rPr>
          <w:rFonts w:hint="eastAsia" w:ascii="宋体" w:hAnsi="宋体" w:cs="宋体"/>
          <w:sz w:val="21"/>
          <w:szCs w:val="21"/>
          <w:u w:val="single"/>
        </w:rPr>
        <w:t>昆明市官渡区发展和改革局</w:t>
      </w:r>
      <w:r>
        <w:rPr>
          <w:rFonts w:hint="eastAsia" w:ascii="宋体" w:hAnsi="宋体"/>
          <w:sz w:val="21"/>
          <w:szCs w:val="21"/>
          <w:u w:val="single"/>
        </w:rPr>
        <w:fldChar w:fldCharType="begin"/>
      </w:r>
      <w:r>
        <w:rPr>
          <w:rFonts w:hint="eastAsia" w:ascii="宋体" w:hAnsi="宋体"/>
          <w:sz w:val="21"/>
          <w:szCs w:val="21"/>
          <w:u w:val="single"/>
        </w:rPr>
        <w:instrText xml:space="preserve"> AUTOTEXT  input11 \* MERGEFORMAT </w:instrText>
      </w:r>
      <w:r>
        <w:rPr>
          <w:rFonts w:hint="eastAsia" w:ascii="宋体" w:hAnsi="宋体"/>
          <w:sz w:val="21"/>
          <w:szCs w:val="21"/>
          <w:u w:val="single"/>
        </w:rPr>
        <w:fldChar w:fldCharType="end"/>
      </w:r>
      <w:r>
        <w:rPr>
          <w:rFonts w:hint="eastAsia" w:ascii="宋体" w:hAnsi="宋体"/>
          <w:sz w:val="21"/>
          <w:szCs w:val="21"/>
        </w:rPr>
        <w:t>（项目审批、核准或备案机关名称）以</w:t>
      </w:r>
      <w:r>
        <w:rPr>
          <w:rFonts w:hint="eastAsia" w:ascii="宋体" w:hAnsi="宋体"/>
          <w:sz w:val="21"/>
          <w:szCs w:val="21"/>
          <w:u w:val="single"/>
        </w:rPr>
        <w:t xml:space="preserve"> 官发改投资【2023】5号</w:t>
      </w:r>
      <w:r>
        <w:rPr>
          <w:rFonts w:hint="eastAsia" w:ascii="宋体" w:hAnsi="宋体"/>
          <w:sz w:val="21"/>
          <w:szCs w:val="21"/>
          <w:u w:val="single"/>
        </w:rPr>
        <w:fldChar w:fldCharType="begin"/>
      </w:r>
      <w:r>
        <w:rPr>
          <w:rFonts w:hint="eastAsia" w:ascii="宋体" w:hAnsi="宋体"/>
          <w:sz w:val="21"/>
          <w:szCs w:val="21"/>
          <w:u w:val="single"/>
        </w:rPr>
        <w:instrText xml:space="preserve"> AUTOTEXT  input12 \* MERGEFORMAT </w:instrText>
      </w:r>
      <w:r>
        <w:rPr>
          <w:rFonts w:hint="eastAsia" w:ascii="宋体" w:hAnsi="宋体"/>
          <w:sz w:val="21"/>
          <w:szCs w:val="21"/>
          <w:u w:val="single"/>
        </w:rPr>
        <w:fldChar w:fldCharType="end"/>
      </w:r>
      <w:r>
        <w:rPr>
          <w:rFonts w:hint="eastAsia" w:ascii="宋体" w:hAnsi="宋体"/>
          <w:sz w:val="21"/>
          <w:szCs w:val="21"/>
        </w:rPr>
        <w:t>（批文名称及编号）批准建设，建设资金来源</w:t>
      </w:r>
      <w:r>
        <w:rPr>
          <w:rFonts w:hint="eastAsia" w:ascii="宋体" w:hAnsi="宋体"/>
          <w:sz w:val="21"/>
          <w:szCs w:val="21"/>
          <w:u w:val="single"/>
        </w:rPr>
        <w:t>企业自筹</w:t>
      </w:r>
      <w:r>
        <w:rPr>
          <w:rFonts w:hint="eastAsia" w:ascii="宋体" w:hAnsi="宋体"/>
          <w:sz w:val="21"/>
          <w:szCs w:val="21"/>
          <w:u w:val="single"/>
        </w:rPr>
        <w:fldChar w:fldCharType="begin"/>
      </w:r>
      <w:r>
        <w:rPr>
          <w:rFonts w:hint="eastAsia" w:ascii="宋体" w:hAnsi="宋体"/>
          <w:sz w:val="21"/>
          <w:szCs w:val="21"/>
          <w:u w:val="single"/>
        </w:rPr>
        <w:instrText xml:space="preserve"> AUTOTEXT  input14 \* MERGEFORMAT </w:instrText>
      </w:r>
      <w:r>
        <w:rPr>
          <w:rFonts w:hint="eastAsia" w:ascii="宋体" w:hAnsi="宋体"/>
          <w:sz w:val="21"/>
          <w:szCs w:val="21"/>
          <w:u w:val="single"/>
        </w:rPr>
        <w:fldChar w:fldCharType="end"/>
      </w:r>
      <w:r>
        <w:rPr>
          <w:rFonts w:hint="eastAsia" w:ascii="宋体" w:hAnsi="宋体"/>
          <w:sz w:val="21"/>
          <w:szCs w:val="21"/>
        </w:rPr>
        <w:t>（资金来源），</w:t>
      </w:r>
      <w:r>
        <w:rPr>
          <w:rFonts w:hint="eastAsia" w:ascii="宋体" w:hAnsi="宋体"/>
          <w:sz w:val="21"/>
          <w:szCs w:val="21"/>
          <w:u w:val="single"/>
        </w:rPr>
        <w:fldChar w:fldCharType="begin"/>
      </w:r>
      <w:r>
        <w:rPr>
          <w:rFonts w:hint="eastAsia" w:ascii="宋体" w:hAnsi="宋体"/>
          <w:sz w:val="21"/>
          <w:szCs w:val="21"/>
          <w:u w:val="single"/>
        </w:rPr>
        <w:instrText xml:space="preserve"> AUTOTEXT  input15 \* MERGEFORMAT </w:instrText>
      </w:r>
      <w:r>
        <w:rPr>
          <w:rFonts w:hint="eastAsia" w:ascii="宋体" w:hAnsi="宋体"/>
          <w:sz w:val="21"/>
          <w:szCs w:val="21"/>
          <w:u w:val="single"/>
        </w:rPr>
        <w:fldChar w:fldCharType="end"/>
      </w:r>
      <w:r>
        <w:rPr>
          <w:rFonts w:hint="eastAsia" w:ascii="宋体" w:hAnsi="宋体"/>
          <w:sz w:val="21"/>
          <w:szCs w:val="21"/>
        </w:rPr>
        <w:t>招标人为</w:t>
      </w:r>
      <w:r>
        <w:rPr>
          <w:rFonts w:hint="eastAsia" w:ascii="宋体" w:hAnsi="宋体"/>
          <w:sz w:val="21"/>
          <w:szCs w:val="21"/>
          <w:u w:val="single"/>
        </w:rPr>
        <w:t>昆明市官渡区国有资产投资经营有限公司</w:t>
      </w:r>
      <w:r>
        <w:rPr>
          <w:rFonts w:hint="eastAsia" w:ascii="宋体" w:hAnsi="宋体"/>
          <w:sz w:val="21"/>
          <w:szCs w:val="21"/>
        </w:rPr>
        <w:t>，招标代理机构为</w:t>
      </w:r>
      <w:r>
        <w:rPr>
          <w:rFonts w:hint="eastAsia" w:ascii="宋体" w:hAnsi="宋体"/>
          <w:sz w:val="21"/>
          <w:szCs w:val="21"/>
          <w:u w:val="single"/>
        </w:rPr>
        <w:t xml:space="preserve"> 昆明晨晟招标有限责任公司</w:t>
      </w:r>
      <w:r>
        <w:rPr>
          <w:rFonts w:hint="eastAsia" w:ascii="宋体" w:hAnsi="宋体"/>
          <w:sz w:val="21"/>
          <w:szCs w:val="21"/>
        </w:rPr>
        <w:t>，项目已具备招标条件，</w:t>
      </w:r>
      <w:r>
        <w:rPr>
          <w:rFonts w:hint="eastAsia" w:ascii="宋体" w:hAnsi="宋体"/>
          <w:snapToGrid w:val="0"/>
          <w:sz w:val="21"/>
          <w:szCs w:val="21"/>
        </w:rPr>
        <w:t>现以</w:t>
      </w:r>
      <w:r>
        <w:rPr>
          <w:rFonts w:hint="eastAsia" w:ascii="宋体" w:hAnsi="宋体"/>
          <w:snapToGrid w:val="0"/>
          <w:sz w:val="21"/>
          <w:szCs w:val="21"/>
          <w:u w:val="single"/>
        </w:rPr>
        <w:t xml:space="preserve"> 公开招标 </w:t>
      </w:r>
      <w:r>
        <w:rPr>
          <w:rFonts w:hint="eastAsia" w:ascii="宋体" w:hAnsi="宋体"/>
          <w:snapToGrid w:val="0"/>
          <w:sz w:val="21"/>
          <w:szCs w:val="21"/>
        </w:rPr>
        <w:t>方式确定本项目的中标人，有关事项公告如下。</w:t>
      </w:r>
      <w:bookmarkEnd w:id="1"/>
    </w:p>
    <w:p>
      <w:pPr>
        <w:pStyle w:val="3"/>
        <w:widowControl w:val="0"/>
        <w:wordWrap w:val="0"/>
        <w:spacing w:before="78" w:beforeLines="25" w:after="78" w:afterLines="25" w:line="360" w:lineRule="auto"/>
        <w:rPr>
          <w:rFonts w:ascii="宋体" w:hAnsi="宋体"/>
          <w:sz w:val="24"/>
        </w:rPr>
      </w:pPr>
      <w:r>
        <w:rPr>
          <w:rFonts w:hint="eastAsia" w:ascii="宋体" w:hAnsi="宋体"/>
          <w:sz w:val="24"/>
        </w:rPr>
        <w:t>2.项目概况与招标范围</w:t>
      </w:r>
    </w:p>
    <w:p>
      <w:pPr>
        <w:wordWrap w:val="0"/>
        <w:spacing w:line="360" w:lineRule="auto"/>
        <w:ind w:firstLine="420" w:firstLineChars="200"/>
        <w:rPr>
          <w:rFonts w:ascii="宋体" w:hAnsi="宋体" w:cs="宋体"/>
          <w:sz w:val="21"/>
        </w:rPr>
      </w:pPr>
      <w:r>
        <w:rPr>
          <w:rFonts w:hint="eastAsia" w:ascii="宋体" w:hAnsi="宋体" w:cs="宋体"/>
          <w:sz w:val="21"/>
        </w:rPr>
        <w:t>2.1</w:t>
      </w:r>
      <w:r>
        <w:rPr>
          <w:rFonts w:ascii="宋体" w:hAnsi="宋体" w:cs="宋体"/>
          <w:sz w:val="21"/>
        </w:rPr>
        <w:t xml:space="preserve"> </w:t>
      </w:r>
      <w:r>
        <w:rPr>
          <w:rFonts w:hint="eastAsia" w:ascii="宋体" w:hAnsi="宋体" w:cs="宋体"/>
          <w:sz w:val="21"/>
        </w:rPr>
        <w:t>项目概况：项目改造位于昆明官渡区官渡街道办事处官渡古镇，项目四至范围：位于广福路以东，云秀路、新宝象河以北。项目改造主要为对官渡古镇4A景区范围内的景区游客中心450平方米、九转花街（景区主街）和仿古街区装饰亮化改造85000平方米，景区绿化改造1800平方米，景区配套道路24828.28平方米，智能化系统提升改造（多功能智慧综合灯杆35个，智慧充电桩23个，智慧景区系统1套），停车泊位160个，配置景区电瓶车4辆，设置IP和创意小品40个，对景区消防、公厕、环卫、标识标牌、雨污管网、景观河道、监控、电力等附属设施进行统一改造等。</w:t>
      </w:r>
    </w:p>
    <w:p>
      <w:pPr>
        <w:wordWrap w:val="0"/>
        <w:spacing w:line="360" w:lineRule="auto"/>
        <w:rPr>
          <w:rFonts w:ascii="宋体" w:hAnsi="宋体" w:cs="宋体"/>
          <w:sz w:val="21"/>
        </w:rPr>
      </w:pPr>
      <w:r>
        <w:rPr>
          <w:rFonts w:hint="eastAsia" w:ascii="宋体" w:hAnsi="宋体" w:cs="宋体"/>
          <w:sz w:val="21"/>
        </w:rPr>
        <w:t>旅游公厕提升改造，建设提升现有智能化系统及配套设施，对景区周边沿线道路、河道、停车场、配电室增容等基础设施进行提升改造，同时对景区建筑外立面进行修缮提升等。项目总投资为15764.21万元，其中，建筑安装工程费为：12335.14万元。</w:t>
      </w:r>
    </w:p>
    <w:p>
      <w:pPr>
        <w:widowControl w:val="0"/>
        <w:tabs>
          <w:tab w:val="center" w:pos="5029"/>
        </w:tabs>
        <w:wordWrap w:val="0"/>
        <w:spacing w:line="360" w:lineRule="auto"/>
        <w:ind w:firstLine="420" w:firstLineChars="200"/>
        <w:rPr>
          <w:rFonts w:ascii="宋体" w:hAnsi="宋体" w:cs="宋体"/>
          <w:sz w:val="21"/>
        </w:rPr>
      </w:pPr>
      <w:r>
        <w:rPr>
          <w:rFonts w:hint="eastAsia" w:ascii="宋体" w:hAnsi="宋体" w:cs="宋体"/>
          <w:sz w:val="21"/>
        </w:rPr>
        <w:t>2.2</w:t>
      </w:r>
      <w:r>
        <w:rPr>
          <w:rFonts w:ascii="宋体" w:hAnsi="宋体" w:cs="宋体"/>
          <w:sz w:val="21"/>
        </w:rPr>
        <w:t xml:space="preserve"> </w:t>
      </w:r>
      <w:r>
        <w:rPr>
          <w:rFonts w:hint="eastAsia" w:ascii="宋体" w:hAnsi="宋体" w:cs="宋体"/>
          <w:sz w:val="21"/>
        </w:rPr>
        <w:t>招标范围：</w:t>
      </w:r>
    </w:p>
    <w:p>
      <w:pPr>
        <w:wordWrap w:val="0"/>
        <w:spacing w:line="360" w:lineRule="auto"/>
        <w:ind w:firstLine="420" w:firstLineChars="200"/>
        <w:rPr>
          <w:rFonts w:ascii="宋体" w:hAnsi="宋体" w:cs="宋体"/>
          <w:sz w:val="21"/>
          <w:szCs w:val="21"/>
        </w:rPr>
      </w:pPr>
      <w:r>
        <w:rPr>
          <w:rFonts w:hint="eastAsia" w:ascii="宋体" w:hAnsi="宋体" w:cs="宋体"/>
          <w:sz w:val="21"/>
          <w:szCs w:val="21"/>
        </w:rPr>
        <w:t>完成官渡古镇4A景区基础设施提升改造工程项目所包括的全部工程内容，包含但不限于以下内容：</w:t>
      </w:r>
    </w:p>
    <w:p>
      <w:pPr>
        <w:wordWrap w:val="0"/>
        <w:spacing w:line="360" w:lineRule="auto"/>
        <w:ind w:firstLine="420" w:firstLineChars="200"/>
        <w:rPr>
          <w:rFonts w:ascii="宋体" w:hAnsi="宋体" w:cs="宋体"/>
          <w:sz w:val="21"/>
          <w:szCs w:val="21"/>
        </w:rPr>
      </w:pPr>
      <w:r>
        <w:rPr>
          <w:rFonts w:hint="eastAsia" w:ascii="宋体" w:hAnsi="宋体" w:cs="宋体"/>
          <w:sz w:val="21"/>
          <w:szCs w:val="21"/>
        </w:rPr>
        <w:t>（1）设计部分：完成本项目所包含的工程初步设计、初步设计概算编制及组织评审报批、施工图设计，提供初步设计概算和施工过程中的设计服务，配合招标人报批施工图审图及施工过程、工程质量缺陷责任期内的设计跟踪服务，并负责完成设计成果的相关报批工作。确保设计成果按照招标人要求的时限通过相关部门审核备案，满足所有使用功能需求和施工验收要求。具体工作内容以招标人实际委托及要求范围为准。</w:t>
      </w:r>
    </w:p>
    <w:p>
      <w:pPr>
        <w:wordWrap w:val="0"/>
        <w:spacing w:line="360" w:lineRule="auto"/>
        <w:ind w:firstLine="420" w:firstLineChars="200"/>
        <w:rPr>
          <w:rFonts w:ascii="宋体" w:hAnsi="宋体" w:cs="宋体"/>
          <w:sz w:val="21"/>
          <w:szCs w:val="21"/>
        </w:rPr>
      </w:pPr>
      <w:r>
        <w:rPr>
          <w:rFonts w:hint="eastAsia" w:ascii="宋体" w:hAnsi="宋体" w:cs="宋体"/>
          <w:sz w:val="21"/>
          <w:szCs w:val="21"/>
        </w:rPr>
        <w:t>（2）施工部分：设计施工图所包括的全部施工内容，包括但不限于：景区范围内的景区游客中心、旅游公厕提升改造，建设提升现有智能化系统及配套设施，对景区周边沿线道路、河道、停车场、配电室增容等基础设施进行提升改造，同时对景区建筑外立面进行修缮提升等。完成项目竣工验收、项目移交、资料归档、竣工备案等工作，负责工程保修期内的缺陷修复和保修工作。具体内容以最终经审核的施工图及招标人明确的范围和内容及电力权属部门的要求为准。</w:t>
      </w:r>
    </w:p>
    <w:p>
      <w:pPr>
        <w:wordWrap w:val="0"/>
        <w:spacing w:line="360" w:lineRule="auto"/>
        <w:ind w:firstLine="420" w:firstLineChars="200"/>
        <w:rPr>
          <w:rFonts w:ascii="宋体" w:hAnsi="宋体" w:cs="宋体"/>
          <w:sz w:val="21"/>
        </w:rPr>
      </w:pPr>
      <w:r>
        <w:rPr>
          <w:rFonts w:hint="eastAsia" w:ascii="宋体" w:hAnsi="宋体" w:cs="宋体"/>
          <w:sz w:val="21"/>
          <w:szCs w:val="21"/>
        </w:rPr>
        <w:t xml:space="preserve"> 注：具体内容以招标人的要求为准（招标人保留调整以上工作范围的权利，中标人须无条件予以配合且不得据此提出任何索赔或其他费用的要求）。</w:t>
      </w:r>
    </w:p>
    <w:p>
      <w:pPr>
        <w:wordWrap w:val="0"/>
        <w:spacing w:line="360" w:lineRule="auto"/>
        <w:ind w:firstLine="420" w:firstLineChars="200"/>
        <w:rPr>
          <w:rFonts w:ascii="宋体" w:hAnsi="宋体" w:cs="宋体"/>
          <w:sz w:val="21"/>
        </w:rPr>
      </w:pPr>
      <w:r>
        <w:rPr>
          <w:rFonts w:hint="eastAsia" w:ascii="宋体" w:hAnsi="宋体" w:cs="宋体"/>
          <w:sz w:val="21"/>
        </w:rPr>
        <w:t>2.3</w:t>
      </w:r>
      <w:r>
        <w:rPr>
          <w:rFonts w:ascii="宋体" w:hAnsi="宋体" w:cs="宋体"/>
          <w:sz w:val="21"/>
        </w:rPr>
        <w:t xml:space="preserve"> </w:t>
      </w:r>
      <w:r>
        <w:rPr>
          <w:rFonts w:hint="eastAsia" w:ascii="宋体" w:hAnsi="宋体" w:cs="宋体"/>
          <w:sz w:val="21"/>
        </w:rPr>
        <w:t>招标规模：12335.14万元。</w:t>
      </w:r>
    </w:p>
    <w:p>
      <w:pPr>
        <w:wordWrap w:val="0"/>
        <w:spacing w:line="360" w:lineRule="auto"/>
        <w:ind w:firstLine="420" w:firstLineChars="200"/>
        <w:rPr>
          <w:rFonts w:ascii="宋体" w:hAnsi="宋体"/>
          <w:sz w:val="21"/>
          <w:szCs w:val="21"/>
        </w:rPr>
      </w:pPr>
      <w:r>
        <w:rPr>
          <w:rFonts w:hint="eastAsia" w:ascii="宋体" w:hAnsi="宋体" w:cs="宋体"/>
          <w:sz w:val="21"/>
        </w:rPr>
        <w:t>2.4</w:t>
      </w:r>
      <w:r>
        <w:rPr>
          <w:rFonts w:ascii="宋体" w:hAnsi="宋体" w:cs="宋体"/>
          <w:sz w:val="21"/>
        </w:rPr>
        <w:t xml:space="preserve"> </w:t>
      </w:r>
      <w:r>
        <w:rPr>
          <w:rFonts w:hint="eastAsia" w:ascii="宋体" w:hAnsi="宋体" w:cs="宋体"/>
          <w:sz w:val="21"/>
        </w:rPr>
        <w:t>资金来源：企业自筹，资金落实情况：已落实。</w:t>
      </w:r>
    </w:p>
    <w:p>
      <w:pPr>
        <w:widowControl w:val="0"/>
        <w:wordWrap w:val="0"/>
        <w:spacing w:line="360" w:lineRule="auto"/>
        <w:ind w:firstLine="420" w:firstLineChars="200"/>
        <w:rPr>
          <w:rFonts w:ascii="宋体" w:hAnsi="宋体" w:cs="宋体"/>
          <w:sz w:val="21"/>
        </w:rPr>
      </w:pPr>
      <w:r>
        <w:rPr>
          <w:rFonts w:hint="eastAsia" w:ascii="宋体" w:hAnsi="宋体" w:cs="宋体"/>
          <w:sz w:val="21"/>
        </w:rPr>
        <w:t>2.5</w:t>
      </w:r>
      <w:r>
        <w:rPr>
          <w:rFonts w:ascii="宋体" w:hAnsi="宋体" w:cs="宋体"/>
          <w:sz w:val="21"/>
        </w:rPr>
        <w:t xml:space="preserve"> </w:t>
      </w:r>
      <w:r>
        <w:rPr>
          <w:rFonts w:hint="eastAsia" w:ascii="宋体" w:hAnsi="宋体" w:cs="宋体"/>
          <w:sz w:val="21"/>
        </w:rPr>
        <w:t>项目地点：昆明市官渡区官渡古镇。</w:t>
      </w:r>
    </w:p>
    <w:p>
      <w:pPr>
        <w:widowControl w:val="0"/>
        <w:wordWrap w:val="0"/>
        <w:spacing w:line="360" w:lineRule="auto"/>
        <w:ind w:firstLine="420" w:firstLineChars="200"/>
        <w:rPr>
          <w:rFonts w:ascii="宋体" w:hAnsi="宋体" w:cs="宋体"/>
          <w:sz w:val="21"/>
        </w:rPr>
      </w:pPr>
      <w:r>
        <w:rPr>
          <w:rFonts w:ascii="宋体" w:hAnsi="宋体" w:cs="宋体"/>
          <w:sz w:val="21"/>
        </w:rPr>
        <w:t xml:space="preserve">2.6 </w:t>
      </w:r>
      <w:r>
        <w:rPr>
          <w:rFonts w:hint="eastAsia" w:ascii="宋体" w:hAnsi="宋体" w:cs="宋体"/>
          <w:sz w:val="21"/>
        </w:rPr>
        <w:t>是否接受联合体：本次招标接受联合体投标，且联合体单位数量不得超过两家。联合体投标的，联合体牵头人必须为具备施工资质且负责本项目施工工作的单位。提供联合体各方签字、盖章的联合体协议书，联合体协议书中应明确各方在本项目中承担的工作内容及分工。</w:t>
      </w:r>
    </w:p>
    <w:p>
      <w:pPr>
        <w:widowControl w:val="0"/>
        <w:wordWrap w:val="0"/>
        <w:spacing w:line="360" w:lineRule="auto"/>
        <w:ind w:firstLine="420" w:firstLineChars="200"/>
        <w:rPr>
          <w:rFonts w:ascii="宋体" w:hAnsi="宋体"/>
          <w:sz w:val="21"/>
          <w:szCs w:val="21"/>
        </w:rPr>
      </w:pPr>
      <w:r>
        <w:rPr>
          <w:rFonts w:ascii="宋体" w:hAnsi="宋体"/>
          <w:sz w:val="21"/>
          <w:szCs w:val="21"/>
        </w:rPr>
        <w:t xml:space="preserve">2.7 </w:t>
      </w:r>
      <w:r>
        <w:rPr>
          <w:rFonts w:hint="eastAsia" w:ascii="宋体" w:hAnsi="宋体"/>
          <w:sz w:val="21"/>
          <w:szCs w:val="21"/>
        </w:rPr>
        <w:t>其他：</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（1）项目工期：计划总工期</w:t>
      </w:r>
      <w:r>
        <w:rPr>
          <w:rFonts w:hint="eastAsia" w:ascii="宋体" w:hAnsi="宋体"/>
          <w:sz w:val="21"/>
          <w:szCs w:val="21"/>
          <w:u w:val="single"/>
        </w:rPr>
        <w:t xml:space="preserve"> </w:t>
      </w:r>
      <w:r>
        <w:rPr>
          <w:rFonts w:ascii="宋体" w:hAnsi="宋体"/>
          <w:sz w:val="21"/>
          <w:szCs w:val="21"/>
          <w:u w:val="single"/>
        </w:rPr>
        <w:t>150</w:t>
      </w:r>
      <w:r>
        <w:rPr>
          <w:rFonts w:hint="eastAsia" w:ascii="宋体" w:hAnsi="宋体"/>
          <w:sz w:val="21"/>
          <w:szCs w:val="21"/>
          <w:u w:val="single"/>
        </w:rPr>
        <w:t xml:space="preserve"> </w:t>
      </w:r>
      <w:r>
        <w:rPr>
          <w:rFonts w:hint="eastAsia" w:ascii="宋体" w:hAnsi="宋体"/>
          <w:sz w:val="21"/>
          <w:szCs w:val="21"/>
        </w:rPr>
        <w:t>日历天（包含设计和施工工期），具体开工日期以监理人下达的开工报告为准。</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）质量要求：</w:t>
      </w:r>
    </w:p>
    <w:p>
      <w:pPr>
        <w:widowControl w:val="0"/>
        <w:wordWrap w:val="0"/>
        <w:spacing w:line="360" w:lineRule="auto"/>
        <w:ind w:firstLine="420" w:firstLineChars="200"/>
        <w:rPr>
          <w:rFonts w:ascii="宋体" w:hAnsi="宋体"/>
          <w:sz w:val="21"/>
          <w:szCs w:val="21"/>
        </w:rPr>
      </w:pP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 1 \* GB3</w:instrText>
      </w:r>
      <w:r>
        <w:rPr>
          <w:rFonts w:ascii="宋体" w:hAnsi="宋体"/>
          <w:sz w:val="21"/>
          <w:szCs w:val="21"/>
        </w:rPr>
        <w:instrText xml:space="preserve"> </w:instrText>
      </w:r>
      <w:r>
        <w:rPr>
          <w:rFonts w:ascii="宋体" w:hAnsi="宋体"/>
          <w:sz w:val="21"/>
          <w:szCs w:val="21"/>
        </w:rPr>
        <w:fldChar w:fldCharType="separate"/>
      </w:r>
      <w:r>
        <w:rPr>
          <w:rFonts w:hint="eastAsia" w:ascii="宋体" w:hAnsi="宋体"/>
          <w:sz w:val="21"/>
          <w:szCs w:val="21"/>
        </w:rPr>
        <w:t>①</w:t>
      </w:r>
      <w:r>
        <w:rPr>
          <w:rFonts w:ascii="宋体" w:hAnsi="宋体"/>
          <w:sz w:val="21"/>
          <w:szCs w:val="21"/>
        </w:rPr>
        <w:fldChar w:fldCharType="end"/>
      </w:r>
      <w:r>
        <w:rPr>
          <w:rFonts w:hint="eastAsia" w:ascii="宋体" w:hAnsi="宋体"/>
          <w:sz w:val="21"/>
          <w:szCs w:val="21"/>
        </w:rPr>
        <w:t>按照国家、行业、及地方现行法律法规、规范规程及技术标准等开展设计工作，设计深度满足《建筑工程设计文件编制深度规定》和现行国家标准、规范和强制性条文中的各阶段设计深度要求及国家现行法律、法规、规范和省市相关规定，确保设计成果资料完整、真实准确、清晰有据，通过相关行政主管部门的审批，并取得相关行政主管部门的批复文件，并对所提供的设计成果负终身质量责任。</w:t>
      </w:r>
    </w:p>
    <w:p>
      <w:pPr>
        <w:widowControl w:val="0"/>
        <w:wordWrap w:val="0"/>
        <w:spacing w:line="360" w:lineRule="auto"/>
        <w:ind w:firstLine="420" w:firstLineChars="200"/>
        <w:rPr>
          <w:rFonts w:ascii="宋体" w:hAnsi="宋体"/>
          <w:sz w:val="21"/>
          <w:szCs w:val="21"/>
        </w:rPr>
      </w:pP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 2 \* GB3</w:instrText>
      </w:r>
      <w:r>
        <w:rPr>
          <w:rFonts w:ascii="宋体" w:hAnsi="宋体"/>
          <w:sz w:val="21"/>
          <w:szCs w:val="21"/>
        </w:rPr>
        <w:instrText xml:space="preserve"> </w:instrText>
      </w:r>
      <w:r>
        <w:rPr>
          <w:rFonts w:ascii="宋体" w:hAnsi="宋体"/>
          <w:sz w:val="21"/>
          <w:szCs w:val="21"/>
        </w:rPr>
        <w:fldChar w:fldCharType="separate"/>
      </w:r>
      <w:r>
        <w:rPr>
          <w:rFonts w:hint="eastAsia" w:ascii="宋体" w:hAnsi="宋体"/>
          <w:sz w:val="21"/>
          <w:szCs w:val="21"/>
        </w:rPr>
        <w:t>②</w:t>
      </w:r>
      <w:r>
        <w:rPr>
          <w:rFonts w:ascii="宋体" w:hAnsi="宋体"/>
          <w:sz w:val="21"/>
          <w:szCs w:val="21"/>
        </w:rPr>
        <w:fldChar w:fldCharType="end"/>
      </w:r>
      <w:r>
        <w:rPr>
          <w:rFonts w:hint="eastAsia" w:ascii="宋体" w:hAnsi="宋体"/>
          <w:sz w:val="21"/>
          <w:szCs w:val="21"/>
        </w:rPr>
        <w:t>施工质量标准及要求：</w:t>
      </w:r>
      <w:r>
        <w:rPr>
          <w:rFonts w:hint="eastAsia" w:ascii="宋体" w:hAnsi="宋体" w:cs="宋体"/>
          <w:sz w:val="21"/>
        </w:rPr>
        <w:t>符合《建筑工程施工质量统一验收标准》（GB50300-2013）和《云南省建筑工程施工质量验收统一规程》（DBJ53/T-23-2014）等国家、行业及相关设计、施工及验收规范、标准、规程的要求，应确保消防、规划、节能等专业一次性通过相关行政主管部门组织的专项验收，并一次性通过招标人和建设行政主管部门组织的竣工验收并合格。</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）标段划分：本项目仅设1个标段。</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）本项目资格审查方式：资格后审。</w:t>
      </w:r>
    </w:p>
    <w:p>
      <w:pPr>
        <w:pStyle w:val="3"/>
        <w:widowControl w:val="0"/>
        <w:wordWrap w:val="0"/>
        <w:spacing w:before="78" w:beforeLines="25" w:after="78" w:afterLines="25" w:line="360" w:lineRule="auto"/>
        <w:rPr>
          <w:rFonts w:ascii="宋体" w:hAnsi="宋体"/>
          <w:sz w:val="24"/>
        </w:rPr>
      </w:pPr>
      <w:r>
        <w:rPr>
          <w:rFonts w:hint="eastAsia" w:ascii="宋体" w:hAnsi="宋体"/>
          <w:sz w:val="24"/>
        </w:rPr>
        <w:t xml:space="preserve">3.投标人资格要求 </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3.1 第一中标候选人的行贿犯罪档案信息查询，招标人等可以通过“中国裁判文书网”查询相关信息。</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3.2 本项目对失信被执行人，按照《关于在招标投标活动中对失信被执行人实施联合惩戒的通知》（法【2016】285号）执行。通过“信用中国”网站（www.creditchina.gov.cn）或各级信用信息共享平台查询投标人是否为失信被执行人，提供给评标委员会。</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对被列入失信被执行人的投标人处理方法和评标标准：执行《昆明市严重失信主体公共资源交易领域惩戒实施细则》（昆政规【2019】2号）、《昆明市政务服务管理局 关于规范联合惩戒对象的通知》及《关于规范失信行为的行政处罚信息在公共资源交易领域失信联合惩戒运用的通知》（昆政务通【2020】9号）。</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3.3 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3.4 对严重失信主体按照《昆明市严重失信主体公共资源交易领域惩戒实施细则》（昆政规【2019】2号）执行。</w:t>
      </w:r>
    </w:p>
    <w:p>
      <w:pPr>
        <w:widowControl w:val="0"/>
        <w:wordWrap w:val="0"/>
        <w:snapToGrid w:val="0"/>
        <w:spacing w:line="360" w:lineRule="auto"/>
        <w:ind w:firstLine="420" w:firstLineChars="200"/>
        <w:rPr>
          <w:rFonts w:ascii="宋体" w:hAnsi="宋体" w:cs="宋体"/>
          <w:sz w:val="21"/>
        </w:rPr>
      </w:pPr>
      <w:r>
        <w:rPr>
          <w:rFonts w:ascii="宋体" w:hAnsi="宋体" w:cs="宋体"/>
          <w:sz w:val="21"/>
        </w:rPr>
        <w:t>3.</w:t>
      </w:r>
      <w:r>
        <w:rPr>
          <w:rFonts w:hint="eastAsia" w:ascii="宋体" w:hAnsi="宋体" w:cs="宋体"/>
          <w:sz w:val="21"/>
        </w:rPr>
        <w:t>5</w:t>
      </w:r>
      <w:r>
        <w:rPr>
          <w:rFonts w:ascii="宋体" w:hAnsi="宋体" w:cs="宋体"/>
          <w:sz w:val="21"/>
        </w:rPr>
        <w:t xml:space="preserve"> </w:t>
      </w:r>
      <w:r>
        <w:rPr>
          <w:rFonts w:hint="eastAsia" w:ascii="宋体" w:hAnsi="宋体" w:cs="宋体"/>
          <w:sz w:val="21"/>
        </w:rPr>
        <w:t>其他：</w:t>
      </w:r>
    </w:p>
    <w:p>
      <w:pPr>
        <w:widowControl w:val="0"/>
        <w:wordWrap w:val="0"/>
        <w:snapToGrid w:val="0"/>
        <w:spacing w:line="360" w:lineRule="auto"/>
        <w:ind w:firstLine="420" w:firstLineChars="200"/>
        <w:rPr>
          <w:rFonts w:ascii="宋体" w:hAnsi="宋体"/>
          <w:sz w:val="21"/>
          <w:szCs w:val="21"/>
        </w:rPr>
      </w:pPr>
      <w:r>
        <w:rPr>
          <w:rFonts w:ascii="宋体" w:hAnsi="宋体" w:cs="宋体"/>
          <w:sz w:val="21"/>
        </w:rPr>
        <w:t>1.</w:t>
      </w:r>
      <w:r>
        <w:rPr>
          <w:rFonts w:hint="eastAsia" w:ascii="宋体" w:hAnsi="宋体"/>
          <w:sz w:val="21"/>
          <w:szCs w:val="21"/>
        </w:rPr>
        <w:t>投标人应为经行政管理部门登记注册的独立企业（事业）法人或其他组织，具备有效的营业执照或事业单位法人证书或其他类似的法定凭证。</w:t>
      </w:r>
    </w:p>
    <w:p>
      <w:pPr>
        <w:widowControl w:val="0"/>
        <w:wordWrap w:val="0"/>
        <w:snapToGrid w:val="0"/>
        <w:spacing w:line="360" w:lineRule="auto"/>
        <w:ind w:firstLine="422" w:firstLineChars="200"/>
        <w:rPr>
          <w:rFonts w:ascii="宋体" w:hAnsi="宋体"/>
          <w:b/>
          <w:sz w:val="21"/>
          <w:szCs w:val="21"/>
        </w:rPr>
      </w:pPr>
      <w:r>
        <w:rPr>
          <w:rFonts w:hint="eastAsia" w:ascii="宋体" w:hAnsi="宋体"/>
          <w:b/>
          <w:sz w:val="21"/>
          <w:szCs w:val="21"/>
        </w:rPr>
        <w:t>说明：联合体投标的，联合体各方均需提供。</w:t>
      </w:r>
    </w:p>
    <w:p>
      <w:pPr>
        <w:widowControl w:val="0"/>
        <w:wordWrap w:val="0"/>
        <w:snapToGrid w:val="0"/>
        <w:spacing w:line="360" w:lineRule="auto"/>
        <w:ind w:firstLine="420" w:firstLineChars="200"/>
        <w:rPr>
          <w:rFonts w:ascii="宋体" w:hAnsi="宋体"/>
          <w:sz w:val="21"/>
          <w:szCs w:val="21"/>
        </w:rPr>
      </w:pPr>
      <w:r>
        <w:rPr>
          <w:rFonts w:hint="eastAsia" w:ascii="宋体" w:hAnsi="宋体"/>
          <w:sz w:val="21"/>
          <w:szCs w:val="21"/>
        </w:rPr>
        <w:t>2.</w:t>
      </w:r>
      <w:r>
        <w:rPr>
          <w:rFonts w:hint="eastAsia"/>
        </w:rPr>
        <w:t xml:space="preserve"> </w:t>
      </w:r>
      <w:r>
        <w:rPr>
          <w:rFonts w:hint="eastAsia" w:ascii="宋体" w:hAnsi="宋体"/>
          <w:sz w:val="21"/>
          <w:szCs w:val="21"/>
        </w:rPr>
        <w:t>投标人须同时满足下列资质要求：</w:t>
      </w:r>
    </w:p>
    <w:p>
      <w:pPr>
        <w:widowControl w:val="0"/>
        <w:wordWrap w:val="0"/>
        <w:snapToGrid w:val="0"/>
        <w:spacing w:line="360" w:lineRule="auto"/>
        <w:ind w:firstLine="420" w:firstLineChars="200"/>
        <w:rPr>
          <w:rFonts w:ascii="宋体" w:hAnsi="宋体"/>
          <w:sz w:val="21"/>
          <w:szCs w:val="21"/>
        </w:rPr>
      </w:pPr>
      <w:r>
        <w:rPr>
          <w:rFonts w:hint="eastAsia" w:ascii="宋体" w:hAnsi="宋体"/>
          <w:sz w:val="21"/>
          <w:szCs w:val="21"/>
        </w:rPr>
        <w:t>（1）设计部分：具备建设行政主管部门核发的工程设计综合甲级资质，或</w:t>
      </w:r>
      <w:r>
        <w:rPr>
          <w:rFonts w:hint="eastAsia"/>
        </w:rPr>
        <w:t>同时</w:t>
      </w:r>
      <w:r>
        <w:rPr>
          <w:rFonts w:hint="eastAsia" w:ascii="宋体" w:hAnsi="宋体"/>
          <w:sz w:val="21"/>
          <w:szCs w:val="21"/>
        </w:rPr>
        <w:t>具备工程设计建筑行业（建筑工程）乙级及以上资质和市政行业（排水工程）乙级及以上资质和风景园林工程设计专项乙级及以上资质；</w:t>
      </w:r>
    </w:p>
    <w:p>
      <w:pPr>
        <w:widowControl w:val="0"/>
        <w:wordWrap w:val="0"/>
        <w:snapToGrid w:val="0"/>
        <w:spacing w:line="360" w:lineRule="auto"/>
        <w:ind w:firstLine="420" w:firstLineChars="200"/>
        <w:rPr>
          <w:rFonts w:ascii="宋体" w:hAnsi="宋体"/>
          <w:sz w:val="21"/>
          <w:szCs w:val="21"/>
        </w:rPr>
      </w:pPr>
      <w:r>
        <w:rPr>
          <w:rFonts w:hint="eastAsia" w:ascii="宋体" w:hAnsi="宋体"/>
          <w:sz w:val="21"/>
          <w:szCs w:val="21"/>
        </w:rPr>
        <w:t>（2）施工部分：具备建设行政主管部门颁发的建筑工程施工总承包二级及以上资质；具备安全生产许可证，并在有效期内。企业负责人、拟担任该项目负责人和专职安全生产管理人员具备相应的安全生产考核合格证书，且均在有效期内。</w:t>
      </w:r>
    </w:p>
    <w:p>
      <w:pPr>
        <w:widowControl w:val="0"/>
        <w:wordWrap w:val="0"/>
        <w:snapToGrid w:val="0"/>
        <w:spacing w:line="360" w:lineRule="auto"/>
        <w:ind w:firstLine="420" w:firstLine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投标人业绩要求：</w:t>
      </w:r>
    </w:p>
    <w:p>
      <w:pPr>
        <w:widowControl w:val="0"/>
        <w:wordWrap w:val="0"/>
        <w:snapToGrid w:val="0"/>
        <w:spacing w:line="360" w:lineRule="auto"/>
        <w:ind w:firstLine="420" w:firstLineChars="200"/>
      </w:pPr>
      <w:r>
        <w:rPr>
          <w:rFonts w:hint="eastAsia" w:ascii="宋体" w:hAnsi="宋体" w:cs="宋体"/>
          <w:sz w:val="21"/>
        </w:rPr>
        <w:t>（1）设计类业绩：投标人2020年1月1日至今</w:t>
      </w:r>
      <w:r>
        <w:rPr>
          <w:rFonts w:hint="eastAsia"/>
          <w:sz w:val="21"/>
          <w:szCs w:val="21"/>
        </w:rPr>
        <w:t>承担过（包含已完成和在实施项目）至少（含）1个</w:t>
      </w:r>
      <w:r>
        <w:rPr>
          <w:rFonts w:hint="eastAsia" w:ascii="宋体" w:hAnsi="宋体" w:cs="宋体"/>
          <w:sz w:val="21"/>
        </w:rPr>
        <w:t>房屋建筑工程</w:t>
      </w:r>
      <w:r>
        <w:rPr>
          <w:rFonts w:hint="eastAsia"/>
          <w:sz w:val="21"/>
          <w:szCs w:val="21"/>
        </w:rPr>
        <w:t>设计项目服务业绩【投标文件中须提供业绩证明材料原件扫描件，业绩证明材料是指：①中标通知书，或②合同协议书，或③业主证明材料】。</w:t>
      </w:r>
    </w:p>
    <w:p>
      <w:pPr>
        <w:widowControl w:val="0"/>
        <w:wordWrap w:val="0"/>
        <w:snapToGrid w:val="0"/>
        <w:spacing w:line="360" w:lineRule="auto"/>
        <w:ind w:firstLine="420" w:firstLineChars="200"/>
        <w:rPr>
          <w:rFonts w:ascii="宋体" w:hAnsi="宋体"/>
          <w:sz w:val="21"/>
          <w:szCs w:val="21"/>
        </w:rPr>
      </w:pPr>
      <w:r>
        <w:rPr>
          <w:rFonts w:hint="eastAsia" w:ascii="宋体" w:hAnsi="宋体" w:cs="宋体"/>
          <w:sz w:val="21"/>
        </w:rPr>
        <w:t>（2）施工类业绩：投标人2020年1月1日至今承担过（包含已完成和在实施项目）</w:t>
      </w:r>
      <w:r>
        <w:rPr>
          <w:rFonts w:hint="eastAsia"/>
          <w:sz w:val="21"/>
          <w:szCs w:val="21"/>
        </w:rPr>
        <w:t>至少（含）</w:t>
      </w:r>
      <w:r>
        <w:rPr>
          <w:rFonts w:hint="eastAsia" w:ascii="宋体" w:hAnsi="宋体" w:cs="宋体"/>
          <w:sz w:val="21"/>
        </w:rPr>
        <w:t>1个房屋建筑工程施工项目业绩</w:t>
      </w:r>
      <w:r>
        <w:rPr>
          <w:rFonts w:hint="eastAsia"/>
          <w:sz w:val="21"/>
          <w:szCs w:val="21"/>
        </w:rPr>
        <w:t>【投标文件中须</w:t>
      </w:r>
      <w:r>
        <w:rPr>
          <w:rFonts w:hint="eastAsia" w:ascii="宋体" w:hAnsi="宋体"/>
          <w:sz w:val="21"/>
          <w:szCs w:val="21"/>
        </w:rPr>
        <w:t>提供业绩证明材料原件扫描件，业绩证明材料是指：①中标通知书及合同协议书；或②竣工验收证明材料。】。</w:t>
      </w:r>
    </w:p>
    <w:p>
      <w:pPr>
        <w:pStyle w:val="2"/>
        <w:spacing w:line="360" w:lineRule="auto"/>
        <w:rPr>
          <w:b/>
          <w:bCs/>
          <w:sz w:val="21"/>
          <w:szCs w:val="21"/>
          <w:lang w:val="en-US"/>
        </w:rPr>
      </w:pPr>
      <w:r>
        <w:rPr>
          <w:rFonts w:hint="eastAsia"/>
          <w:lang w:val="en-US"/>
        </w:rPr>
        <w:t xml:space="preserve"> </w:t>
      </w:r>
      <w:r>
        <w:rPr>
          <w:lang w:val="en-US"/>
        </w:rPr>
        <w:t xml:space="preserve">   </w:t>
      </w:r>
      <w:r>
        <w:rPr>
          <w:rFonts w:hint="eastAsia"/>
          <w:b/>
          <w:bCs/>
          <w:sz w:val="21"/>
          <w:szCs w:val="21"/>
          <w:lang w:val="en-US"/>
        </w:rPr>
        <w:t>说明：投标人为联合体投标的，设计业绩由具备设计资质且负责本项目设计工作的单位提供，施工业绩由具备施工资质且负责本项目施工工作的单位提供。</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4</w:t>
      </w:r>
      <w:r>
        <w:rPr>
          <w:rFonts w:ascii="宋体" w:hAnsi="宋体"/>
          <w:sz w:val="21"/>
          <w:szCs w:val="21"/>
        </w:rPr>
        <w:t xml:space="preserve">. </w:t>
      </w:r>
      <w:r>
        <w:rPr>
          <w:rFonts w:hint="eastAsia" w:ascii="宋体" w:hAnsi="宋体"/>
          <w:sz w:val="21"/>
          <w:szCs w:val="21"/>
        </w:rPr>
        <w:t>拟派项目主要负责人资格要求：</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（1）设计负责人资格要求：拟派往本项目的设计负责人须</w:t>
      </w:r>
      <w:r>
        <w:rPr>
          <w:rFonts w:hint="eastAsia" w:ascii="宋体" w:hAnsi="宋体" w:cs="宋体"/>
          <w:sz w:val="21"/>
        </w:rPr>
        <w:t>具备高级工程师及以上职称，且为注册在投标人本单位的</w:t>
      </w:r>
      <w:r>
        <w:rPr>
          <w:rFonts w:hint="eastAsia" w:ascii="宋体" w:hAnsi="宋体"/>
          <w:sz w:val="21"/>
          <w:szCs w:val="21"/>
        </w:rPr>
        <w:t>国家一级注册建筑师或国家一级注册结构师</w:t>
      </w:r>
      <w:r>
        <w:rPr>
          <w:rFonts w:hint="eastAsia" w:ascii="宋体" w:hAnsi="宋体" w:cs="宋体"/>
          <w:sz w:val="21"/>
        </w:rPr>
        <w:t>，</w:t>
      </w:r>
      <w:r>
        <w:rPr>
          <w:rFonts w:hint="eastAsia" w:ascii="宋体" w:hAnsi="宋体"/>
          <w:sz w:val="21"/>
          <w:szCs w:val="21"/>
        </w:rPr>
        <w:t>并</w:t>
      </w:r>
      <w:r>
        <w:rPr>
          <w:rFonts w:hint="eastAsia" w:ascii="宋体" w:hAnsi="宋体" w:cs="宋体"/>
          <w:sz w:val="21"/>
        </w:rPr>
        <w:t>提供投标单位为其缴纳的社保证明（以社会保障部门出具的为准）。</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（2）项目经理（兼任项目总负责人）资格要求：拟派往本项目的项目经理须</w:t>
      </w:r>
      <w:r>
        <w:rPr>
          <w:rFonts w:hint="eastAsia" w:ascii="宋体" w:hAnsi="宋体" w:cs="宋体"/>
          <w:sz w:val="21"/>
        </w:rPr>
        <w:t>具备建设行政主管部门颁发的贰级及以上注册建造师证书（建筑工程专业）并注册在投标人本单位，</w:t>
      </w:r>
      <w:r>
        <w:rPr>
          <w:rFonts w:hint="eastAsia" w:ascii="宋体" w:hAnsi="宋体"/>
          <w:sz w:val="21"/>
          <w:szCs w:val="21"/>
        </w:rPr>
        <w:t>且不得担任其他在施建设工程项目的项目经理，</w:t>
      </w:r>
      <w:r>
        <w:rPr>
          <w:rFonts w:hint="eastAsia" w:ascii="宋体" w:hAnsi="宋体" w:cs="宋体"/>
          <w:sz w:val="21"/>
        </w:rPr>
        <w:t>具备工程师及以上职称，具有有效的安全生产考核合格证书</w:t>
      </w:r>
      <w:r>
        <w:rPr>
          <w:rFonts w:hint="eastAsia" w:ascii="宋体" w:hAnsi="宋体"/>
          <w:sz w:val="21"/>
          <w:szCs w:val="21"/>
        </w:rPr>
        <w:t>（B证）</w:t>
      </w:r>
      <w:r>
        <w:rPr>
          <w:rFonts w:hint="eastAsia" w:ascii="宋体" w:hAnsi="宋体" w:cs="宋体"/>
          <w:sz w:val="21"/>
        </w:rPr>
        <w:t>，提供投标单位为其缴纳的社保证明（以社会保障部门出具的为准）。</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5.拟派项目人员要求：</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（1）施工主要技术管理人员符合《云南省建筑与市政基础设施工程施工现场专业（管理）人员配备标准》；</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（2）设计主要人员由投标人根据项目实际情况以及自身实力进行拟派；</w:t>
      </w:r>
    </w:p>
    <w:p>
      <w:pPr>
        <w:widowControl w:val="0"/>
        <w:wordWrap w:val="0"/>
        <w:snapToGrid w:val="0"/>
        <w:spacing w:line="360" w:lineRule="auto"/>
        <w:ind w:firstLine="420" w:firstLineChars="200"/>
        <w:rPr>
          <w:rFonts w:ascii="宋体" w:hAnsi="宋体"/>
          <w:sz w:val="21"/>
          <w:szCs w:val="21"/>
        </w:rPr>
      </w:pPr>
      <w:r>
        <w:rPr>
          <w:rFonts w:hint="eastAsia" w:ascii="宋体" w:hAnsi="宋体"/>
          <w:sz w:val="21"/>
          <w:szCs w:val="21"/>
        </w:rPr>
        <w:t>（3）所有拟派项目人员均须为投标单位在职人员并提供本单位为其缴纳的社保证明（以社会保障部门出具的为准）。</w:t>
      </w:r>
    </w:p>
    <w:p>
      <w:pPr>
        <w:wordWrap w:val="0"/>
        <w:spacing w:line="360" w:lineRule="auto"/>
        <w:ind w:firstLine="420" w:firstLineChars="200"/>
        <w:rPr>
          <w:rFonts w:ascii="宋体" w:hAnsi="宋体" w:cs="宋体"/>
          <w:sz w:val="21"/>
        </w:rPr>
      </w:pPr>
      <w:r>
        <w:rPr>
          <w:rFonts w:hint="eastAsia" w:ascii="宋体" w:hAnsi="宋体"/>
          <w:sz w:val="21"/>
          <w:szCs w:val="21"/>
        </w:rPr>
        <w:t>6.</w:t>
      </w:r>
      <w:r>
        <w:rPr>
          <w:rFonts w:hint="eastAsia" w:ascii="宋体" w:hAnsi="宋体" w:cs="宋体"/>
          <w:sz w:val="21"/>
        </w:rPr>
        <w:t>财务要求：</w:t>
      </w:r>
      <w:r>
        <w:rPr>
          <w:rFonts w:hint="eastAsia" w:ascii="宋体" w:hAnsi="宋体" w:cs="宋体"/>
          <w:sz w:val="21"/>
          <w:szCs w:val="21"/>
        </w:rPr>
        <w:t>投标人具有健全的财务会计制度，提供</w:t>
      </w:r>
      <w:r>
        <w:rPr>
          <w:rFonts w:ascii="宋体" w:hAnsi="宋体" w:cs="宋体"/>
          <w:sz w:val="21"/>
          <w:szCs w:val="21"/>
        </w:rPr>
        <w:t>2019年～2021年经会计师事务所或第三方审计机构出具的财务审计报告及财务报表（包括资产负债表、现金流量表和利润表）</w:t>
      </w:r>
      <w:r>
        <w:rPr>
          <w:rFonts w:hint="eastAsia" w:ascii="宋体" w:hAnsi="宋体" w:cs="宋体"/>
          <w:sz w:val="21"/>
          <w:szCs w:val="21"/>
        </w:rPr>
        <w:t>，【若成立不足3年的则提供成立至今的经会计师事务所或第三方审计机构出具的财务审计报告及财务报表（包括资产负债表、现金流量表和利润表）；若为2022年以后成立公司且成立时间不满一年的，可提供公司内部自行编制的财务报表或情况说明或银行开具的资信证明文件或银行开具资金证明文件。】</w:t>
      </w:r>
    </w:p>
    <w:p>
      <w:pPr>
        <w:wordWrap w:val="0"/>
        <w:spacing w:line="360" w:lineRule="auto"/>
        <w:ind w:firstLine="422" w:firstLineChars="200"/>
        <w:rPr>
          <w:rFonts w:ascii="宋体" w:hAnsi="宋体" w:cs="宋体"/>
          <w:b/>
          <w:sz w:val="21"/>
        </w:rPr>
      </w:pPr>
      <w:r>
        <w:rPr>
          <w:rFonts w:hint="eastAsia" w:ascii="宋体" w:hAnsi="宋体"/>
          <w:b/>
          <w:sz w:val="21"/>
          <w:szCs w:val="21"/>
        </w:rPr>
        <w:t>说明：投标人为联合体投标的，由牵头单位提供。</w:t>
      </w:r>
    </w:p>
    <w:p>
      <w:pPr>
        <w:wordWrap w:val="0"/>
        <w:spacing w:line="360" w:lineRule="auto"/>
        <w:ind w:firstLine="420" w:firstLineChars="200"/>
        <w:rPr>
          <w:rFonts w:ascii="宋体" w:hAnsi="宋体" w:cs="宋体"/>
          <w:sz w:val="21"/>
        </w:rPr>
      </w:pPr>
      <w:r>
        <w:rPr>
          <w:rFonts w:hint="eastAsia" w:ascii="宋体" w:hAnsi="宋体"/>
          <w:sz w:val="21"/>
          <w:szCs w:val="21"/>
        </w:rPr>
        <w:t>7</w:t>
      </w:r>
      <w:r>
        <w:rPr>
          <w:rFonts w:ascii="宋体" w:hAnsi="宋体"/>
          <w:sz w:val="21"/>
          <w:szCs w:val="21"/>
        </w:rPr>
        <w:t>.</w:t>
      </w:r>
      <w:r>
        <w:rPr>
          <w:rFonts w:hint="eastAsia" w:ascii="宋体" w:hAnsi="宋体" w:cs="宋体"/>
          <w:sz w:val="21"/>
        </w:rPr>
        <w:t>信誉要求：</w:t>
      </w:r>
    </w:p>
    <w:p>
      <w:pPr>
        <w:wordWrap w:val="0"/>
        <w:spacing w:line="360" w:lineRule="auto"/>
        <w:ind w:firstLine="420" w:firstLineChars="200"/>
        <w:rPr>
          <w:rFonts w:ascii="宋体" w:hAnsi="宋体" w:cs="宋体"/>
          <w:sz w:val="21"/>
        </w:rPr>
      </w:pPr>
      <w:r>
        <w:rPr>
          <w:rFonts w:hint="eastAsia" w:ascii="宋体" w:hAnsi="宋体" w:cs="宋体"/>
          <w:sz w:val="21"/>
        </w:rPr>
        <w:t>（1）投标人信誉良好，没有处于被责令停业、投标资格被取消，没有处于财产被接管、冻结、破产状态而导致无法承担招标项目的能力；2020年至今没有骗取中标和严重违法违约的记录。</w:t>
      </w:r>
    </w:p>
    <w:p>
      <w:pPr>
        <w:wordWrap w:val="0"/>
        <w:spacing w:line="360" w:lineRule="auto"/>
        <w:ind w:firstLine="420" w:firstLineChars="200"/>
        <w:rPr>
          <w:rFonts w:ascii="宋体" w:hAnsi="宋体" w:cs="宋体"/>
          <w:sz w:val="21"/>
        </w:rPr>
      </w:pPr>
      <w:r>
        <w:rPr>
          <w:rFonts w:hint="eastAsia" w:ascii="宋体" w:hAnsi="宋体" w:cs="宋体"/>
          <w:sz w:val="21"/>
        </w:rPr>
        <w:t>（2）投标人未被列入</w:t>
      </w:r>
      <w:r>
        <w:rPr>
          <w:rFonts w:hint="eastAsia" w:ascii="宋体" w:hAnsi="宋体" w:cs="宋体"/>
          <w:sz w:val="21"/>
          <w:szCs w:val="21"/>
        </w:rPr>
        <w:t>：中国执行信息公开网（</w:t>
      </w:r>
      <w:r>
        <w:rPr>
          <w:rFonts w:ascii="宋体" w:hAnsi="宋体" w:cs="宋体"/>
          <w:sz w:val="21"/>
          <w:szCs w:val="21"/>
        </w:rPr>
        <w:t>http://zxgk.court.gov.cn/shixin/</w:t>
      </w:r>
      <w:r>
        <w:rPr>
          <w:rFonts w:hint="eastAsia" w:ascii="宋体" w:hAnsi="宋体" w:cs="宋体"/>
          <w:sz w:val="21"/>
          <w:szCs w:val="21"/>
        </w:rPr>
        <w:t>）的“失信被执行人”，</w:t>
      </w:r>
      <w:r>
        <w:rPr>
          <w:rFonts w:hint="eastAsia" w:ascii="宋体" w:hAnsi="宋体" w:cs="宋体"/>
          <w:sz w:val="21"/>
        </w:rPr>
        <w:t>信用中国( www.creditchina.gov.cn)的 “重大税收违法失信主体”，国家企业信用信息公示系统（</w:t>
      </w:r>
      <w:r>
        <w:rPr>
          <w:rFonts w:ascii="宋体" w:hAnsi="宋体" w:cs="宋体"/>
          <w:sz w:val="21"/>
        </w:rPr>
        <w:t>http://www.gsxt.gov.cn</w:t>
      </w:r>
      <w:r>
        <w:rPr>
          <w:rFonts w:hint="eastAsia" w:ascii="宋体" w:hAnsi="宋体" w:cs="宋体"/>
          <w:sz w:val="21"/>
        </w:rPr>
        <w:t>）的“严重违法失信企业名单（黑名单）”内。</w:t>
      </w:r>
    </w:p>
    <w:p>
      <w:pPr>
        <w:wordWrap w:val="0"/>
        <w:spacing w:line="360" w:lineRule="auto"/>
        <w:ind w:firstLine="422" w:firstLineChars="200"/>
        <w:rPr>
          <w:rFonts w:ascii="宋体" w:hAnsi="宋体" w:cs="宋体"/>
          <w:b/>
          <w:sz w:val="21"/>
        </w:rPr>
      </w:pPr>
      <w:r>
        <w:rPr>
          <w:rFonts w:hint="eastAsia" w:ascii="宋体" w:hAnsi="宋体"/>
          <w:b/>
          <w:sz w:val="21"/>
          <w:szCs w:val="21"/>
        </w:rPr>
        <w:t>说明：若为联合体投标，联合体各方均须提供，联合体中的任意一方存在以上不良信用记录的，均按否决投标处理。</w:t>
      </w:r>
    </w:p>
    <w:p>
      <w:pPr>
        <w:widowControl w:val="0"/>
        <w:wordWrap w:val="0"/>
        <w:spacing w:line="360" w:lineRule="auto"/>
        <w:ind w:firstLine="420" w:firstLineChars="200"/>
        <w:rPr>
          <w:rFonts w:ascii="宋体" w:hAnsi="宋体" w:cs="宋体"/>
          <w:sz w:val="21"/>
        </w:rPr>
      </w:pPr>
      <w:r>
        <w:rPr>
          <w:rFonts w:ascii="宋体" w:hAnsi="宋体" w:cs="宋体"/>
          <w:sz w:val="21"/>
        </w:rPr>
        <w:t>8</w:t>
      </w:r>
      <w:r>
        <w:rPr>
          <w:rFonts w:hint="eastAsia" w:ascii="宋体" w:hAnsi="宋体" w:cs="宋体"/>
          <w:sz w:val="21"/>
        </w:rPr>
        <w:t>.投标人的承诺：</w:t>
      </w:r>
    </w:p>
    <w:p>
      <w:pPr>
        <w:widowControl w:val="0"/>
        <w:wordWrap w:val="0"/>
        <w:spacing w:line="360" w:lineRule="auto"/>
        <w:ind w:firstLine="420" w:firstLineChars="200"/>
        <w:rPr>
          <w:rFonts w:ascii="宋体" w:hAnsi="宋体" w:cs="宋体"/>
          <w:sz w:val="21"/>
          <w:szCs w:val="21"/>
        </w:rPr>
      </w:pPr>
      <w:r>
        <w:rPr>
          <w:rFonts w:hint="eastAsia" w:ascii="宋体" w:hAnsi="宋体" w:cs="宋体"/>
          <w:sz w:val="21"/>
          <w:szCs w:val="21"/>
        </w:rPr>
        <w:t>（1）拟派项目组人员到位承诺。</w:t>
      </w:r>
    </w:p>
    <w:p>
      <w:pPr>
        <w:widowControl w:val="0"/>
        <w:wordWrap w:val="0"/>
        <w:spacing w:line="360" w:lineRule="auto"/>
        <w:ind w:firstLine="420" w:firstLineChars="200"/>
        <w:rPr>
          <w:rFonts w:ascii="宋体" w:hAnsi="宋体" w:cs="宋体"/>
          <w:sz w:val="21"/>
          <w:szCs w:val="21"/>
        </w:rPr>
      </w:pPr>
      <w:r>
        <w:rPr>
          <w:rFonts w:hint="eastAsia" w:ascii="宋体" w:hAnsi="宋体" w:cs="宋体"/>
          <w:sz w:val="21"/>
          <w:szCs w:val="21"/>
        </w:rPr>
        <w:t>（2）拟派的项目经理（兼任项目总负责人）、施工部分技术负责人、设计部分负责人以及项目组人员均不更换的承诺；</w:t>
      </w:r>
    </w:p>
    <w:p>
      <w:pPr>
        <w:widowControl w:val="0"/>
        <w:wordWrap w:val="0"/>
        <w:spacing w:line="360" w:lineRule="auto"/>
        <w:ind w:firstLine="420" w:firstLineChars="200"/>
        <w:rPr>
          <w:rFonts w:ascii="宋体" w:hAnsi="宋体" w:cs="宋体"/>
          <w:sz w:val="21"/>
          <w:szCs w:val="21"/>
        </w:rPr>
      </w:pPr>
      <w:r>
        <w:rPr>
          <w:rFonts w:hint="eastAsia" w:ascii="宋体" w:hAnsi="宋体" w:cs="宋体"/>
          <w:sz w:val="21"/>
          <w:szCs w:val="21"/>
        </w:rPr>
        <w:t>（3）不拖欠农民工工资的承诺；</w:t>
      </w:r>
    </w:p>
    <w:p>
      <w:pPr>
        <w:widowControl w:val="0"/>
        <w:wordWrap w:val="0"/>
        <w:spacing w:line="360" w:lineRule="auto"/>
        <w:ind w:firstLine="420" w:firstLineChars="200"/>
        <w:rPr>
          <w:rFonts w:ascii="宋体" w:hAnsi="宋体" w:cs="宋体"/>
          <w:sz w:val="21"/>
          <w:szCs w:val="21"/>
        </w:rPr>
      </w:pPr>
      <w:r>
        <w:rPr>
          <w:rFonts w:hint="eastAsia" w:ascii="宋体" w:hAnsi="宋体"/>
          <w:sz w:val="21"/>
          <w:szCs w:val="21"/>
        </w:rPr>
        <w:t>（4）</w:t>
      </w:r>
      <w:r>
        <w:rPr>
          <w:rFonts w:hint="eastAsia" w:ascii="宋体" w:hAnsi="宋体" w:cs="宋体"/>
          <w:sz w:val="21"/>
          <w:szCs w:val="21"/>
        </w:rPr>
        <w:t>廉洁自律的承诺。</w:t>
      </w:r>
    </w:p>
    <w:p>
      <w:pPr>
        <w:widowControl w:val="0"/>
        <w:wordWrap w:val="0"/>
        <w:spacing w:line="360" w:lineRule="auto"/>
        <w:ind w:firstLine="420" w:firstLineChars="200"/>
        <w:rPr>
          <w:rFonts w:ascii="宋体" w:hAnsi="宋体" w:cs="宋体"/>
          <w:sz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）投标人所提交的证件、证明材料等的真实性、有效性、合法性承担法律责任的承诺。</w:t>
      </w:r>
    </w:p>
    <w:p>
      <w:pPr>
        <w:widowControl w:val="0"/>
        <w:wordWrap w:val="0"/>
        <w:spacing w:line="360" w:lineRule="auto"/>
        <w:ind w:firstLine="420" w:firstLineChars="200"/>
        <w:rPr>
          <w:rFonts w:ascii="宋体" w:hAnsi="宋体" w:cs="宋体"/>
          <w:sz w:val="21"/>
        </w:rPr>
      </w:pPr>
      <w:r>
        <w:rPr>
          <w:rFonts w:ascii="宋体" w:hAnsi="宋体" w:cs="宋体"/>
          <w:sz w:val="21"/>
        </w:rPr>
        <w:t>9</w:t>
      </w:r>
      <w:r>
        <w:rPr>
          <w:rFonts w:hint="eastAsia" w:ascii="宋体" w:hAnsi="宋体" w:cs="宋体"/>
          <w:sz w:val="21"/>
        </w:rPr>
        <w:t>.单位负责人为同一人或者存在控股、管理关系的不同单位，不得参加同一标段投标或者未划分标段的同一招标项目投标。</w:t>
      </w:r>
    </w:p>
    <w:p>
      <w:pPr>
        <w:pStyle w:val="3"/>
        <w:widowControl w:val="0"/>
        <w:wordWrap w:val="0"/>
        <w:spacing w:before="78" w:beforeLines="25" w:after="78" w:afterLines="25" w:line="360" w:lineRule="auto"/>
        <w:rPr>
          <w:rFonts w:ascii="宋体" w:hAnsi="宋体"/>
          <w:sz w:val="24"/>
        </w:rPr>
      </w:pPr>
      <w:r>
        <w:rPr>
          <w:rFonts w:hint="eastAsia" w:ascii="宋体" w:hAnsi="宋体"/>
          <w:sz w:val="24"/>
        </w:rPr>
        <w:t>4.招标文件的获取</w:t>
      </w:r>
    </w:p>
    <w:p>
      <w:pPr>
        <w:widowControl w:val="0"/>
        <w:wordWrap w:val="0"/>
        <w:spacing w:line="360" w:lineRule="auto"/>
        <w:ind w:firstLine="420" w:firstLineChars="200"/>
        <w:rPr>
          <w:rFonts w:ascii="宋体" w:hAnsi="宋体" w:cs="宋体"/>
          <w:sz w:val="21"/>
        </w:rPr>
      </w:pPr>
      <w:r>
        <w:rPr>
          <w:rFonts w:hint="eastAsia" w:ascii="宋体" w:hAnsi="宋体" w:cs="宋体"/>
          <w:sz w:val="21"/>
        </w:rPr>
        <w:t>4.1凡有意参加投标者（以网上公告时间为准），登录云南省公共资源交易平台（网址：</w:t>
      </w:r>
      <w:r>
        <w:rPr>
          <w:rFonts w:ascii="宋体" w:hAnsi="宋体" w:cs="宋体"/>
          <w:sz w:val="21"/>
        </w:rPr>
        <w:t>https://ggzy.yn.gov.cn/#/homePage</w:t>
      </w:r>
      <w:r>
        <w:rPr>
          <w:rFonts w:hint="eastAsia" w:ascii="宋体" w:hAnsi="宋体" w:cs="宋体"/>
          <w:sz w:val="21"/>
        </w:rPr>
        <w:t>，点击切换至“昆明市”）公共资源交易系统，凭企业数字证书（USBKEY）在网上获取电子招标文件及其它招标资料；未办理企业数字证书（USBKEY）的企业需要按照昆明市公共资源交易电子认证的要求，办理企业数字证书（USBKEY），并在公共资源交易系统完成注册通过后，便可获取招标文件，此为获取招标文件的唯一途径。</w:t>
      </w:r>
    </w:p>
    <w:p>
      <w:pPr>
        <w:widowControl w:val="0"/>
        <w:wordWrap w:val="0"/>
        <w:spacing w:line="360" w:lineRule="auto"/>
        <w:ind w:firstLine="420" w:firstLineChars="200"/>
        <w:rPr>
          <w:rFonts w:ascii="宋体" w:hAnsi="宋体" w:cs="宋体"/>
          <w:sz w:val="21"/>
        </w:rPr>
      </w:pPr>
      <w:r>
        <w:rPr>
          <w:rFonts w:hint="eastAsia" w:ascii="宋体" w:hAnsi="宋体" w:cs="宋体"/>
          <w:sz w:val="21"/>
        </w:rPr>
        <w:t>4.2</w:t>
      </w:r>
      <w:r>
        <w:rPr>
          <w:rFonts w:ascii="宋体" w:hAnsi="宋体" w:cs="宋体"/>
          <w:sz w:val="21"/>
        </w:rPr>
        <w:t xml:space="preserve"> </w:t>
      </w:r>
      <w:r>
        <w:rPr>
          <w:rFonts w:hint="eastAsia" w:ascii="宋体" w:hAnsi="宋体" w:cs="宋体"/>
          <w:sz w:val="21"/>
        </w:rPr>
        <w:t>招标人不提供邮购招标文件服务。</w:t>
      </w:r>
    </w:p>
    <w:p>
      <w:pPr>
        <w:pStyle w:val="3"/>
        <w:widowControl w:val="0"/>
        <w:wordWrap w:val="0"/>
        <w:spacing w:before="78" w:beforeLines="25" w:after="78" w:afterLines="25" w:line="360" w:lineRule="auto"/>
        <w:rPr>
          <w:rFonts w:ascii="宋体" w:hAnsi="宋体"/>
          <w:sz w:val="24"/>
        </w:rPr>
      </w:pPr>
      <w:r>
        <w:rPr>
          <w:rFonts w:hint="eastAsia" w:ascii="宋体" w:hAnsi="宋体"/>
          <w:sz w:val="24"/>
        </w:rPr>
        <w:t>5.投标文件的递交</w:t>
      </w:r>
    </w:p>
    <w:p>
      <w:pPr>
        <w:widowControl w:val="0"/>
        <w:wordWrap w:val="0"/>
        <w:spacing w:line="360" w:lineRule="auto"/>
        <w:ind w:firstLine="420" w:firstLineChars="200"/>
        <w:jc w:val="both"/>
        <w:rPr>
          <w:rFonts w:ascii="宋体" w:hAnsi="宋体" w:cs="宋体"/>
          <w:sz w:val="21"/>
          <w:szCs w:val="21"/>
        </w:rPr>
      </w:pPr>
      <w:r>
        <w:rPr>
          <w:rFonts w:hint="eastAsia" w:ascii="宋体" w:hAnsi="宋体" w:cs="宋体"/>
          <w:sz w:val="21"/>
          <w:szCs w:val="21"/>
        </w:rPr>
        <w:t xml:space="preserve">5.1投标文件上传的截止时间（投标截止时间，下同）以网上公告时间为准。 </w:t>
      </w:r>
    </w:p>
    <w:p>
      <w:pPr>
        <w:widowControl w:val="0"/>
        <w:wordWrap w:val="0"/>
        <w:spacing w:line="360" w:lineRule="auto"/>
        <w:ind w:firstLine="420" w:firstLineChars="200"/>
        <w:jc w:val="both"/>
        <w:rPr>
          <w:rFonts w:ascii="宋体" w:hAnsi="宋体" w:cs="宋体"/>
          <w:sz w:val="21"/>
          <w:szCs w:val="21"/>
        </w:rPr>
      </w:pPr>
      <w:r>
        <w:rPr>
          <w:rFonts w:hint="eastAsia" w:ascii="宋体" w:hAnsi="宋体" w:cs="宋体"/>
          <w:sz w:val="21"/>
          <w:szCs w:val="21"/>
        </w:rPr>
        <w:t xml:space="preserve">5.2 网上递交：网上递交网址为云南省公共资源交易信息网（https://ggzy.yn.gov.cn/#/homePage，点击切换至“昆明市”），投标人须在投标截止时间前完成所有投标文件的上传，网上确认电子签名，并打印“上传投标文件回执”，投标截止时间前未完成投标文件传输的，视为撤回投标文件。 </w:t>
      </w:r>
    </w:p>
    <w:p>
      <w:pPr>
        <w:widowControl w:val="0"/>
        <w:wordWrap w:val="0"/>
        <w:spacing w:line="360" w:lineRule="auto"/>
        <w:ind w:firstLine="420" w:firstLineChars="200"/>
        <w:jc w:val="both"/>
        <w:rPr>
          <w:rFonts w:ascii="宋体" w:hAnsi="宋体" w:cs="宋体"/>
          <w:sz w:val="21"/>
          <w:szCs w:val="21"/>
        </w:rPr>
      </w:pPr>
      <w:r>
        <w:rPr>
          <w:rFonts w:ascii="宋体" w:hAnsi="宋体" w:cs="宋体"/>
          <w:sz w:val="21"/>
          <w:szCs w:val="21"/>
        </w:rPr>
        <w:t xml:space="preserve">5.3 </w:t>
      </w:r>
      <w:r>
        <w:rPr>
          <w:rFonts w:hint="eastAsia" w:ascii="宋体" w:hAnsi="宋体" w:cs="宋体"/>
          <w:sz w:val="21"/>
          <w:szCs w:val="21"/>
        </w:rPr>
        <w:t>其他：本项目采用网上智能开标。投标人须在投标文件递交截止时间前登录云南省公共资源交易信息网（网址：https://ggzy.yn.gov.cn/#/homePage，点击切换至“昆明市”）“网上开标室”，根据网上远程解密、开标的要求，在规定时间完成在线签到、解密、开标一览表确认等操作。若投标人未在规定时间完成相关操作，则视为撤销其投标文件，不再进入评标阶段。开标过程中如有问题，可在线发起异议，由代理机构给予相应的回复。同时，请投标人提前熟悉网上开标的相关操作。技术操作咨询：北京筑龙信息技术有限责任公司服务热线：010-86483801，QQ：4009618998。</w:t>
      </w:r>
    </w:p>
    <w:p>
      <w:pPr>
        <w:pStyle w:val="3"/>
        <w:widowControl w:val="0"/>
        <w:wordWrap w:val="0"/>
        <w:spacing w:before="78" w:beforeLines="25" w:after="78" w:afterLines="25" w:line="360" w:lineRule="auto"/>
        <w:rPr>
          <w:rFonts w:ascii="宋体" w:hAnsi="宋体"/>
          <w:sz w:val="24"/>
        </w:rPr>
      </w:pPr>
      <w:r>
        <w:rPr>
          <w:rFonts w:hint="eastAsia" w:ascii="宋体" w:hAnsi="宋体"/>
          <w:sz w:val="24"/>
        </w:rPr>
        <w:t>6.发布公告的媒介</w:t>
      </w:r>
    </w:p>
    <w:p>
      <w:pPr>
        <w:widowControl w:val="0"/>
        <w:wordWrap w:val="0"/>
        <w:spacing w:line="360" w:lineRule="auto"/>
        <w:ind w:firstLine="420" w:firstLineChars="200"/>
        <w:jc w:val="both"/>
        <w:rPr>
          <w:rFonts w:ascii="宋体" w:hAnsi="宋体" w:cs="宋体"/>
          <w:sz w:val="21"/>
          <w:szCs w:val="21"/>
        </w:rPr>
      </w:pPr>
      <w:r>
        <w:rPr>
          <w:rFonts w:hint="eastAsia" w:ascii="宋体" w:hAnsi="宋体" w:cs="宋体"/>
          <w:sz w:val="21"/>
          <w:szCs w:val="21"/>
        </w:rPr>
        <w:t>本次招标公告在中国招标投标公共服务平台（http://www.cebpubservice.com/）、云南省公共资源交易信息网（https://ggzy.yn.gov.cn/#/homePage，点击切换至“昆明市”）上发布。</w:t>
      </w:r>
    </w:p>
    <w:p>
      <w:pPr>
        <w:pStyle w:val="3"/>
        <w:widowControl w:val="0"/>
        <w:wordWrap w:val="0"/>
        <w:spacing w:before="78" w:beforeLines="25" w:after="78" w:afterLines="25" w:line="360" w:lineRule="auto"/>
        <w:rPr>
          <w:rFonts w:ascii="宋体" w:hAnsi="宋体"/>
          <w:sz w:val="24"/>
        </w:rPr>
      </w:pPr>
      <w:r>
        <w:rPr>
          <w:rFonts w:hint="eastAsia" w:ascii="宋体" w:hAnsi="宋体"/>
          <w:sz w:val="24"/>
        </w:rPr>
        <w:t>7.联系方式</w:t>
      </w:r>
    </w:p>
    <w:bookmarkEnd w:id="0"/>
    <w:p>
      <w:pPr>
        <w:widowControl w:val="0"/>
        <w:wordWrap w:val="0"/>
        <w:snapToGrid w:val="0"/>
        <w:spacing w:line="360" w:lineRule="auto"/>
        <w:ind w:firstLine="420" w:firstLineChars="200"/>
        <w:rPr>
          <w:rFonts w:ascii="宋体" w:hAnsi="宋体" w:cs="宋体"/>
          <w:sz w:val="21"/>
        </w:rPr>
      </w:pPr>
      <w:r>
        <w:rPr>
          <w:rFonts w:hint="eastAsia" w:ascii="宋体" w:hAnsi="宋体" w:cs="宋体"/>
          <w:sz w:val="21"/>
        </w:rPr>
        <w:t>招标人：昆明市官渡区国有资产投资经营有限公司</w:t>
      </w:r>
    </w:p>
    <w:p>
      <w:pPr>
        <w:widowControl w:val="0"/>
        <w:wordWrap w:val="0"/>
        <w:snapToGrid w:val="0"/>
        <w:spacing w:line="360" w:lineRule="auto"/>
        <w:ind w:firstLine="420" w:firstLineChars="200"/>
        <w:rPr>
          <w:rFonts w:ascii="宋体" w:hAnsi="宋体" w:cs="宋体"/>
          <w:sz w:val="21"/>
        </w:rPr>
      </w:pPr>
      <w:r>
        <w:rPr>
          <w:rFonts w:hint="eastAsia" w:ascii="宋体" w:hAnsi="宋体" w:cs="宋体"/>
          <w:sz w:val="21"/>
        </w:rPr>
        <w:t>地  址：昆明市官渡区五甲塘城市公园</w:t>
      </w:r>
    </w:p>
    <w:p>
      <w:pPr>
        <w:widowControl w:val="0"/>
        <w:wordWrap w:val="0"/>
        <w:snapToGrid w:val="0"/>
        <w:spacing w:line="360" w:lineRule="auto"/>
        <w:ind w:firstLine="420" w:firstLineChars="200"/>
        <w:rPr>
          <w:rFonts w:ascii="宋体" w:hAnsi="宋体" w:cs="宋体"/>
          <w:sz w:val="21"/>
        </w:rPr>
      </w:pPr>
      <w:r>
        <w:rPr>
          <w:rFonts w:hint="eastAsia" w:ascii="宋体" w:hAnsi="宋体" w:cs="宋体"/>
          <w:sz w:val="21"/>
        </w:rPr>
        <w:t>联系人：顾工</w:t>
      </w:r>
    </w:p>
    <w:p>
      <w:pPr>
        <w:widowControl w:val="0"/>
        <w:wordWrap w:val="0"/>
        <w:snapToGrid w:val="0"/>
        <w:spacing w:line="360" w:lineRule="auto"/>
        <w:ind w:firstLine="420" w:firstLineChars="200"/>
        <w:rPr>
          <w:rFonts w:ascii="宋体" w:hAnsi="宋体" w:cs="宋体"/>
          <w:sz w:val="21"/>
        </w:rPr>
      </w:pPr>
      <w:r>
        <w:rPr>
          <w:rFonts w:hint="eastAsia" w:ascii="宋体" w:hAnsi="宋体" w:cs="宋体"/>
          <w:sz w:val="21"/>
        </w:rPr>
        <w:t>电  话： 0871-67231172</w:t>
      </w:r>
    </w:p>
    <w:p>
      <w:pPr>
        <w:pStyle w:val="2"/>
        <w:rPr>
          <w:lang w:val="en-US"/>
        </w:rPr>
      </w:pPr>
    </w:p>
    <w:p>
      <w:pPr>
        <w:pStyle w:val="2"/>
        <w:rPr>
          <w:lang w:val="en-US"/>
        </w:rPr>
      </w:pPr>
    </w:p>
    <w:p>
      <w:pPr>
        <w:widowControl w:val="0"/>
        <w:wordWrap w:val="0"/>
        <w:snapToGrid w:val="0"/>
        <w:spacing w:line="360" w:lineRule="auto"/>
        <w:ind w:firstLine="420" w:firstLineChars="200"/>
        <w:rPr>
          <w:rFonts w:ascii="宋体" w:hAnsi="宋体" w:cs="宋体"/>
          <w:sz w:val="21"/>
        </w:rPr>
      </w:pPr>
      <w:r>
        <w:rPr>
          <w:rFonts w:hint="eastAsia" w:ascii="宋体" w:hAnsi="宋体" w:cs="宋体"/>
          <w:sz w:val="21"/>
        </w:rPr>
        <w:t>招标代理机构：昆明晨晟招标有限责任公司</w:t>
      </w:r>
    </w:p>
    <w:p>
      <w:pPr>
        <w:widowControl w:val="0"/>
        <w:wordWrap w:val="0"/>
        <w:snapToGrid w:val="0"/>
        <w:spacing w:line="360" w:lineRule="auto"/>
        <w:ind w:firstLine="420" w:firstLineChars="200"/>
        <w:rPr>
          <w:rFonts w:ascii="宋体" w:hAnsi="宋体" w:cs="宋体"/>
          <w:sz w:val="21"/>
        </w:rPr>
      </w:pPr>
      <w:r>
        <w:rPr>
          <w:rFonts w:hint="eastAsia" w:ascii="宋体" w:hAnsi="宋体" w:cs="宋体"/>
          <w:sz w:val="21"/>
        </w:rPr>
        <w:t>地址：昆明市世博路1</w:t>
      </w:r>
      <w:r>
        <w:rPr>
          <w:rFonts w:ascii="宋体" w:hAnsi="宋体" w:cs="宋体"/>
          <w:sz w:val="21"/>
        </w:rPr>
        <w:t>6</w:t>
      </w:r>
      <w:r>
        <w:rPr>
          <w:rFonts w:hint="eastAsia" w:ascii="宋体" w:hAnsi="宋体" w:cs="宋体"/>
          <w:sz w:val="21"/>
        </w:rPr>
        <w:t>号世博生态城低碳中心B座1单元12层</w:t>
      </w:r>
    </w:p>
    <w:p>
      <w:pPr>
        <w:wordWrap w:val="0"/>
        <w:adjustRightInd w:val="0"/>
        <w:snapToGrid w:val="0"/>
        <w:spacing w:line="360" w:lineRule="auto"/>
        <w:ind w:firstLine="420" w:firstLineChars="200"/>
        <w:rPr>
          <w:rFonts w:ascii="宋体" w:hAnsi="宋体" w:cs="宋体"/>
          <w:sz w:val="21"/>
        </w:rPr>
      </w:pPr>
      <w:r>
        <w:rPr>
          <w:rFonts w:hint="eastAsia" w:ascii="宋体" w:hAnsi="宋体" w:cs="宋体"/>
          <w:sz w:val="21"/>
        </w:rPr>
        <w:t>联系人：钱惠、姚雪花</w:t>
      </w:r>
    </w:p>
    <w:p>
      <w:pPr>
        <w:wordWrap w:val="0"/>
        <w:adjustRightInd w:val="0"/>
        <w:snapToGrid w:val="0"/>
        <w:spacing w:line="360" w:lineRule="auto"/>
        <w:ind w:firstLine="420" w:firstLineChars="200"/>
        <w:rPr>
          <w:rFonts w:ascii="宋体" w:hAnsi="宋体" w:cs="宋体"/>
          <w:sz w:val="21"/>
        </w:rPr>
      </w:pPr>
      <w:r>
        <w:rPr>
          <w:rFonts w:hint="eastAsia" w:ascii="宋体" w:hAnsi="宋体" w:cs="宋体"/>
          <w:sz w:val="21"/>
        </w:rPr>
        <w:t>电    话：130</w:t>
      </w:r>
      <w:r>
        <w:rPr>
          <w:rFonts w:hint="eastAsia" w:ascii="宋体" w:hAnsi="宋体" w:cs="宋体"/>
          <w:sz w:val="21"/>
          <w:lang w:val="en-US" w:eastAsia="zh-CN"/>
        </w:rPr>
        <w:t>****</w:t>
      </w:r>
      <w:r>
        <w:rPr>
          <w:rFonts w:hint="eastAsia" w:ascii="宋体" w:hAnsi="宋体" w:cs="宋体"/>
          <w:sz w:val="21"/>
        </w:rPr>
        <w:t>1220 、135</w:t>
      </w:r>
      <w:r>
        <w:rPr>
          <w:rFonts w:hint="eastAsia" w:ascii="宋体" w:hAnsi="宋体" w:cs="宋体"/>
          <w:sz w:val="21"/>
          <w:lang w:val="en-US" w:eastAsia="zh-CN"/>
        </w:rPr>
        <w:t>****</w:t>
      </w:r>
      <w:bookmarkStart w:id="2" w:name="_GoBack"/>
      <w:bookmarkEnd w:id="2"/>
      <w:r>
        <w:rPr>
          <w:rFonts w:hint="eastAsia" w:ascii="宋体" w:hAnsi="宋体" w:cs="宋体"/>
          <w:sz w:val="21"/>
        </w:rPr>
        <w:t>8685</w:t>
      </w:r>
    </w:p>
    <w:p>
      <w:pPr>
        <w:wordWrap w:val="0"/>
        <w:adjustRightInd w:val="0"/>
        <w:snapToGrid w:val="0"/>
        <w:spacing w:line="360" w:lineRule="auto"/>
        <w:ind w:firstLine="420" w:firstLineChars="200"/>
        <w:rPr>
          <w:rFonts w:ascii="宋体" w:hAnsi="宋体" w:cs="宋体"/>
          <w:sz w:val="21"/>
        </w:rPr>
      </w:pPr>
      <w:r>
        <w:rPr>
          <w:rFonts w:hint="eastAsia" w:ascii="宋体" w:hAnsi="宋体" w:cs="宋体"/>
          <w:sz w:val="21"/>
        </w:rPr>
        <w:t>传    真：0871-63145686</w:t>
      </w:r>
    </w:p>
    <w:p>
      <w:pPr>
        <w:pStyle w:val="2"/>
        <w:rPr>
          <w:lang w:val="en-US"/>
        </w:rPr>
      </w:pPr>
    </w:p>
    <w:p>
      <w:pPr>
        <w:pStyle w:val="2"/>
        <w:rPr>
          <w:lang w:val="en-US"/>
        </w:rPr>
      </w:pPr>
    </w:p>
    <w:p>
      <w:pPr>
        <w:widowControl w:val="0"/>
        <w:wordWrap w:val="0"/>
        <w:snapToGrid w:val="0"/>
        <w:spacing w:line="360" w:lineRule="auto"/>
        <w:ind w:firstLine="420" w:firstLineChars="200"/>
        <w:rPr>
          <w:rFonts w:ascii="宋体" w:hAnsi="宋体" w:cs="宋体"/>
          <w:sz w:val="21"/>
        </w:rPr>
      </w:pPr>
      <w:r>
        <w:rPr>
          <w:rFonts w:hint="eastAsia" w:ascii="宋体" w:hAnsi="宋体" w:cs="宋体"/>
          <w:sz w:val="21"/>
        </w:rPr>
        <w:t>监督部门名称及联系方式：</w:t>
      </w:r>
    </w:p>
    <w:p>
      <w:pPr>
        <w:widowControl w:val="0"/>
        <w:wordWrap w:val="0"/>
        <w:snapToGrid w:val="0"/>
        <w:spacing w:line="360" w:lineRule="auto"/>
        <w:ind w:firstLine="420" w:firstLineChars="200"/>
        <w:rPr>
          <w:rFonts w:ascii="宋体" w:hAnsi="宋体" w:cs="宋体"/>
          <w:sz w:val="21"/>
        </w:rPr>
      </w:pPr>
      <w:r>
        <w:rPr>
          <w:rFonts w:hint="eastAsia" w:ascii="宋体" w:hAnsi="宋体" w:cs="宋体"/>
          <w:sz w:val="21"/>
        </w:rPr>
        <w:t>昆明市官渡区政务服务管理局，</w:t>
      </w:r>
      <w:r>
        <w:rPr>
          <w:rFonts w:ascii="宋体" w:hAnsi="宋体" w:cs="宋体"/>
          <w:sz w:val="21"/>
        </w:rPr>
        <w:t>0871-67176611</w:t>
      </w:r>
      <w:r>
        <w:rPr>
          <w:rFonts w:hint="eastAsia" w:ascii="宋体" w:hAnsi="宋体" w:cs="宋体"/>
          <w:sz w:val="21"/>
        </w:rPr>
        <w:t>。</w:t>
      </w:r>
    </w:p>
    <w:p>
      <w:pPr>
        <w:rPr>
          <w:rFonts w:ascii="方正小标宋简体" w:hAnsi="黑体" w:eastAsia="方正小标宋简体"/>
          <w:bCs/>
          <w:kern w:val="44"/>
          <w:sz w:val="36"/>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YmIyMDc5MTVhMDFjZWYzMjZkNmIwNDEzMDEyYWUifQ=="/>
  </w:docVars>
  <w:rsids>
    <w:rsidRoot w:val="002F231F"/>
    <w:rsid w:val="000E1DB9"/>
    <w:rsid w:val="002E4F45"/>
    <w:rsid w:val="002F231F"/>
    <w:rsid w:val="00545DA2"/>
    <w:rsid w:val="00566D59"/>
    <w:rsid w:val="008B5FC9"/>
    <w:rsid w:val="009E622A"/>
    <w:rsid w:val="00B93F3D"/>
    <w:rsid w:val="00BA75A0"/>
    <w:rsid w:val="00C67D3B"/>
    <w:rsid w:val="00E40ED2"/>
    <w:rsid w:val="00E82B96"/>
    <w:rsid w:val="74F04F9C"/>
    <w:rsid w:val="767F6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0"/>
      <w:szCs w:val="20"/>
      <w:lang w:val="en-US" w:eastAsia="zh-CN" w:bidi="ar-SA"/>
    </w:rPr>
  </w:style>
  <w:style w:type="paragraph" w:styleId="3">
    <w:name w:val="heading 3"/>
    <w:basedOn w:val="1"/>
    <w:next w:val="1"/>
    <w:link w:val="13"/>
    <w:qFormat/>
    <w:uiPriority w:val="0"/>
    <w:pPr>
      <w:keepNext/>
      <w:keepLines/>
      <w:spacing w:before="260" w:after="260" w:line="415"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rPr>
      <w:lang w:val="zh-CN"/>
    </w:rPr>
  </w:style>
  <w:style w:type="paragraph" w:styleId="4">
    <w:name w:val="footer"/>
    <w:basedOn w:val="1"/>
    <w:link w:val="9"/>
    <w:unhideWhenUsed/>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5">
    <w:name w:val="header"/>
    <w:basedOn w:val="1"/>
    <w:link w:val="8"/>
    <w:unhideWhenUsed/>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3 Char"/>
    <w:basedOn w:val="7"/>
    <w:semiHidden/>
    <w:qFormat/>
    <w:uiPriority w:val="9"/>
    <w:rPr>
      <w:rFonts w:ascii="Times New Roman" w:hAnsi="Times New Roman" w:eastAsia="宋体" w:cs="Times New Roman"/>
      <w:b/>
      <w:bCs/>
      <w:kern w:val="0"/>
      <w:sz w:val="32"/>
      <w:szCs w:val="32"/>
    </w:rPr>
  </w:style>
  <w:style w:type="character" w:customStyle="1" w:styleId="11">
    <w:name w:val="正文文本 Char"/>
    <w:basedOn w:val="7"/>
    <w:semiHidden/>
    <w:qFormat/>
    <w:uiPriority w:val="99"/>
    <w:rPr>
      <w:rFonts w:ascii="Times New Roman" w:hAnsi="Times New Roman" w:eastAsia="宋体" w:cs="Times New Roman"/>
      <w:kern w:val="0"/>
      <w:sz w:val="20"/>
      <w:szCs w:val="20"/>
    </w:rPr>
  </w:style>
  <w:style w:type="character" w:customStyle="1" w:styleId="12">
    <w:name w:val="正文文本 Char8"/>
    <w:link w:val="2"/>
    <w:qFormat/>
    <w:uiPriority w:val="0"/>
    <w:rPr>
      <w:rFonts w:ascii="Times New Roman" w:hAnsi="Times New Roman" w:eastAsia="宋体" w:cs="Times New Roman"/>
      <w:kern w:val="0"/>
      <w:sz w:val="20"/>
      <w:szCs w:val="20"/>
      <w:lang w:val="zh-CN"/>
    </w:rPr>
  </w:style>
  <w:style w:type="character" w:customStyle="1" w:styleId="13">
    <w:name w:val="标题 3 Char1"/>
    <w:link w:val="3"/>
    <w:qFormat/>
    <w:uiPriority w:val="0"/>
    <w:rPr>
      <w:rFonts w:ascii="Times New Roman" w:hAnsi="Times New Roman" w:eastAsia="宋体" w:cs="Times New Roman"/>
      <w:b/>
      <w:bCs/>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4642</Words>
  <Characters>5152</Characters>
  <Lines>38</Lines>
  <Paragraphs>10</Paragraphs>
  <TotalTime>6</TotalTime>
  <ScaleCrop>false</ScaleCrop>
  <LinksUpToDate>false</LinksUpToDate>
  <CharactersWithSpaces>5201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2023-03-27T08:18:00Z</dcterms:created>
  <dc:creator>钱惠</dc:creator>
  <cp:lastModifiedBy>HaiLan</cp:lastModifiedBy>
  <dcterms:modified xsi:type="dcterms:W3CDTF">2023-05-16T08:42:47Z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11659F934FCD45DB86CB939A6D5D38BF_12</vt:lpwstr>
  </property>
</Properties>
</file>