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614F9">
      <w:pPr>
        <w:pStyle w:val="2"/>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p>
    <w:p w14:paraId="15B938D4">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202</w:t>
      </w:r>
      <w:r>
        <w:rPr>
          <w:rFonts w:hint="eastAsia" w:ascii="方正小标宋简体" w:hAnsi="方正小标宋简体" w:eastAsia="方正小标宋简体" w:cs="方正小标宋简体"/>
          <w:b w:val="0"/>
          <w:bCs w:val="0"/>
          <w:sz w:val="36"/>
          <w:szCs w:val="36"/>
          <w:lang w:val="en-US" w:eastAsia="zh-CN"/>
        </w:rPr>
        <w:t>3昆明市官渡区残疾人联合会</w:t>
      </w:r>
      <w:r>
        <w:rPr>
          <w:rFonts w:hint="eastAsia" w:ascii="方正小标宋简体" w:hAnsi="方正小标宋简体" w:eastAsia="方正小标宋简体" w:cs="方正小标宋简体"/>
          <w:b w:val="0"/>
          <w:bCs w:val="0"/>
          <w:sz w:val="36"/>
          <w:szCs w:val="36"/>
          <w:lang w:eastAsia="zh-CN"/>
        </w:rPr>
        <w:t>部门整体支出</w:t>
      </w:r>
    </w:p>
    <w:p w14:paraId="2916E3CF">
      <w:pPr>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32"/>
          <w:szCs w:val="32"/>
        </w:rPr>
      </w:pPr>
      <w:r>
        <w:rPr>
          <w:rFonts w:hint="eastAsia" w:ascii="方正小标宋简体" w:hAnsi="方正小标宋简体" w:eastAsia="方正小标宋简体" w:cs="方正小标宋简体"/>
          <w:b w:val="0"/>
          <w:bCs w:val="0"/>
          <w:sz w:val="36"/>
          <w:szCs w:val="36"/>
          <w:lang w:val="en-US" w:eastAsia="zh-CN"/>
        </w:rPr>
        <w:t>重点</w:t>
      </w:r>
      <w:r>
        <w:rPr>
          <w:rFonts w:hint="eastAsia" w:ascii="方正小标宋简体" w:hAnsi="方正小标宋简体" w:eastAsia="方正小标宋简体" w:cs="方正小标宋简体"/>
          <w:b w:val="0"/>
          <w:bCs w:val="0"/>
          <w:sz w:val="36"/>
          <w:szCs w:val="36"/>
        </w:rPr>
        <w:t>绩效评价问卷调查满意度报告</w:t>
      </w:r>
    </w:p>
    <w:p w14:paraId="72C0DE3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为客观评价</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val="en-US" w:eastAsia="zh-CN"/>
        </w:rPr>
        <w:t>昆明市官渡区残疾人联合会</w:t>
      </w:r>
      <w:r>
        <w:rPr>
          <w:rFonts w:hint="default" w:ascii="Times New Roman" w:hAnsi="Times New Roman" w:eastAsia="仿宋_GB2312" w:cs="Times New Roman"/>
          <w:color w:val="auto"/>
          <w:sz w:val="32"/>
          <w:szCs w:val="32"/>
        </w:rPr>
        <w:t>部门工作的社会效益，本次绩效评价</w:t>
      </w:r>
      <w:r>
        <w:rPr>
          <w:rFonts w:hint="eastAsia"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相关文件要求，于</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月开展了满意度调查问卷。展开一系列有针对性的满意度问卷调查。</w:t>
      </w:r>
      <w:bookmarkStart w:id="0" w:name="_GoBack"/>
      <w:bookmarkEnd w:id="0"/>
    </w:p>
    <w:p w14:paraId="1FB7809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一、研究设计</w:t>
      </w:r>
    </w:p>
    <w:p w14:paraId="0AACABAB">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（一）调查对象与调查方法</w:t>
      </w:r>
    </w:p>
    <w:p w14:paraId="7E3B53A2">
      <w:pPr>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结合</w:t>
      </w:r>
      <w:r>
        <w:rPr>
          <w:rFonts w:hint="eastAsia" w:ascii="Times New Roman" w:hAnsi="Times New Roman" w:eastAsia="仿宋_GB2312" w:cs="Times New Roman"/>
          <w:color w:val="auto"/>
          <w:sz w:val="32"/>
          <w:szCs w:val="32"/>
          <w:lang w:val="en-US" w:eastAsia="zh-CN"/>
        </w:rPr>
        <w:t>昆明市官渡区残疾人联合会2023</w:t>
      </w:r>
      <w:r>
        <w:rPr>
          <w:rFonts w:hint="eastAsia" w:ascii="Times New Roman" w:hAnsi="Times New Roman" w:eastAsia="仿宋_GB2312" w:cs="Times New Roman"/>
          <w:color w:val="auto"/>
          <w:sz w:val="32"/>
          <w:szCs w:val="32"/>
          <w:lang w:eastAsia="zh-CN"/>
        </w:rPr>
        <w:t>年度部门</w:t>
      </w:r>
      <w:r>
        <w:rPr>
          <w:rFonts w:ascii="Times New Roman" w:hAnsi="Times New Roman" w:eastAsia="仿宋_GB2312" w:cs="Times New Roman"/>
          <w:color w:val="auto"/>
          <w:sz w:val="32"/>
          <w:szCs w:val="32"/>
        </w:rPr>
        <w:t>工作内容及实际问卷调查可操作性，本次问卷调查的对象分别为内部工作人员、社会公众。</w:t>
      </w:r>
    </w:p>
    <w:p w14:paraId="7DBEAF74">
      <w:pPr>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对于社会公众采用简单随机抽样的方式，共发</w:t>
      </w:r>
      <w:r>
        <w:rPr>
          <w:rFonts w:ascii="Times New Roman" w:hAnsi="Times New Roman" w:eastAsia="仿宋_GB2312" w:cs="Times New Roman"/>
          <w:sz w:val="32"/>
          <w:szCs w:val="32"/>
          <w:highlight w:val="none"/>
        </w:rPr>
        <w:t>放</w:t>
      </w: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份内部</w:t>
      </w:r>
      <w:r>
        <w:rPr>
          <w:rFonts w:ascii="Times New Roman" w:hAnsi="Times New Roman" w:eastAsia="仿宋_GB2312" w:cs="Times New Roman"/>
          <w:sz w:val="32"/>
          <w:szCs w:val="32"/>
        </w:rPr>
        <w:t>工作人员问卷，回收有效问卷</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份，有效问卷回收率100%。共发放</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份问卷，回收有效问卷</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份，有效问卷回收率100%。</w:t>
      </w:r>
    </w:p>
    <w:p w14:paraId="616107C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（二）调查问卷设计</w:t>
      </w:r>
    </w:p>
    <w:p w14:paraId="4D062B7A">
      <w:pPr>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调查问卷大体分为两部分，第一部分为基本情况，主要了解被调查人员与部门开展工作相关的一些基本情况，第二部分为满意度问题，主要了解被调查人员对部门的满意度情况。</w:t>
      </w:r>
    </w:p>
    <w:p w14:paraId="613D14B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二、调查结果分析</w:t>
      </w:r>
    </w:p>
    <w:p w14:paraId="290FA39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（一）内部工作人员满意度调查</w:t>
      </w:r>
    </w:p>
    <w:p w14:paraId="0272B95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本次内部工作人员问卷调查共发放</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份，有效回收</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份，有效回收率</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通过问卷调查总体满意度为</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US" w:eastAsia="zh-CN"/>
        </w:rPr>
        <w:t>%，总体满意度</w:t>
      </w:r>
      <w:r>
        <w:rPr>
          <w:rFonts w:hint="eastAsia" w:ascii="Times New Roman" w:hAnsi="Times New Roman" w:eastAsia="仿宋_GB2312" w:cs="Times New Roman"/>
          <w:sz w:val="32"/>
          <w:szCs w:val="32"/>
          <w:highlight w:val="none"/>
          <w:lang w:val="en-US" w:eastAsia="zh-CN"/>
        </w:rPr>
        <w:t>良好</w:t>
      </w:r>
      <w:r>
        <w:rPr>
          <w:rFonts w:hint="default" w:ascii="Times New Roman" w:hAnsi="Times New Roman" w:eastAsia="仿宋_GB2312" w:cs="Times New Roman"/>
          <w:sz w:val="32"/>
          <w:szCs w:val="32"/>
          <w:highlight w:val="none"/>
        </w:rPr>
        <w:t>。具体情况详见下表：</w:t>
      </w:r>
    </w:p>
    <w:p w14:paraId="45772ECE">
      <w:pPr>
        <w:pStyle w:val="8"/>
        <w:keepNext w:val="0"/>
        <w:keepLines w:val="0"/>
        <w:pageBreakBefore w:val="0"/>
        <w:widowControl/>
        <w:kinsoku/>
        <w:wordWrap/>
        <w:overflowPunct/>
        <w:topLinePunct w:val="0"/>
        <w:autoSpaceDE/>
        <w:autoSpaceDN/>
        <w:bidi w:val="0"/>
        <w:adjustRightInd/>
        <w:snapToGrid/>
        <w:spacing w:afterLines="0"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表</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：关于</w:t>
      </w:r>
      <w:r>
        <w:rPr>
          <w:rFonts w:hint="eastAsia" w:ascii="Times New Roman" w:hAnsi="Times New Roman" w:eastAsia="仿宋_GB2312" w:cs="Times New Roman"/>
          <w:sz w:val="24"/>
          <w:szCs w:val="24"/>
          <w:lang w:val="en-US" w:eastAsia="zh-CN"/>
        </w:rPr>
        <w:t>昆明市官渡区残疾人联合会</w:t>
      </w:r>
      <w:r>
        <w:rPr>
          <w:rFonts w:hint="default" w:ascii="Times New Roman" w:hAnsi="Times New Roman" w:eastAsia="仿宋_GB2312" w:cs="Times New Roman"/>
          <w:sz w:val="24"/>
          <w:szCs w:val="24"/>
        </w:rPr>
        <w:t>内部工作人员</w:t>
      </w:r>
    </w:p>
    <w:p w14:paraId="1537317C">
      <w:pPr>
        <w:pStyle w:val="8"/>
        <w:keepNext w:val="0"/>
        <w:keepLines w:val="0"/>
        <w:pageBreakBefore w:val="0"/>
        <w:widowControl/>
        <w:kinsoku/>
        <w:wordWrap/>
        <w:overflowPunct/>
        <w:topLinePunct w:val="0"/>
        <w:autoSpaceDE/>
        <w:autoSpaceDN/>
        <w:bidi w:val="0"/>
        <w:adjustRightInd/>
        <w:snapToGrid/>
        <w:spacing w:afterLines="0"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满意度调查问卷</w:t>
      </w:r>
    </w:p>
    <w:tbl>
      <w:tblPr>
        <w:tblStyle w:val="10"/>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0"/>
        <w:gridCol w:w="2688"/>
        <w:gridCol w:w="1592"/>
        <w:gridCol w:w="677"/>
        <w:gridCol w:w="792"/>
        <w:gridCol w:w="1373"/>
        <w:gridCol w:w="1071"/>
      </w:tblGrid>
      <w:tr w14:paraId="24773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blHeader/>
        </w:trPr>
        <w:tc>
          <w:tcPr>
            <w:tcW w:w="373" w:type="pct"/>
            <w:tcBorders>
              <w:tl2br w:val="nil"/>
              <w:tr2bl w:val="nil"/>
            </w:tcBorders>
            <w:noWrap w:val="0"/>
            <w:tcMar>
              <w:top w:w="10" w:type="dxa"/>
              <w:left w:w="10" w:type="dxa"/>
              <w:right w:w="10" w:type="dxa"/>
            </w:tcMar>
            <w:vAlign w:val="center"/>
          </w:tcPr>
          <w:p w14:paraId="0FDE418C">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序号</w:t>
            </w:r>
          </w:p>
        </w:tc>
        <w:tc>
          <w:tcPr>
            <w:tcW w:w="1518" w:type="pct"/>
            <w:tcBorders>
              <w:tl2br w:val="nil"/>
              <w:tr2bl w:val="nil"/>
            </w:tcBorders>
            <w:noWrap w:val="0"/>
            <w:tcMar>
              <w:top w:w="10" w:type="dxa"/>
              <w:left w:w="10" w:type="dxa"/>
              <w:right w:w="10" w:type="dxa"/>
            </w:tcMar>
            <w:vAlign w:val="center"/>
          </w:tcPr>
          <w:p w14:paraId="7D2BB1AD">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问卷内容</w:t>
            </w:r>
          </w:p>
        </w:tc>
        <w:tc>
          <w:tcPr>
            <w:tcW w:w="898" w:type="pct"/>
            <w:tcBorders>
              <w:tl2br w:val="nil"/>
              <w:tr2bl w:val="nil"/>
            </w:tcBorders>
            <w:noWrap w:val="0"/>
            <w:tcMar>
              <w:top w:w="10" w:type="dxa"/>
              <w:left w:w="10" w:type="dxa"/>
              <w:right w:w="10" w:type="dxa"/>
            </w:tcMar>
            <w:vAlign w:val="center"/>
          </w:tcPr>
          <w:p w14:paraId="2E06B555">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满意度及取得的效果</w:t>
            </w:r>
          </w:p>
        </w:tc>
        <w:tc>
          <w:tcPr>
            <w:tcW w:w="382" w:type="pct"/>
            <w:tcBorders>
              <w:tl2br w:val="nil"/>
              <w:tr2bl w:val="nil"/>
            </w:tcBorders>
            <w:noWrap w:val="0"/>
            <w:tcMar>
              <w:top w:w="10" w:type="dxa"/>
              <w:left w:w="10" w:type="dxa"/>
              <w:right w:w="10" w:type="dxa"/>
            </w:tcMar>
            <w:vAlign w:val="center"/>
          </w:tcPr>
          <w:p w14:paraId="1A5A36EC">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标准分值</w:t>
            </w:r>
          </w:p>
        </w:tc>
        <w:tc>
          <w:tcPr>
            <w:tcW w:w="447" w:type="pct"/>
            <w:tcBorders>
              <w:tl2br w:val="nil"/>
              <w:tr2bl w:val="nil"/>
            </w:tcBorders>
            <w:noWrap w:val="0"/>
            <w:tcMar>
              <w:top w:w="10" w:type="dxa"/>
              <w:left w:w="10" w:type="dxa"/>
              <w:right w:w="10" w:type="dxa"/>
            </w:tcMar>
            <w:vAlign w:val="center"/>
          </w:tcPr>
          <w:p w14:paraId="3C9B5BA0">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份数小计</w:t>
            </w:r>
          </w:p>
        </w:tc>
        <w:tc>
          <w:tcPr>
            <w:tcW w:w="775" w:type="pct"/>
            <w:tcBorders>
              <w:tl2br w:val="nil"/>
              <w:tr2bl w:val="nil"/>
            </w:tcBorders>
            <w:noWrap w:val="0"/>
            <w:tcMar>
              <w:top w:w="10" w:type="dxa"/>
              <w:left w:w="10" w:type="dxa"/>
              <w:right w:w="10" w:type="dxa"/>
            </w:tcMar>
            <w:vAlign w:val="center"/>
          </w:tcPr>
          <w:p w14:paraId="0D304663">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最终满意度得分</w:t>
            </w:r>
          </w:p>
        </w:tc>
        <w:tc>
          <w:tcPr>
            <w:tcW w:w="604" w:type="pct"/>
            <w:tcBorders>
              <w:tl2br w:val="nil"/>
              <w:tr2bl w:val="nil"/>
            </w:tcBorders>
            <w:noWrap w:val="0"/>
            <w:tcMar>
              <w:top w:w="10" w:type="dxa"/>
              <w:left w:w="10" w:type="dxa"/>
              <w:right w:w="10" w:type="dxa"/>
            </w:tcMar>
            <w:vAlign w:val="center"/>
          </w:tcPr>
          <w:p w14:paraId="3FB2E684">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单项满意度</w:t>
            </w:r>
          </w:p>
        </w:tc>
      </w:tr>
      <w:tr w14:paraId="54970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restart"/>
            <w:tcBorders>
              <w:tl2br w:val="nil"/>
              <w:tr2bl w:val="nil"/>
            </w:tcBorders>
            <w:noWrap/>
            <w:tcMar>
              <w:top w:w="10" w:type="dxa"/>
              <w:left w:w="10" w:type="dxa"/>
              <w:right w:w="10" w:type="dxa"/>
            </w:tcMar>
            <w:vAlign w:val="center"/>
          </w:tcPr>
          <w:p w14:paraId="4F298AEC">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518" w:type="pct"/>
            <w:vMerge w:val="restart"/>
            <w:tcBorders>
              <w:tl2br w:val="nil"/>
              <w:tr2bl w:val="nil"/>
            </w:tcBorders>
            <w:noWrap w:val="0"/>
            <w:tcMar>
              <w:top w:w="10" w:type="dxa"/>
              <w:left w:w="10" w:type="dxa"/>
              <w:right w:w="10" w:type="dxa"/>
            </w:tcMar>
            <w:vAlign w:val="center"/>
          </w:tcPr>
          <w:p w14:paraId="5DE36F01">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您对本部门的职能职责是否了解？</w:t>
            </w:r>
          </w:p>
        </w:tc>
        <w:tc>
          <w:tcPr>
            <w:tcW w:w="898" w:type="pct"/>
            <w:tcBorders>
              <w:tl2br w:val="nil"/>
              <w:tr2bl w:val="nil"/>
            </w:tcBorders>
            <w:noWrap/>
            <w:tcMar>
              <w:top w:w="10" w:type="dxa"/>
              <w:left w:w="10" w:type="dxa"/>
              <w:right w:w="10" w:type="dxa"/>
            </w:tcMar>
            <w:vAlign w:val="center"/>
          </w:tcPr>
          <w:p w14:paraId="08D24DC0">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很了解</w:t>
            </w:r>
          </w:p>
        </w:tc>
        <w:tc>
          <w:tcPr>
            <w:tcW w:w="382" w:type="pct"/>
            <w:tcBorders>
              <w:tl2br w:val="nil"/>
              <w:tr2bl w:val="nil"/>
            </w:tcBorders>
            <w:noWrap/>
            <w:tcMar>
              <w:top w:w="10" w:type="dxa"/>
              <w:left w:w="10" w:type="dxa"/>
              <w:right w:w="10" w:type="dxa"/>
            </w:tcMar>
            <w:vAlign w:val="center"/>
          </w:tcPr>
          <w:p w14:paraId="2B285838">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w:t>
            </w:r>
            <w:r>
              <w:rPr>
                <w:rFonts w:hint="eastAsia" w:ascii="Times New Roman" w:hAnsi="Times New Roman" w:cs="Times New Roman"/>
                <w:i w:val="0"/>
                <w:iCs w:val="0"/>
                <w:color w:val="000000"/>
                <w:kern w:val="0"/>
                <w:sz w:val="24"/>
                <w:szCs w:val="24"/>
                <w:highlight w:val="none"/>
                <w:u w:val="none"/>
                <w:lang w:val="en-US" w:eastAsia="zh-CN" w:bidi="ar"/>
              </w:rPr>
              <w:t>0</w:t>
            </w:r>
          </w:p>
        </w:tc>
        <w:tc>
          <w:tcPr>
            <w:tcW w:w="447" w:type="pct"/>
            <w:tcBorders>
              <w:tl2br w:val="nil"/>
              <w:tr2bl w:val="nil"/>
            </w:tcBorders>
            <w:noWrap/>
            <w:tcMar>
              <w:top w:w="10" w:type="dxa"/>
              <w:left w:w="10" w:type="dxa"/>
              <w:right w:w="10" w:type="dxa"/>
            </w:tcMar>
            <w:vAlign w:val="center"/>
          </w:tcPr>
          <w:p w14:paraId="275B80C6">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ascii="Times New Roman" w:hAnsi="Times New Roman" w:eastAsia="仿宋_GB2312" w:cs="Times New Roman"/>
                <w:i w:val="0"/>
                <w:color w:val="000000"/>
                <w:sz w:val="24"/>
                <w:szCs w:val="24"/>
                <w:highlight w:val="none"/>
                <w:u w:val="none"/>
                <w:lang w:val="en-US" w:eastAsia="zh-CN"/>
              </w:rPr>
              <w:t>9</w:t>
            </w:r>
          </w:p>
        </w:tc>
        <w:tc>
          <w:tcPr>
            <w:tcW w:w="775" w:type="pct"/>
            <w:vMerge w:val="restart"/>
            <w:tcBorders>
              <w:tl2br w:val="nil"/>
              <w:tr2bl w:val="nil"/>
            </w:tcBorders>
            <w:noWrap/>
            <w:tcMar>
              <w:top w:w="10" w:type="dxa"/>
              <w:left w:w="10" w:type="dxa"/>
              <w:right w:w="10" w:type="dxa"/>
            </w:tcMar>
            <w:vAlign w:val="center"/>
          </w:tcPr>
          <w:p w14:paraId="6BF9195C">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604" w:type="pct"/>
            <w:vMerge w:val="restart"/>
            <w:tcBorders>
              <w:tl2br w:val="nil"/>
              <w:tr2bl w:val="nil"/>
            </w:tcBorders>
            <w:noWrap/>
            <w:tcMar>
              <w:top w:w="10" w:type="dxa"/>
              <w:left w:w="10" w:type="dxa"/>
              <w:right w:w="10" w:type="dxa"/>
            </w:tcMar>
            <w:vAlign w:val="center"/>
          </w:tcPr>
          <w:p w14:paraId="0C90E2C3">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ascii="Times New Roman" w:hAnsi="Times New Roman" w:cs="Times New Roman"/>
                <w:i w:val="0"/>
                <w:iCs w:val="0"/>
                <w:color w:val="000000"/>
                <w:kern w:val="0"/>
                <w:sz w:val="24"/>
                <w:szCs w:val="24"/>
                <w:highlight w:val="none"/>
                <w:u w:val="none"/>
                <w:lang w:val="en-US" w:eastAsia="zh-CN" w:bidi="ar"/>
              </w:rPr>
              <w:t>100</w:t>
            </w: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CAD4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continue"/>
            <w:tcBorders>
              <w:tl2br w:val="nil"/>
              <w:tr2bl w:val="nil"/>
            </w:tcBorders>
            <w:noWrap/>
            <w:tcMar>
              <w:top w:w="10" w:type="dxa"/>
              <w:left w:w="10" w:type="dxa"/>
              <w:right w:w="10" w:type="dxa"/>
            </w:tcMar>
            <w:vAlign w:val="center"/>
          </w:tcPr>
          <w:p w14:paraId="63D850A9">
            <w:pPr>
              <w:spacing w:line="240" w:lineRule="auto"/>
              <w:jc w:val="center"/>
              <w:rPr>
                <w:rFonts w:hint="default" w:ascii="Times New Roman" w:hAnsi="Times New Roman" w:eastAsia="仿宋_GB2312" w:cs="Times New Roman"/>
                <w:i w:val="0"/>
                <w:color w:val="000000"/>
                <w:sz w:val="24"/>
                <w:szCs w:val="24"/>
                <w:u w:val="none"/>
              </w:rPr>
            </w:pPr>
          </w:p>
        </w:tc>
        <w:tc>
          <w:tcPr>
            <w:tcW w:w="1518" w:type="pct"/>
            <w:vMerge w:val="continue"/>
            <w:tcBorders>
              <w:tl2br w:val="nil"/>
              <w:tr2bl w:val="nil"/>
            </w:tcBorders>
            <w:noWrap w:val="0"/>
            <w:tcMar>
              <w:top w:w="10" w:type="dxa"/>
              <w:left w:w="10" w:type="dxa"/>
              <w:right w:w="10" w:type="dxa"/>
            </w:tcMar>
            <w:vAlign w:val="center"/>
          </w:tcPr>
          <w:p w14:paraId="37BFB233">
            <w:pPr>
              <w:spacing w:line="240" w:lineRule="auto"/>
              <w:jc w:val="center"/>
              <w:rPr>
                <w:rFonts w:hint="default" w:ascii="Times New Roman" w:hAnsi="Times New Roman" w:eastAsia="仿宋_GB2312" w:cs="Times New Roman"/>
                <w:i w:val="0"/>
                <w:color w:val="000000"/>
                <w:sz w:val="24"/>
                <w:szCs w:val="24"/>
                <w:u w:val="none"/>
              </w:rPr>
            </w:pPr>
          </w:p>
        </w:tc>
        <w:tc>
          <w:tcPr>
            <w:tcW w:w="898" w:type="pct"/>
            <w:tcBorders>
              <w:tl2br w:val="nil"/>
              <w:tr2bl w:val="nil"/>
            </w:tcBorders>
            <w:noWrap/>
            <w:tcMar>
              <w:top w:w="10" w:type="dxa"/>
              <w:left w:w="10" w:type="dxa"/>
              <w:right w:w="10" w:type="dxa"/>
            </w:tcMar>
            <w:vAlign w:val="center"/>
          </w:tcPr>
          <w:p w14:paraId="33F6149A">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了解</w:t>
            </w:r>
          </w:p>
        </w:tc>
        <w:tc>
          <w:tcPr>
            <w:tcW w:w="382" w:type="pct"/>
            <w:tcBorders>
              <w:tl2br w:val="nil"/>
              <w:tr2bl w:val="nil"/>
            </w:tcBorders>
            <w:noWrap/>
            <w:tcMar>
              <w:top w:w="10" w:type="dxa"/>
              <w:left w:w="10" w:type="dxa"/>
              <w:right w:w="10" w:type="dxa"/>
            </w:tcMar>
            <w:vAlign w:val="center"/>
          </w:tcPr>
          <w:p w14:paraId="1F20C0A8">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ascii="Times New Roman" w:hAnsi="Times New Roman" w:eastAsia="仿宋_GB2312" w:cs="Times New Roman"/>
                <w:i w:val="0"/>
                <w:color w:val="000000"/>
                <w:sz w:val="24"/>
                <w:szCs w:val="24"/>
                <w:highlight w:val="none"/>
                <w:u w:val="none"/>
                <w:lang w:val="en-US" w:eastAsia="zh-CN"/>
              </w:rPr>
              <w:t>5</w:t>
            </w:r>
          </w:p>
        </w:tc>
        <w:tc>
          <w:tcPr>
            <w:tcW w:w="447" w:type="pct"/>
            <w:tcBorders>
              <w:tl2br w:val="nil"/>
              <w:tr2bl w:val="nil"/>
            </w:tcBorders>
            <w:noWrap/>
            <w:tcMar>
              <w:top w:w="10" w:type="dxa"/>
              <w:left w:w="10" w:type="dxa"/>
              <w:right w:w="10" w:type="dxa"/>
            </w:tcMar>
            <w:vAlign w:val="center"/>
          </w:tcPr>
          <w:p w14:paraId="38FB8B7A">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ascii="Times New Roman" w:hAnsi="Times New Roman" w:cs="Times New Roman"/>
                <w:i w:val="0"/>
                <w:iCs w:val="0"/>
                <w:color w:val="000000"/>
                <w:kern w:val="0"/>
                <w:sz w:val="24"/>
                <w:szCs w:val="24"/>
                <w:highlight w:val="none"/>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58302757">
            <w:pPr>
              <w:jc w:val="center"/>
              <w:rPr>
                <w:rFonts w:hint="default" w:ascii="Times New Roman" w:hAnsi="Times New Roman" w:eastAsia="仿宋_GB2312" w:cs="Times New Roman"/>
                <w:i w:val="0"/>
                <w:color w:val="000000"/>
                <w:sz w:val="24"/>
                <w:szCs w:val="24"/>
                <w:highlight w:val="yellow"/>
                <w:u w:val="none"/>
              </w:rPr>
            </w:pPr>
          </w:p>
        </w:tc>
        <w:tc>
          <w:tcPr>
            <w:tcW w:w="604" w:type="pct"/>
            <w:vMerge w:val="continue"/>
            <w:tcBorders>
              <w:tl2br w:val="nil"/>
              <w:tr2bl w:val="nil"/>
            </w:tcBorders>
            <w:noWrap/>
            <w:tcMar>
              <w:top w:w="10" w:type="dxa"/>
              <w:left w:w="10" w:type="dxa"/>
              <w:right w:w="10" w:type="dxa"/>
            </w:tcMar>
            <w:vAlign w:val="center"/>
          </w:tcPr>
          <w:p w14:paraId="7CCC77BE">
            <w:pPr>
              <w:jc w:val="center"/>
              <w:rPr>
                <w:rFonts w:hint="default" w:ascii="Times New Roman" w:hAnsi="Times New Roman" w:eastAsia="仿宋_GB2312" w:cs="Times New Roman"/>
                <w:i w:val="0"/>
                <w:color w:val="000000"/>
                <w:sz w:val="24"/>
                <w:szCs w:val="24"/>
                <w:highlight w:val="yellow"/>
                <w:u w:val="none"/>
              </w:rPr>
            </w:pPr>
          </w:p>
        </w:tc>
      </w:tr>
      <w:tr w14:paraId="7003B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continue"/>
            <w:tcBorders>
              <w:tl2br w:val="nil"/>
              <w:tr2bl w:val="nil"/>
            </w:tcBorders>
            <w:noWrap/>
            <w:tcMar>
              <w:top w:w="10" w:type="dxa"/>
              <w:left w:w="10" w:type="dxa"/>
              <w:right w:w="10" w:type="dxa"/>
            </w:tcMar>
            <w:vAlign w:val="center"/>
          </w:tcPr>
          <w:p w14:paraId="554D144F">
            <w:pPr>
              <w:spacing w:line="240" w:lineRule="auto"/>
              <w:jc w:val="center"/>
              <w:rPr>
                <w:rFonts w:hint="default" w:ascii="Times New Roman" w:hAnsi="Times New Roman" w:eastAsia="仿宋_GB2312" w:cs="Times New Roman"/>
                <w:i w:val="0"/>
                <w:color w:val="000000"/>
                <w:sz w:val="24"/>
                <w:szCs w:val="24"/>
                <w:u w:val="none"/>
              </w:rPr>
            </w:pPr>
          </w:p>
        </w:tc>
        <w:tc>
          <w:tcPr>
            <w:tcW w:w="1518" w:type="pct"/>
            <w:vMerge w:val="continue"/>
            <w:tcBorders>
              <w:tl2br w:val="nil"/>
              <w:tr2bl w:val="nil"/>
            </w:tcBorders>
            <w:noWrap w:val="0"/>
            <w:tcMar>
              <w:top w:w="10" w:type="dxa"/>
              <w:left w:w="10" w:type="dxa"/>
              <w:right w:w="10" w:type="dxa"/>
            </w:tcMar>
            <w:vAlign w:val="center"/>
          </w:tcPr>
          <w:p w14:paraId="53CCBA81">
            <w:pPr>
              <w:spacing w:line="240" w:lineRule="auto"/>
              <w:jc w:val="center"/>
              <w:rPr>
                <w:rFonts w:hint="default" w:ascii="Times New Roman" w:hAnsi="Times New Roman" w:eastAsia="仿宋_GB2312" w:cs="Times New Roman"/>
                <w:i w:val="0"/>
                <w:color w:val="000000"/>
                <w:sz w:val="24"/>
                <w:szCs w:val="24"/>
                <w:u w:val="none"/>
              </w:rPr>
            </w:pPr>
          </w:p>
        </w:tc>
        <w:tc>
          <w:tcPr>
            <w:tcW w:w="898" w:type="pct"/>
            <w:tcBorders>
              <w:tl2br w:val="nil"/>
              <w:tr2bl w:val="nil"/>
            </w:tcBorders>
            <w:noWrap/>
            <w:tcMar>
              <w:top w:w="10" w:type="dxa"/>
              <w:left w:w="10" w:type="dxa"/>
              <w:right w:w="10" w:type="dxa"/>
            </w:tcMar>
            <w:vAlign w:val="center"/>
          </w:tcPr>
          <w:p w14:paraId="0D23AFD4">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不了解</w:t>
            </w:r>
          </w:p>
        </w:tc>
        <w:tc>
          <w:tcPr>
            <w:tcW w:w="382" w:type="pct"/>
            <w:tcBorders>
              <w:tl2br w:val="nil"/>
              <w:tr2bl w:val="nil"/>
            </w:tcBorders>
            <w:noWrap/>
            <w:tcMar>
              <w:top w:w="10" w:type="dxa"/>
              <w:left w:w="10" w:type="dxa"/>
              <w:right w:w="10" w:type="dxa"/>
            </w:tcMar>
            <w:vAlign w:val="center"/>
          </w:tcPr>
          <w:p w14:paraId="3125B6E8">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2532B6C7">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07FBA852">
            <w:pPr>
              <w:jc w:val="center"/>
              <w:rPr>
                <w:rFonts w:hint="default" w:ascii="Times New Roman" w:hAnsi="Times New Roman" w:eastAsia="仿宋_GB2312" w:cs="Times New Roman"/>
                <w:i w:val="0"/>
                <w:color w:val="000000"/>
                <w:sz w:val="24"/>
                <w:szCs w:val="24"/>
                <w:highlight w:val="yellow"/>
                <w:u w:val="none"/>
              </w:rPr>
            </w:pPr>
          </w:p>
        </w:tc>
        <w:tc>
          <w:tcPr>
            <w:tcW w:w="604" w:type="pct"/>
            <w:vMerge w:val="continue"/>
            <w:tcBorders>
              <w:tl2br w:val="nil"/>
              <w:tr2bl w:val="nil"/>
            </w:tcBorders>
            <w:noWrap/>
            <w:tcMar>
              <w:top w:w="10" w:type="dxa"/>
              <w:left w:w="10" w:type="dxa"/>
              <w:right w:w="10" w:type="dxa"/>
            </w:tcMar>
            <w:vAlign w:val="center"/>
          </w:tcPr>
          <w:p w14:paraId="4FFC451B">
            <w:pPr>
              <w:jc w:val="center"/>
              <w:rPr>
                <w:rFonts w:hint="default" w:ascii="Times New Roman" w:hAnsi="Times New Roman" w:eastAsia="仿宋_GB2312" w:cs="Times New Roman"/>
                <w:i w:val="0"/>
                <w:color w:val="000000"/>
                <w:sz w:val="24"/>
                <w:szCs w:val="24"/>
                <w:highlight w:val="yellow"/>
                <w:u w:val="none"/>
              </w:rPr>
            </w:pPr>
          </w:p>
        </w:tc>
      </w:tr>
      <w:tr w14:paraId="54481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3" w:type="pct"/>
            <w:vMerge w:val="restart"/>
            <w:tcBorders>
              <w:tl2br w:val="nil"/>
              <w:tr2bl w:val="nil"/>
            </w:tcBorders>
            <w:noWrap/>
            <w:tcMar>
              <w:top w:w="10" w:type="dxa"/>
              <w:left w:w="10" w:type="dxa"/>
              <w:right w:w="10" w:type="dxa"/>
            </w:tcMar>
            <w:vAlign w:val="center"/>
          </w:tcPr>
          <w:p w14:paraId="245DB4C7">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w:t>
            </w:r>
          </w:p>
        </w:tc>
        <w:tc>
          <w:tcPr>
            <w:tcW w:w="1518" w:type="pct"/>
            <w:vMerge w:val="restart"/>
            <w:tcBorders>
              <w:tl2br w:val="nil"/>
              <w:tr2bl w:val="nil"/>
            </w:tcBorders>
            <w:noWrap w:val="0"/>
            <w:tcMar>
              <w:top w:w="10" w:type="dxa"/>
              <w:left w:w="10" w:type="dxa"/>
              <w:right w:w="10" w:type="dxa"/>
            </w:tcMar>
            <w:vAlign w:val="center"/>
          </w:tcPr>
          <w:p w14:paraId="55CB236D">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您对本部门</w:t>
            </w:r>
            <w:r>
              <w:rPr>
                <w:rFonts w:hint="eastAsia" w:ascii="Times New Roman" w:hAnsi="Times New Roman" w:eastAsia="仿宋_GB2312" w:cs="Times New Roman"/>
                <w:i w:val="0"/>
                <w:color w:val="000000"/>
                <w:kern w:val="0"/>
                <w:sz w:val="24"/>
                <w:szCs w:val="24"/>
                <w:u w:val="none"/>
                <w:lang w:val="en-US" w:eastAsia="zh-CN" w:bidi="ar"/>
              </w:rPr>
              <w:t>2023</w:t>
            </w:r>
            <w:r>
              <w:rPr>
                <w:rFonts w:hint="default" w:ascii="Times New Roman" w:hAnsi="Times New Roman" w:eastAsia="仿宋_GB2312" w:cs="Times New Roman"/>
                <w:i w:val="0"/>
                <w:color w:val="000000"/>
                <w:kern w:val="0"/>
                <w:sz w:val="24"/>
                <w:szCs w:val="24"/>
                <w:u w:val="none"/>
                <w:lang w:val="en-US" w:eastAsia="zh-CN" w:bidi="ar"/>
              </w:rPr>
              <w:t>年度工作目标是否知晓？</w:t>
            </w:r>
          </w:p>
        </w:tc>
        <w:tc>
          <w:tcPr>
            <w:tcW w:w="898" w:type="pct"/>
            <w:tcBorders>
              <w:tl2br w:val="nil"/>
              <w:tr2bl w:val="nil"/>
            </w:tcBorders>
            <w:noWrap/>
            <w:tcMar>
              <w:top w:w="10" w:type="dxa"/>
              <w:left w:w="10" w:type="dxa"/>
              <w:right w:w="10" w:type="dxa"/>
            </w:tcMar>
            <w:vAlign w:val="center"/>
          </w:tcPr>
          <w:p w14:paraId="5B98A57A">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eastAsia" w:ascii="Times New Roman" w:hAnsi="Times New Roman" w:eastAsia="仿宋_GB2312" w:cs="Times New Roman"/>
                <w:i w:val="0"/>
                <w:color w:val="000000"/>
                <w:kern w:val="0"/>
                <w:sz w:val="24"/>
                <w:szCs w:val="24"/>
                <w:highlight w:val="none"/>
                <w:u w:val="none"/>
                <w:lang w:val="en-US" w:eastAsia="zh-CN" w:bidi="ar"/>
              </w:rPr>
              <w:t>很了解</w:t>
            </w:r>
          </w:p>
        </w:tc>
        <w:tc>
          <w:tcPr>
            <w:tcW w:w="382" w:type="pct"/>
            <w:tcBorders>
              <w:tl2br w:val="nil"/>
              <w:tr2bl w:val="nil"/>
            </w:tcBorders>
            <w:noWrap/>
            <w:tcMar>
              <w:top w:w="10" w:type="dxa"/>
              <w:left w:w="10" w:type="dxa"/>
              <w:right w:w="10" w:type="dxa"/>
            </w:tcMar>
            <w:vAlign w:val="center"/>
          </w:tcPr>
          <w:p w14:paraId="1C69EFE2">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ascii="Times New Roman" w:hAnsi="Times New Roman" w:eastAsia="仿宋_GB2312" w:cs="Times New Roman"/>
                <w:i w:val="0"/>
                <w:color w:val="000000"/>
                <w:sz w:val="24"/>
                <w:szCs w:val="24"/>
                <w:highlight w:val="none"/>
                <w:u w:val="none"/>
                <w:lang w:val="en-US" w:eastAsia="zh-CN"/>
              </w:rPr>
              <w:t>10</w:t>
            </w:r>
          </w:p>
        </w:tc>
        <w:tc>
          <w:tcPr>
            <w:tcW w:w="447" w:type="pct"/>
            <w:tcBorders>
              <w:tl2br w:val="nil"/>
              <w:tr2bl w:val="nil"/>
            </w:tcBorders>
            <w:noWrap/>
            <w:tcMar>
              <w:top w:w="10" w:type="dxa"/>
              <w:left w:w="10" w:type="dxa"/>
              <w:right w:w="10" w:type="dxa"/>
            </w:tcMar>
            <w:vAlign w:val="center"/>
          </w:tcPr>
          <w:p w14:paraId="6AE2A41E">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ascii="Times New Roman" w:hAnsi="Times New Roman" w:eastAsia="仿宋_GB2312" w:cs="Times New Roman"/>
                <w:i w:val="0"/>
                <w:color w:val="000000"/>
                <w:sz w:val="24"/>
                <w:szCs w:val="24"/>
                <w:highlight w:val="none"/>
                <w:u w:val="none"/>
                <w:lang w:val="en-US" w:eastAsia="zh-CN"/>
              </w:rPr>
              <w:t>9</w:t>
            </w:r>
          </w:p>
        </w:tc>
        <w:tc>
          <w:tcPr>
            <w:tcW w:w="775" w:type="pct"/>
            <w:vMerge w:val="restart"/>
            <w:tcBorders>
              <w:tl2br w:val="nil"/>
              <w:tr2bl w:val="nil"/>
            </w:tcBorders>
            <w:noWrap/>
            <w:tcMar>
              <w:top w:w="10" w:type="dxa"/>
              <w:left w:w="10" w:type="dxa"/>
              <w:right w:w="10" w:type="dxa"/>
            </w:tcMar>
            <w:vAlign w:val="center"/>
          </w:tcPr>
          <w:p w14:paraId="5D04D571">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604" w:type="pct"/>
            <w:vMerge w:val="restart"/>
            <w:tcBorders>
              <w:tl2br w:val="nil"/>
              <w:tr2bl w:val="nil"/>
            </w:tcBorders>
            <w:noWrap/>
            <w:tcMar>
              <w:top w:w="10" w:type="dxa"/>
              <w:left w:w="10" w:type="dxa"/>
              <w:right w:w="10" w:type="dxa"/>
            </w:tcMar>
            <w:vAlign w:val="center"/>
          </w:tcPr>
          <w:p w14:paraId="128D2DBF">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100</w:t>
            </w:r>
            <w:r>
              <w:rPr>
                <w:rFonts w:hint="default" w:ascii="Times New Roman" w:hAnsi="Times New Roman" w:cs="Times New Roman"/>
                <w:i w:val="0"/>
                <w:iCs w:val="0"/>
                <w:color w:val="000000"/>
                <w:kern w:val="0"/>
                <w:sz w:val="24"/>
                <w:szCs w:val="24"/>
                <w:highlight w:val="none"/>
                <w:u w:val="none"/>
                <w:lang w:val="en-US" w:eastAsia="zh-CN" w:bidi="ar"/>
              </w:rPr>
              <w:t>%</w:t>
            </w:r>
          </w:p>
        </w:tc>
      </w:tr>
      <w:tr w14:paraId="7A3BD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3" w:type="pct"/>
            <w:vMerge w:val="continue"/>
            <w:tcBorders>
              <w:tl2br w:val="nil"/>
              <w:tr2bl w:val="nil"/>
            </w:tcBorders>
            <w:noWrap/>
            <w:tcMar>
              <w:top w:w="10" w:type="dxa"/>
              <w:left w:w="10" w:type="dxa"/>
              <w:right w:w="10" w:type="dxa"/>
            </w:tcMar>
            <w:vAlign w:val="center"/>
          </w:tcPr>
          <w:p w14:paraId="2B0ED5E1">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18" w:type="pct"/>
            <w:vMerge w:val="continue"/>
            <w:tcBorders>
              <w:tl2br w:val="nil"/>
              <w:tr2bl w:val="nil"/>
            </w:tcBorders>
            <w:noWrap w:val="0"/>
            <w:tcMar>
              <w:top w:w="10" w:type="dxa"/>
              <w:left w:w="10" w:type="dxa"/>
              <w:right w:w="10" w:type="dxa"/>
            </w:tcMar>
            <w:vAlign w:val="center"/>
          </w:tcPr>
          <w:p w14:paraId="3C9F798D">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25435399">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eastAsia" w:ascii="Times New Roman" w:hAnsi="Times New Roman" w:eastAsia="仿宋_GB2312" w:cs="Times New Roman"/>
                <w:i w:val="0"/>
                <w:color w:val="000000"/>
                <w:kern w:val="0"/>
                <w:sz w:val="24"/>
                <w:szCs w:val="24"/>
                <w:highlight w:val="none"/>
                <w:u w:val="none"/>
                <w:lang w:val="en-US" w:eastAsia="zh-CN" w:bidi="ar"/>
              </w:rPr>
              <w:t>了解</w:t>
            </w:r>
          </w:p>
        </w:tc>
        <w:tc>
          <w:tcPr>
            <w:tcW w:w="382" w:type="pct"/>
            <w:tcBorders>
              <w:tl2br w:val="nil"/>
              <w:tr2bl w:val="nil"/>
            </w:tcBorders>
            <w:noWrap/>
            <w:tcMar>
              <w:top w:w="10" w:type="dxa"/>
              <w:left w:w="10" w:type="dxa"/>
              <w:right w:w="10" w:type="dxa"/>
            </w:tcMar>
            <w:vAlign w:val="center"/>
          </w:tcPr>
          <w:p w14:paraId="7A0604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5</w:t>
            </w:r>
          </w:p>
        </w:tc>
        <w:tc>
          <w:tcPr>
            <w:tcW w:w="447" w:type="pct"/>
            <w:tcBorders>
              <w:tl2br w:val="nil"/>
              <w:tr2bl w:val="nil"/>
            </w:tcBorders>
            <w:noWrap/>
            <w:tcMar>
              <w:top w:w="10" w:type="dxa"/>
              <w:left w:w="10" w:type="dxa"/>
              <w:right w:w="10" w:type="dxa"/>
            </w:tcMar>
            <w:vAlign w:val="center"/>
          </w:tcPr>
          <w:p w14:paraId="71FAD297">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none"/>
                <w:u w:val="none"/>
                <w:lang w:val="en-US" w:eastAsia="zh-CN"/>
              </w:rPr>
            </w:pPr>
            <w:r>
              <w:rPr>
                <w:rFonts w:hint="eastAsia" w:ascii="Times New Roman" w:hAnsi="Times New Roman" w:eastAsia="仿宋_GB2312" w:cs="Times New Roman"/>
                <w:i w:val="0"/>
                <w:color w:val="000000"/>
                <w:sz w:val="24"/>
                <w:szCs w:val="24"/>
                <w:highlight w:val="none"/>
                <w:u w:val="none"/>
                <w:lang w:val="en-US" w:eastAsia="zh-CN"/>
              </w:rPr>
              <w:t>0</w:t>
            </w:r>
          </w:p>
        </w:tc>
        <w:tc>
          <w:tcPr>
            <w:tcW w:w="775" w:type="pct"/>
            <w:vMerge w:val="continue"/>
            <w:tcBorders>
              <w:tl2br w:val="nil"/>
              <w:tr2bl w:val="nil"/>
            </w:tcBorders>
            <w:noWrap/>
            <w:tcMar>
              <w:top w:w="10" w:type="dxa"/>
              <w:left w:w="10" w:type="dxa"/>
              <w:right w:w="10" w:type="dxa"/>
            </w:tcMar>
            <w:vAlign w:val="center"/>
          </w:tcPr>
          <w:p w14:paraId="0F6A4B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5DBD45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7C8C6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73" w:type="pct"/>
            <w:vMerge w:val="continue"/>
            <w:tcBorders>
              <w:tl2br w:val="nil"/>
              <w:tr2bl w:val="nil"/>
            </w:tcBorders>
            <w:noWrap/>
            <w:tcMar>
              <w:top w:w="10" w:type="dxa"/>
              <w:left w:w="10" w:type="dxa"/>
              <w:right w:w="10" w:type="dxa"/>
            </w:tcMar>
            <w:vAlign w:val="center"/>
          </w:tcPr>
          <w:p w14:paraId="394A5301">
            <w:pPr>
              <w:spacing w:line="240" w:lineRule="auto"/>
              <w:jc w:val="center"/>
              <w:rPr>
                <w:rFonts w:hint="default" w:ascii="Times New Roman" w:hAnsi="Times New Roman" w:eastAsia="仿宋_GB2312" w:cs="Times New Roman"/>
                <w:i w:val="0"/>
                <w:color w:val="000000"/>
                <w:sz w:val="24"/>
                <w:szCs w:val="24"/>
                <w:u w:val="none"/>
              </w:rPr>
            </w:pPr>
          </w:p>
        </w:tc>
        <w:tc>
          <w:tcPr>
            <w:tcW w:w="1518" w:type="pct"/>
            <w:vMerge w:val="continue"/>
            <w:tcBorders>
              <w:tl2br w:val="nil"/>
              <w:tr2bl w:val="nil"/>
            </w:tcBorders>
            <w:noWrap w:val="0"/>
            <w:tcMar>
              <w:top w:w="10" w:type="dxa"/>
              <w:left w:w="10" w:type="dxa"/>
              <w:right w:w="10" w:type="dxa"/>
            </w:tcMar>
            <w:vAlign w:val="center"/>
          </w:tcPr>
          <w:p w14:paraId="45E22760">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42B7FC51">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eastAsia" w:ascii="Times New Roman" w:hAnsi="Times New Roman" w:eastAsia="仿宋_GB2312" w:cs="Times New Roman"/>
                <w:i w:val="0"/>
                <w:color w:val="000000"/>
                <w:kern w:val="0"/>
                <w:sz w:val="24"/>
                <w:szCs w:val="24"/>
                <w:highlight w:val="none"/>
                <w:u w:val="none"/>
                <w:lang w:val="en-US" w:eastAsia="zh-CN" w:bidi="ar"/>
              </w:rPr>
              <w:t>不了解</w:t>
            </w:r>
          </w:p>
        </w:tc>
        <w:tc>
          <w:tcPr>
            <w:tcW w:w="382" w:type="pct"/>
            <w:tcBorders>
              <w:tl2br w:val="nil"/>
              <w:tr2bl w:val="nil"/>
            </w:tcBorders>
            <w:noWrap/>
            <w:tcMar>
              <w:top w:w="10" w:type="dxa"/>
              <w:left w:w="10" w:type="dxa"/>
              <w:right w:w="10" w:type="dxa"/>
            </w:tcMar>
            <w:vAlign w:val="center"/>
          </w:tcPr>
          <w:p w14:paraId="0F13D46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447" w:type="pct"/>
            <w:tcBorders>
              <w:tl2br w:val="nil"/>
              <w:tr2bl w:val="nil"/>
            </w:tcBorders>
            <w:noWrap/>
            <w:tcMar>
              <w:top w:w="10" w:type="dxa"/>
              <w:left w:w="10" w:type="dxa"/>
              <w:right w:w="10" w:type="dxa"/>
            </w:tcMar>
            <w:vAlign w:val="center"/>
          </w:tcPr>
          <w:p w14:paraId="1644DCA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eastAsia" w:ascii="Times New Roman" w:hAnsi="Times New Roman" w:eastAsia="仿宋_GB2312" w:cs="Times New Roman"/>
                <w:i w:val="0"/>
                <w:color w:val="000000"/>
                <w:kern w:val="0"/>
                <w:sz w:val="24"/>
                <w:szCs w:val="24"/>
                <w:highlight w:val="none"/>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484DB0C7">
            <w:pPr>
              <w:jc w:val="center"/>
              <w:rPr>
                <w:rFonts w:hint="default" w:ascii="Times New Roman" w:hAnsi="Times New Roman" w:eastAsia="仿宋_GB2312" w:cs="Times New Roman"/>
                <w:i w:val="0"/>
                <w:color w:val="000000"/>
                <w:sz w:val="24"/>
                <w:szCs w:val="24"/>
                <w:highlight w:val="yellow"/>
                <w:u w:val="none"/>
              </w:rPr>
            </w:pPr>
          </w:p>
        </w:tc>
        <w:tc>
          <w:tcPr>
            <w:tcW w:w="604" w:type="pct"/>
            <w:vMerge w:val="continue"/>
            <w:tcBorders>
              <w:tl2br w:val="nil"/>
              <w:tr2bl w:val="nil"/>
            </w:tcBorders>
            <w:noWrap/>
            <w:tcMar>
              <w:top w:w="10" w:type="dxa"/>
              <w:left w:w="10" w:type="dxa"/>
              <w:right w:w="10" w:type="dxa"/>
            </w:tcMar>
            <w:vAlign w:val="center"/>
          </w:tcPr>
          <w:p w14:paraId="7E6A632A">
            <w:pPr>
              <w:jc w:val="center"/>
              <w:rPr>
                <w:rFonts w:hint="default" w:ascii="Times New Roman" w:hAnsi="Times New Roman" w:eastAsia="仿宋_GB2312" w:cs="Times New Roman"/>
                <w:i w:val="0"/>
                <w:color w:val="000000"/>
                <w:sz w:val="24"/>
                <w:szCs w:val="24"/>
                <w:highlight w:val="yellow"/>
                <w:u w:val="none"/>
              </w:rPr>
            </w:pPr>
          </w:p>
        </w:tc>
      </w:tr>
      <w:tr w14:paraId="4F0FC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restart"/>
            <w:tcBorders>
              <w:tl2br w:val="nil"/>
              <w:tr2bl w:val="nil"/>
            </w:tcBorders>
            <w:noWrap/>
            <w:tcMar>
              <w:top w:w="10" w:type="dxa"/>
              <w:left w:w="10" w:type="dxa"/>
              <w:right w:w="10" w:type="dxa"/>
            </w:tcMar>
            <w:vAlign w:val="center"/>
          </w:tcPr>
          <w:p w14:paraId="168042DF">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518" w:type="pct"/>
            <w:vMerge w:val="restart"/>
            <w:tcBorders>
              <w:tl2br w:val="nil"/>
              <w:tr2bl w:val="nil"/>
            </w:tcBorders>
            <w:noWrap w:val="0"/>
            <w:tcMar>
              <w:top w:w="10" w:type="dxa"/>
              <w:left w:w="10" w:type="dxa"/>
              <w:right w:w="10" w:type="dxa"/>
            </w:tcMar>
            <w:vAlign w:val="center"/>
          </w:tcPr>
          <w:p w14:paraId="1C2BF165">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您在与其他科室协作工作时，相关科室的配合程度？</w:t>
            </w:r>
          </w:p>
        </w:tc>
        <w:tc>
          <w:tcPr>
            <w:tcW w:w="898" w:type="pct"/>
            <w:tcBorders>
              <w:tl2br w:val="nil"/>
              <w:tr2bl w:val="nil"/>
            </w:tcBorders>
            <w:noWrap/>
            <w:tcMar>
              <w:top w:w="10" w:type="dxa"/>
              <w:left w:w="10" w:type="dxa"/>
              <w:right w:w="10" w:type="dxa"/>
            </w:tcMar>
            <w:vAlign w:val="center"/>
          </w:tcPr>
          <w:p w14:paraId="7A7B8F9F">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很</w:t>
            </w:r>
            <w:r>
              <w:rPr>
                <w:rFonts w:hint="eastAsia" w:ascii="Times New Roman" w:hAnsi="Times New Roman" w:eastAsia="仿宋_GB2312" w:cs="Times New Roman"/>
                <w:i w:val="0"/>
                <w:color w:val="000000"/>
                <w:kern w:val="0"/>
                <w:sz w:val="24"/>
                <w:szCs w:val="24"/>
                <w:u w:val="none"/>
                <w:lang w:val="en-US" w:eastAsia="zh-CN" w:bidi="ar"/>
              </w:rPr>
              <w:t>好</w:t>
            </w:r>
          </w:p>
        </w:tc>
        <w:tc>
          <w:tcPr>
            <w:tcW w:w="382" w:type="pct"/>
            <w:tcBorders>
              <w:tl2br w:val="nil"/>
              <w:tr2bl w:val="nil"/>
            </w:tcBorders>
            <w:noWrap/>
            <w:tcMar>
              <w:top w:w="10" w:type="dxa"/>
              <w:left w:w="10" w:type="dxa"/>
              <w:right w:w="10" w:type="dxa"/>
            </w:tcMar>
            <w:vAlign w:val="center"/>
          </w:tcPr>
          <w:p w14:paraId="058FCCD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5D9F526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9</w:t>
            </w:r>
          </w:p>
        </w:tc>
        <w:tc>
          <w:tcPr>
            <w:tcW w:w="775" w:type="pct"/>
            <w:vMerge w:val="restart"/>
            <w:tcBorders>
              <w:tl2br w:val="nil"/>
              <w:tr2bl w:val="nil"/>
            </w:tcBorders>
            <w:noWrap/>
            <w:tcMar>
              <w:top w:w="10" w:type="dxa"/>
              <w:left w:w="10" w:type="dxa"/>
              <w:right w:w="10" w:type="dxa"/>
            </w:tcMar>
            <w:vAlign w:val="center"/>
          </w:tcPr>
          <w:p w14:paraId="1E2EC4E8">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604" w:type="pct"/>
            <w:vMerge w:val="restart"/>
            <w:tcBorders>
              <w:tl2br w:val="nil"/>
              <w:tr2bl w:val="nil"/>
            </w:tcBorders>
            <w:noWrap/>
            <w:tcMar>
              <w:top w:w="10" w:type="dxa"/>
              <w:left w:w="10" w:type="dxa"/>
              <w:right w:w="10" w:type="dxa"/>
            </w:tcMar>
            <w:vAlign w:val="center"/>
          </w:tcPr>
          <w:p w14:paraId="2CA1C2F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yellow"/>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100</w:t>
            </w:r>
            <w:r>
              <w:rPr>
                <w:rFonts w:hint="default" w:ascii="Times New Roman" w:hAnsi="Times New Roman" w:cs="Times New Roman"/>
                <w:i w:val="0"/>
                <w:iCs w:val="0"/>
                <w:color w:val="000000"/>
                <w:kern w:val="0"/>
                <w:sz w:val="24"/>
                <w:szCs w:val="24"/>
                <w:highlight w:val="none"/>
                <w:u w:val="none"/>
                <w:lang w:val="en-US" w:eastAsia="zh-CN" w:bidi="ar"/>
              </w:rPr>
              <w:t>%</w:t>
            </w:r>
          </w:p>
        </w:tc>
      </w:tr>
      <w:tr w14:paraId="7EE10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continue"/>
            <w:tcBorders>
              <w:tl2br w:val="nil"/>
              <w:tr2bl w:val="nil"/>
            </w:tcBorders>
            <w:noWrap/>
            <w:tcMar>
              <w:top w:w="10" w:type="dxa"/>
              <w:left w:w="10" w:type="dxa"/>
              <w:right w:w="10" w:type="dxa"/>
            </w:tcMar>
            <w:vAlign w:val="center"/>
          </w:tcPr>
          <w:p w14:paraId="7B20CD9A">
            <w:pPr>
              <w:spacing w:line="240" w:lineRule="auto"/>
              <w:jc w:val="center"/>
              <w:rPr>
                <w:rFonts w:hint="default" w:ascii="Times New Roman" w:hAnsi="Times New Roman" w:eastAsia="仿宋_GB2312" w:cs="Times New Roman"/>
                <w:i w:val="0"/>
                <w:color w:val="000000"/>
                <w:sz w:val="24"/>
                <w:szCs w:val="24"/>
                <w:u w:val="none"/>
              </w:rPr>
            </w:pPr>
          </w:p>
        </w:tc>
        <w:tc>
          <w:tcPr>
            <w:tcW w:w="1518" w:type="pct"/>
            <w:vMerge w:val="continue"/>
            <w:tcBorders>
              <w:tl2br w:val="nil"/>
              <w:tr2bl w:val="nil"/>
            </w:tcBorders>
            <w:noWrap w:val="0"/>
            <w:tcMar>
              <w:top w:w="10" w:type="dxa"/>
              <w:left w:w="10" w:type="dxa"/>
              <w:right w:w="10" w:type="dxa"/>
            </w:tcMar>
            <w:vAlign w:val="center"/>
          </w:tcPr>
          <w:p w14:paraId="31FA082C">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6AEFBA33">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较好</w:t>
            </w:r>
          </w:p>
        </w:tc>
        <w:tc>
          <w:tcPr>
            <w:tcW w:w="382" w:type="pct"/>
            <w:tcBorders>
              <w:tl2br w:val="nil"/>
              <w:tr2bl w:val="nil"/>
            </w:tcBorders>
            <w:noWrap/>
            <w:tcMar>
              <w:top w:w="10" w:type="dxa"/>
              <w:left w:w="10" w:type="dxa"/>
              <w:right w:w="10" w:type="dxa"/>
            </w:tcMar>
            <w:vAlign w:val="center"/>
          </w:tcPr>
          <w:p w14:paraId="3CF2B72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w:t>
            </w:r>
          </w:p>
        </w:tc>
        <w:tc>
          <w:tcPr>
            <w:tcW w:w="447" w:type="pct"/>
            <w:tcBorders>
              <w:tl2br w:val="nil"/>
              <w:tr2bl w:val="nil"/>
            </w:tcBorders>
            <w:noWrap/>
            <w:tcMar>
              <w:top w:w="10" w:type="dxa"/>
              <w:left w:w="10" w:type="dxa"/>
              <w:right w:w="10" w:type="dxa"/>
            </w:tcMar>
            <w:vAlign w:val="center"/>
          </w:tcPr>
          <w:p w14:paraId="02917C3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05662EEF">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4BAB7FF4">
            <w:pPr>
              <w:jc w:val="center"/>
              <w:rPr>
                <w:rFonts w:hint="default" w:ascii="Times New Roman" w:hAnsi="Times New Roman" w:eastAsia="仿宋_GB2312" w:cs="Times New Roman"/>
                <w:i w:val="0"/>
                <w:color w:val="000000"/>
                <w:sz w:val="24"/>
                <w:szCs w:val="24"/>
                <w:highlight w:val="yellow"/>
                <w:u w:val="none"/>
              </w:rPr>
            </w:pPr>
          </w:p>
        </w:tc>
      </w:tr>
      <w:tr w14:paraId="61FEF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continue"/>
            <w:tcBorders>
              <w:tl2br w:val="nil"/>
              <w:tr2bl w:val="nil"/>
            </w:tcBorders>
            <w:noWrap/>
            <w:tcMar>
              <w:top w:w="10" w:type="dxa"/>
              <w:left w:w="10" w:type="dxa"/>
              <w:right w:w="10" w:type="dxa"/>
            </w:tcMar>
            <w:vAlign w:val="center"/>
          </w:tcPr>
          <w:p w14:paraId="1D4FFBFF">
            <w:pPr>
              <w:spacing w:line="240" w:lineRule="auto"/>
              <w:jc w:val="center"/>
              <w:rPr>
                <w:rFonts w:hint="default" w:ascii="Times New Roman" w:hAnsi="Times New Roman" w:eastAsia="仿宋_GB2312" w:cs="Times New Roman"/>
                <w:i w:val="0"/>
                <w:color w:val="000000"/>
                <w:sz w:val="24"/>
                <w:szCs w:val="24"/>
                <w:u w:val="none"/>
              </w:rPr>
            </w:pPr>
          </w:p>
        </w:tc>
        <w:tc>
          <w:tcPr>
            <w:tcW w:w="1518" w:type="pct"/>
            <w:vMerge w:val="continue"/>
            <w:tcBorders>
              <w:tl2br w:val="nil"/>
              <w:tr2bl w:val="nil"/>
            </w:tcBorders>
            <w:noWrap w:val="0"/>
            <w:tcMar>
              <w:top w:w="10" w:type="dxa"/>
              <w:left w:w="10" w:type="dxa"/>
              <w:right w:w="10" w:type="dxa"/>
            </w:tcMar>
            <w:vAlign w:val="center"/>
          </w:tcPr>
          <w:p w14:paraId="203320B5">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6FE51DEB">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很差</w:t>
            </w:r>
          </w:p>
        </w:tc>
        <w:tc>
          <w:tcPr>
            <w:tcW w:w="382" w:type="pct"/>
            <w:tcBorders>
              <w:tl2br w:val="nil"/>
              <w:tr2bl w:val="nil"/>
            </w:tcBorders>
            <w:noWrap/>
            <w:tcMar>
              <w:top w:w="10" w:type="dxa"/>
              <w:left w:w="10" w:type="dxa"/>
              <w:right w:w="10" w:type="dxa"/>
            </w:tcMar>
            <w:vAlign w:val="center"/>
          </w:tcPr>
          <w:p w14:paraId="55FEBDB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314A800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1CB4FB41">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4B188B7C">
            <w:pPr>
              <w:jc w:val="center"/>
              <w:rPr>
                <w:rFonts w:hint="default" w:ascii="Times New Roman" w:hAnsi="Times New Roman" w:eastAsia="仿宋_GB2312" w:cs="Times New Roman"/>
                <w:i w:val="0"/>
                <w:color w:val="000000"/>
                <w:sz w:val="24"/>
                <w:szCs w:val="24"/>
                <w:highlight w:val="yellow"/>
                <w:u w:val="none"/>
              </w:rPr>
            </w:pPr>
          </w:p>
        </w:tc>
      </w:tr>
      <w:tr w14:paraId="2C17C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restart"/>
            <w:tcBorders>
              <w:tl2br w:val="nil"/>
              <w:tr2bl w:val="nil"/>
            </w:tcBorders>
            <w:noWrap/>
            <w:tcMar>
              <w:top w:w="10" w:type="dxa"/>
              <w:left w:w="10" w:type="dxa"/>
              <w:right w:w="10" w:type="dxa"/>
            </w:tcMar>
            <w:vAlign w:val="center"/>
          </w:tcPr>
          <w:p w14:paraId="01C682AA">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1518" w:type="pct"/>
            <w:vMerge w:val="restart"/>
            <w:tcBorders>
              <w:tl2br w:val="nil"/>
              <w:tr2bl w:val="nil"/>
            </w:tcBorders>
            <w:noWrap w:val="0"/>
            <w:tcMar>
              <w:top w:w="10" w:type="dxa"/>
              <w:left w:w="10" w:type="dxa"/>
              <w:right w:w="10" w:type="dxa"/>
            </w:tcMar>
            <w:vAlign w:val="center"/>
          </w:tcPr>
          <w:p w14:paraId="7E49BAFA">
            <w:pPr>
              <w:keepNext w:val="0"/>
              <w:keepLines w:val="0"/>
              <w:widowControl/>
              <w:suppressLineNumbers w:val="0"/>
              <w:spacing w:line="240" w:lineRule="auto"/>
              <w:jc w:val="center"/>
              <w:textAlignment w:val="center"/>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您参加培训的内容对您工作的实用性如何？</w:t>
            </w:r>
          </w:p>
        </w:tc>
        <w:tc>
          <w:tcPr>
            <w:tcW w:w="898" w:type="pct"/>
            <w:tcBorders>
              <w:tl2br w:val="nil"/>
              <w:tr2bl w:val="nil"/>
            </w:tcBorders>
            <w:noWrap/>
            <w:tcMar>
              <w:top w:w="10" w:type="dxa"/>
              <w:left w:w="10" w:type="dxa"/>
              <w:right w:w="10" w:type="dxa"/>
            </w:tcMar>
            <w:vAlign w:val="center"/>
          </w:tcPr>
          <w:p w14:paraId="3910E9BC">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很有效果</w:t>
            </w:r>
          </w:p>
        </w:tc>
        <w:tc>
          <w:tcPr>
            <w:tcW w:w="382" w:type="pct"/>
            <w:tcBorders>
              <w:tl2br w:val="nil"/>
              <w:tr2bl w:val="nil"/>
            </w:tcBorders>
            <w:noWrap/>
            <w:tcMar>
              <w:top w:w="10" w:type="dxa"/>
              <w:left w:w="10" w:type="dxa"/>
              <w:right w:w="10" w:type="dxa"/>
            </w:tcMar>
            <w:vAlign w:val="center"/>
          </w:tcPr>
          <w:p w14:paraId="44F6476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1A455E1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9</w:t>
            </w:r>
          </w:p>
        </w:tc>
        <w:tc>
          <w:tcPr>
            <w:tcW w:w="775" w:type="pct"/>
            <w:vMerge w:val="restart"/>
            <w:tcBorders>
              <w:tl2br w:val="nil"/>
              <w:tr2bl w:val="nil"/>
            </w:tcBorders>
            <w:noWrap/>
            <w:tcMar>
              <w:top w:w="10" w:type="dxa"/>
              <w:left w:w="10" w:type="dxa"/>
              <w:right w:w="10" w:type="dxa"/>
            </w:tcMar>
            <w:vAlign w:val="center"/>
          </w:tcPr>
          <w:p w14:paraId="6F0C9B0C">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604" w:type="pct"/>
            <w:vMerge w:val="restart"/>
            <w:tcBorders>
              <w:tl2br w:val="nil"/>
              <w:tr2bl w:val="nil"/>
            </w:tcBorders>
            <w:noWrap/>
            <w:tcMar>
              <w:top w:w="10" w:type="dxa"/>
              <w:left w:w="10" w:type="dxa"/>
              <w:right w:w="10" w:type="dxa"/>
            </w:tcMar>
            <w:vAlign w:val="center"/>
          </w:tcPr>
          <w:p w14:paraId="2872426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yellow"/>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100</w:t>
            </w:r>
            <w:r>
              <w:rPr>
                <w:rFonts w:hint="default" w:ascii="Times New Roman" w:hAnsi="Times New Roman" w:cs="Times New Roman"/>
                <w:i w:val="0"/>
                <w:iCs w:val="0"/>
                <w:color w:val="000000"/>
                <w:kern w:val="0"/>
                <w:sz w:val="24"/>
                <w:szCs w:val="24"/>
                <w:highlight w:val="none"/>
                <w:u w:val="none"/>
                <w:lang w:val="en-US" w:eastAsia="zh-CN" w:bidi="ar"/>
              </w:rPr>
              <w:t>%</w:t>
            </w:r>
          </w:p>
        </w:tc>
      </w:tr>
      <w:tr w14:paraId="3892E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73" w:type="pct"/>
            <w:vMerge w:val="continue"/>
            <w:tcBorders>
              <w:tl2br w:val="nil"/>
              <w:tr2bl w:val="nil"/>
            </w:tcBorders>
            <w:noWrap/>
            <w:tcMar>
              <w:top w:w="10" w:type="dxa"/>
              <w:left w:w="10" w:type="dxa"/>
              <w:right w:w="10" w:type="dxa"/>
            </w:tcMar>
            <w:vAlign w:val="center"/>
          </w:tcPr>
          <w:p w14:paraId="39DFDF73">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18" w:type="pct"/>
            <w:vMerge w:val="continue"/>
            <w:tcBorders>
              <w:tl2br w:val="nil"/>
              <w:tr2bl w:val="nil"/>
            </w:tcBorders>
            <w:noWrap w:val="0"/>
            <w:tcMar>
              <w:top w:w="10" w:type="dxa"/>
              <w:left w:w="10" w:type="dxa"/>
              <w:right w:w="10" w:type="dxa"/>
            </w:tcMar>
            <w:vAlign w:val="center"/>
          </w:tcPr>
          <w:p w14:paraId="75AA6619">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23A17EE0">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有效果</w:t>
            </w:r>
          </w:p>
        </w:tc>
        <w:tc>
          <w:tcPr>
            <w:tcW w:w="382" w:type="pct"/>
            <w:tcBorders>
              <w:tl2br w:val="nil"/>
              <w:tr2bl w:val="nil"/>
            </w:tcBorders>
            <w:noWrap/>
            <w:tcMar>
              <w:top w:w="10" w:type="dxa"/>
              <w:left w:w="10" w:type="dxa"/>
              <w:right w:w="10" w:type="dxa"/>
            </w:tcMar>
            <w:vAlign w:val="center"/>
          </w:tcPr>
          <w:p w14:paraId="4BF5D4C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w:t>
            </w:r>
          </w:p>
        </w:tc>
        <w:tc>
          <w:tcPr>
            <w:tcW w:w="447" w:type="pct"/>
            <w:tcBorders>
              <w:tl2br w:val="nil"/>
              <w:tr2bl w:val="nil"/>
            </w:tcBorders>
            <w:noWrap/>
            <w:tcMar>
              <w:top w:w="10" w:type="dxa"/>
              <w:left w:w="10" w:type="dxa"/>
              <w:right w:w="10" w:type="dxa"/>
            </w:tcMar>
            <w:vAlign w:val="center"/>
          </w:tcPr>
          <w:p w14:paraId="7DDAC61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248DC666">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0E57A539">
            <w:pPr>
              <w:jc w:val="center"/>
              <w:rPr>
                <w:rFonts w:hint="default" w:ascii="Times New Roman" w:hAnsi="Times New Roman" w:eastAsia="仿宋_GB2312" w:cs="Times New Roman"/>
                <w:i w:val="0"/>
                <w:color w:val="000000"/>
                <w:kern w:val="0"/>
                <w:sz w:val="24"/>
                <w:szCs w:val="24"/>
                <w:highlight w:val="yellow"/>
                <w:u w:val="none"/>
                <w:lang w:val="en-US" w:eastAsia="zh-CN" w:bidi="ar"/>
              </w:rPr>
            </w:pPr>
          </w:p>
        </w:tc>
      </w:tr>
      <w:tr w14:paraId="4AC29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73" w:type="pct"/>
            <w:vMerge w:val="continue"/>
            <w:tcBorders>
              <w:tl2br w:val="nil"/>
              <w:tr2bl w:val="nil"/>
            </w:tcBorders>
            <w:noWrap/>
            <w:tcMar>
              <w:top w:w="10" w:type="dxa"/>
              <w:left w:w="10" w:type="dxa"/>
              <w:right w:w="10" w:type="dxa"/>
            </w:tcMar>
            <w:vAlign w:val="center"/>
          </w:tcPr>
          <w:p w14:paraId="38CE6360">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18" w:type="pct"/>
            <w:vMerge w:val="continue"/>
            <w:tcBorders>
              <w:tl2br w:val="nil"/>
              <w:tr2bl w:val="nil"/>
            </w:tcBorders>
            <w:noWrap w:val="0"/>
            <w:tcMar>
              <w:top w:w="10" w:type="dxa"/>
              <w:left w:w="10" w:type="dxa"/>
              <w:right w:w="10" w:type="dxa"/>
            </w:tcMar>
            <w:vAlign w:val="center"/>
          </w:tcPr>
          <w:p w14:paraId="5EE57EFB">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7A98C40B">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基本没有</w:t>
            </w:r>
          </w:p>
        </w:tc>
        <w:tc>
          <w:tcPr>
            <w:tcW w:w="382" w:type="pct"/>
            <w:tcBorders>
              <w:tl2br w:val="nil"/>
              <w:tr2bl w:val="nil"/>
            </w:tcBorders>
            <w:noWrap/>
            <w:tcMar>
              <w:top w:w="10" w:type="dxa"/>
              <w:left w:w="10" w:type="dxa"/>
              <w:right w:w="10" w:type="dxa"/>
            </w:tcMar>
            <w:vAlign w:val="center"/>
          </w:tcPr>
          <w:p w14:paraId="0891D54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6969D6D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6945B07D">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30EE8026">
            <w:pPr>
              <w:jc w:val="center"/>
              <w:rPr>
                <w:rFonts w:hint="default" w:ascii="Times New Roman" w:hAnsi="Times New Roman" w:eastAsia="仿宋_GB2312" w:cs="Times New Roman"/>
                <w:i w:val="0"/>
                <w:color w:val="000000"/>
                <w:kern w:val="0"/>
                <w:sz w:val="24"/>
                <w:szCs w:val="24"/>
                <w:highlight w:val="yellow"/>
                <w:u w:val="none"/>
                <w:lang w:val="en-US" w:eastAsia="zh-CN" w:bidi="ar"/>
              </w:rPr>
            </w:pPr>
          </w:p>
        </w:tc>
      </w:tr>
      <w:tr w14:paraId="17301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restart"/>
            <w:tcBorders>
              <w:tl2br w:val="nil"/>
              <w:tr2bl w:val="nil"/>
            </w:tcBorders>
            <w:noWrap/>
            <w:tcMar>
              <w:top w:w="10" w:type="dxa"/>
              <w:left w:w="10" w:type="dxa"/>
              <w:right w:w="10" w:type="dxa"/>
            </w:tcMar>
            <w:vAlign w:val="center"/>
          </w:tcPr>
          <w:p w14:paraId="40BCFA35">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w:t>
            </w:r>
          </w:p>
        </w:tc>
        <w:tc>
          <w:tcPr>
            <w:tcW w:w="1518" w:type="pct"/>
            <w:vMerge w:val="restart"/>
            <w:tcBorders>
              <w:tl2br w:val="nil"/>
              <w:tr2bl w:val="nil"/>
            </w:tcBorders>
            <w:noWrap w:val="0"/>
            <w:tcMar>
              <w:top w:w="10" w:type="dxa"/>
              <w:left w:w="10" w:type="dxa"/>
              <w:right w:w="10" w:type="dxa"/>
            </w:tcMar>
            <w:vAlign w:val="center"/>
          </w:tcPr>
          <w:p w14:paraId="1F82F302">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您对本部门工作环境的满意度如何？</w:t>
            </w:r>
          </w:p>
        </w:tc>
        <w:tc>
          <w:tcPr>
            <w:tcW w:w="898" w:type="pct"/>
            <w:tcBorders>
              <w:tl2br w:val="nil"/>
              <w:tr2bl w:val="nil"/>
            </w:tcBorders>
            <w:noWrap/>
            <w:tcMar>
              <w:top w:w="10" w:type="dxa"/>
              <w:left w:w="10" w:type="dxa"/>
              <w:right w:w="10" w:type="dxa"/>
            </w:tcMar>
            <w:vAlign w:val="center"/>
          </w:tcPr>
          <w:p w14:paraId="0A8DC44D">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非常满意</w:t>
            </w:r>
          </w:p>
        </w:tc>
        <w:tc>
          <w:tcPr>
            <w:tcW w:w="382" w:type="pct"/>
            <w:tcBorders>
              <w:tl2br w:val="nil"/>
              <w:tr2bl w:val="nil"/>
            </w:tcBorders>
            <w:noWrap/>
            <w:tcMar>
              <w:top w:w="10" w:type="dxa"/>
              <w:left w:w="10" w:type="dxa"/>
              <w:right w:w="10" w:type="dxa"/>
            </w:tcMar>
            <w:vAlign w:val="center"/>
          </w:tcPr>
          <w:p w14:paraId="7589FAC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6229820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9</w:t>
            </w:r>
          </w:p>
        </w:tc>
        <w:tc>
          <w:tcPr>
            <w:tcW w:w="775" w:type="pct"/>
            <w:vMerge w:val="restart"/>
            <w:tcBorders>
              <w:tl2br w:val="nil"/>
              <w:tr2bl w:val="nil"/>
            </w:tcBorders>
            <w:noWrap/>
            <w:tcMar>
              <w:top w:w="10" w:type="dxa"/>
              <w:left w:w="10" w:type="dxa"/>
              <w:right w:w="10" w:type="dxa"/>
            </w:tcMar>
            <w:vAlign w:val="center"/>
          </w:tcPr>
          <w:p w14:paraId="6A98F3DB">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604" w:type="pct"/>
            <w:vMerge w:val="restart"/>
            <w:tcBorders>
              <w:tl2br w:val="nil"/>
              <w:tr2bl w:val="nil"/>
            </w:tcBorders>
            <w:noWrap/>
            <w:tcMar>
              <w:top w:w="10" w:type="dxa"/>
              <w:left w:w="10" w:type="dxa"/>
              <w:right w:w="10" w:type="dxa"/>
            </w:tcMar>
            <w:vAlign w:val="center"/>
          </w:tcPr>
          <w:p w14:paraId="5C8E6C70">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yellow"/>
                <w:u w:val="none"/>
                <w:lang w:val="en-US" w:eastAsia="zh-CN"/>
              </w:rPr>
            </w:pPr>
            <w:r>
              <w:rPr>
                <w:rFonts w:hint="eastAsia" w:ascii="Times New Roman" w:hAnsi="Times New Roman" w:cs="Times New Roman"/>
                <w:i w:val="0"/>
                <w:iCs w:val="0"/>
                <w:color w:val="000000"/>
                <w:kern w:val="0"/>
                <w:sz w:val="24"/>
                <w:szCs w:val="24"/>
                <w:u w:val="none"/>
                <w:lang w:val="en-US" w:eastAsia="zh-CN" w:bidi="ar"/>
              </w:rPr>
              <w:t>100</w:t>
            </w:r>
            <w:r>
              <w:rPr>
                <w:rFonts w:hint="default" w:ascii="Times New Roman" w:hAnsi="Times New Roman" w:eastAsia="宋体" w:cs="Times New Roman"/>
                <w:i w:val="0"/>
                <w:iCs w:val="0"/>
                <w:color w:val="000000"/>
                <w:kern w:val="0"/>
                <w:sz w:val="24"/>
                <w:szCs w:val="24"/>
                <w:u w:val="none"/>
                <w:lang w:val="en-US" w:eastAsia="zh-CN" w:bidi="ar"/>
              </w:rPr>
              <w:t>%</w:t>
            </w:r>
          </w:p>
        </w:tc>
      </w:tr>
      <w:tr w14:paraId="0B323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73" w:type="pct"/>
            <w:vMerge w:val="continue"/>
            <w:tcBorders>
              <w:tl2br w:val="nil"/>
              <w:tr2bl w:val="nil"/>
            </w:tcBorders>
            <w:noWrap/>
            <w:tcMar>
              <w:top w:w="10" w:type="dxa"/>
              <w:left w:w="10" w:type="dxa"/>
              <w:right w:w="10" w:type="dxa"/>
            </w:tcMar>
            <w:vAlign w:val="center"/>
          </w:tcPr>
          <w:p w14:paraId="0ABB6B58">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18" w:type="pct"/>
            <w:vMerge w:val="continue"/>
            <w:tcBorders>
              <w:tl2br w:val="nil"/>
              <w:tr2bl w:val="nil"/>
            </w:tcBorders>
            <w:noWrap w:val="0"/>
            <w:tcMar>
              <w:top w:w="10" w:type="dxa"/>
              <w:left w:w="10" w:type="dxa"/>
              <w:right w:w="10" w:type="dxa"/>
            </w:tcMar>
            <w:vAlign w:val="center"/>
          </w:tcPr>
          <w:p w14:paraId="72B66C2C">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286FF83E">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基本满意</w:t>
            </w:r>
          </w:p>
        </w:tc>
        <w:tc>
          <w:tcPr>
            <w:tcW w:w="382" w:type="pct"/>
            <w:tcBorders>
              <w:tl2br w:val="nil"/>
              <w:tr2bl w:val="nil"/>
            </w:tcBorders>
            <w:noWrap/>
            <w:tcMar>
              <w:top w:w="10" w:type="dxa"/>
              <w:left w:w="10" w:type="dxa"/>
              <w:right w:w="10" w:type="dxa"/>
            </w:tcMar>
            <w:vAlign w:val="center"/>
          </w:tcPr>
          <w:p w14:paraId="3ED0A44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w:t>
            </w:r>
          </w:p>
        </w:tc>
        <w:tc>
          <w:tcPr>
            <w:tcW w:w="447" w:type="pct"/>
            <w:tcBorders>
              <w:tl2br w:val="nil"/>
              <w:tr2bl w:val="nil"/>
            </w:tcBorders>
            <w:noWrap/>
            <w:tcMar>
              <w:top w:w="10" w:type="dxa"/>
              <w:left w:w="10" w:type="dxa"/>
              <w:right w:w="10" w:type="dxa"/>
            </w:tcMar>
            <w:vAlign w:val="center"/>
          </w:tcPr>
          <w:p w14:paraId="4318A16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60B0B87E">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6F8C52B3">
            <w:pPr>
              <w:jc w:val="center"/>
              <w:rPr>
                <w:rFonts w:hint="default" w:ascii="Times New Roman" w:hAnsi="Times New Roman" w:eastAsia="仿宋_GB2312" w:cs="Times New Roman"/>
                <w:i w:val="0"/>
                <w:color w:val="000000"/>
                <w:sz w:val="24"/>
                <w:szCs w:val="24"/>
                <w:highlight w:val="yellow"/>
                <w:u w:val="none"/>
              </w:rPr>
            </w:pPr>
          </w:p>
        </w:tc>
      </w:tr>
      <w:tr w14:paraId="51661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continue"/>
            <w:tcBorders>
              <w:tl2br w:val="nil"/>
              <w:tr2bl w:val="nil"/>
            </w:tcBorders>
            <w:noWrap/>
            <w:tcMar>
              <w:top w:w="10" w:type="dxa"/>
              <w:left w:w="10" w:type="dxa"/>
              <w:right w:w="10" w:type="dxa"/>
            </w:tcMar>
            <w:vAlign w:val="center"/>
          </w:tcPr>
          <w:p w14:paraId="08D32698">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18" w:type="pct"/>
            <w:vMerge w:val="continue"/>
            <w:tcBorders>
              <w:tl2br w:val="nil"/>
              <w:tr2bl w:val="nil"/>
            </w:tcBorders>
            <w:noWrap w:val="0"/>
            <w:tcMar>
              <w:top w:w="10" w:type="dxa"/>
              <w:left w:w="10" w:type="dxa"/>
              <w:right w:w="10" w:type="dxa"/>
            </w:tcMar>
            <w:vAlign w:val="center"/>
          </w:tcPr>
          <w:p w14:paraId="18550E8D">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0A544C13">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不满意</w:t>
            </w:r>
          </w:p>
        </w:tc>
        <w:tc>
          <w:tcPr>
            <w:tcW w:w="382" w:type="pct"/>
            <w:tcBorders>
              <w:tl2br w:val="nil"/>
              <w:tr2bl w:val="nil"/>
            </w:tcBorders>
            <w:noWrap/>
            <w:tcMar>
              <w:top w:w="10" w:type="dxa"/>
              <w:left w:w="10" w:type="dxa"/>
              <w:right w:w="10" w:type="dxa"/>
            </w:tcMar>
            <w:vAlign w:val="center"/>
          </w:tcPr>
          <w:p w14:paraId="63B6E57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77C16F8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00EEDF20">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2B822229">
            <w:pPr>
              <w:jc w:val="center"/>
              <w:rPr>
                <w:rFonts w:hint="default" w:ascii="Times New Roman" w:hAnsi="Times New Roman" w:eastAsia="仿宋_GB2312" w:cs="Times New Roman"/>
                <w:i w:val="0"/>
                <w:color w:val="000000"/>
                <w:sz w:val="24"/>
                <w:szCs w:val="24"/>
                <w:highlight w:val="yellow"/>
                <w:u w:val="none"/>
              </w:rPr>
            </w:pPr>
          </w:p>
        </w:tc>
      </w:tr>
      <w:tr w14:paraId="193E8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restart"/>
            <w:tcBorders>
              <w:tl2br w:val="nil"/>
              <w:tr2bl w:val="nil"/>
            </w:tcBorders>
            <w:noWrap/>
            <w:tcMar>
              <w:top w:w="10" w:type="dxa"/>
              <w:left w:w="10" w:type="dxa"/>
              <w:right w:w="10" w:type="dxa"/>
            </w:tcMar>
            <w:vAlign w:val="center"/>
          </w:tcPr>
          <w:p w14:paraId="09273E3D">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w:t>
            </w:r>
          </w:p>
        </w:tc>
        <w:tc>
          <w:tcPr>
            <w:tcW w:w="1518" w:type="pct"/>
            <w:vMerge w:val="restart"/>
            <w:tcBorders>
              <w:tl2br w:val="nil"/>
              <w:tr2bl w:val="nil"/>
            </w:tcBorders>
            <w:noWrap w:val="0"/>
            <w:tcMar>
              <w:top w:w="10" w:type="dxa"/>
              <w:left w:w="10" w:type="dxa"/>
              <w:right w:w="10" w:type="dxa"/>
            </w:tcMar>
            <w:vAlign w:val="center"/>
          </w:tcPr>
          <w:p w14:paraId="7AA93B74">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您对本部门工作强度的满意度如何？</w:t>
            </w:r>
          </w:p>
        </w:tc>
        <w:tc>
          <w:tcPr>
            <w:tcW w:w="898" w:type="pct"/>
            <w:tcBorders>
              <w:tl2br w:val="nil"/>
              <w:tr2bl w:val="nil"/>
            </w:tcBorders>
            <w:noWrap/>
            <w:tcMar>
              <w:top w:w="10" w:type="dxa"/>
              <w:left w:w="10" w:type="dxa"/>
              <w:right w:w="10" w:type="dxa"/>
            </w:tcMar>
            <w:vAlign w:val="center"/>
          </w:tcPr>
          <w:p w14:paraId="2D10E057">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非常满意</w:t>
            </w:r>
          </w:p>
        </w:tc>
        <w:tc>
          <w:tcPr>
            <w:tcW w:w="382" w:type="pct"/>
            <w:tcBorders>
              <w:tl2br w:val="nil"/>
              <w:tr2bl w:val="nil"/>
            </w:tcBorders>
            <w:noWrap/>
            <w:tcMar>
              <w:top w:w="10" w:type="dxa"/>
              <w:left w:w="10" w:type="dxa"/>
              <w:right w:w="10" w:type="dxa"/>
            </w:tcMar>
            <w:vAlign w:val="center"/>
          </w:tcPr>
          <w:p w14:paraId="73B2D8F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3978AFA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9</w:t>
            </w:r>
          </w:p>
        </w:tc>
        <w:tc>
          <w:tcPr>
            <w:tcW w:w="775" w:type="pct"/>
            <w:vMerge w:val="restart"/>
            <w:tcBorders>
              <w:tl2br w:val="nil"/>
              <w:tr2bl w:val="nil"/>
            </w:tcBorders>
            <w:noWrap/>
            <w:tcMar>
              <w:top w:w="10" w:type="dxa"/>
              <w:left w:w="10" w:type="dxa"/>
              <w:right w:w="10" w:type="dxa"/>
            </w:tcMar>
            <w:vAlign w:val="center"/>
          </w:tcPr>
          <w:p w14:paraId="4AFC06D8">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604" w:type="pct"/>
            <w:vMerge w:val="restart"/>
            <w:tcBorders>
              <w:tl2br w:val="nil"/>
              <w:tr2bl w:val="nil"/>
            </w:tcBorders>
            <w:noWrap/>
            <w:tcMar>
              <w:top w:w="10" w:type="dxa"/>
              <w:left w:w="10" w:type="dxa"/>
              <w:right w:w="10" w:type="dxa"/>
            </w:tcMar>
            <w:vAlign w:val="center"/>
          </w:tcPr>
          <w:p w14:paraId="5153700C">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yellow"/>
                <w:u w:val="none"/>
                <w:lang w:val="en-US" w:eastAsia="zh-CN"/>
              </w:rPr>
            </w:pPr>
            <w:r>
              <w:rPr>
                <w:rFonts w:hint="eastAsia" w:ascii="Times New Roman" w:hAnsi="Times New Roman" w:cs="Times New Roman"/>
                <w:i w:val="0"/>
                <w:iCs w:val="0"/>
                <w:color w:val="000000"/>
                <w:kern w:val="0"/>
                <w:sz w:val="24"/>
                <w:szCs w:val="24"/>
                <w:u w:val="none"/>
                <w:lang w:val="en-US" w:eastAsia="zh-CN" w:bidi="ar"/>
              </w:rPr>
              <w:t>100</w:t>
            </w:r>
            <w:r>
              <w:rPr>
                <w:rFonts w:hint="default" w:ascii="Times New Roman" w:hAnsi="Times New Roman" w:eastAsia="宋体" w:cs="Times New Roman"/>
                <w:i w:val="0"/>
                <w:iCs w:val="0"/>
                <w:color w:val="000000"/>
                <w:kern w:val="0"/>
                <w:sz w:val="24"/>
                <w:szCs w:val="24"/>
                <w:u w:val="none"/>
                <w:lang w:val="en-US" w:eastAsia="zh-CN" w:bidi="ar"/>
              </w:rPr>
              <w:t>%</w:t>
            </w:r>
          </w:p>
        </w:tc>
      </w:tr>
      <w:tr w14:paraId="51948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continue"/>
            <w:tcBorders>
              <w:tl2br w:val="nil"/>
              <w:tr2bl w:val="nil"/>
            </w:tcBorders>
            <w:noWrap/>
            <w:tcMar>
              <w:top w:w="10" w:type="dxa"/>
              <w:left w:w="10" w:type="dxa"/>
              <w:right w:w="10" w:type="dxa"/>
            </w:tcMar>
            <w:vAlign w:val="center"/>
          </w:tcPr>
          <w:p w14:paraId="050E07EA">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18" w:type="pct"/>
            <w:vMerge w:val="continue"/>
            <w:tcBorders>
              <w:tl2br w:val="nil"/>
              <w:tr2bl w:val="nil"/>
            </w:tcBorders>
            <w:noWrap w:val="0"/>
            <w:tcMar>
              <w:top w:w="10" w:type="dxa"/>
              <w:left w:w="10" w:type="dxa"/>
              <w:right w:w="10" w:type="dxa"/>
            </w:tcMar>
            <w:vAlign w:val="center"/>
          </w:tcPr>
          <w:p w14:paraId="5D9C57A7">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4B871344">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基本满意</w:t>
            </w:r>
          </w:p>
        </w:tc>
        <w:tc>
          <w:tcPr>
            <w:tcW w:w="382" w:type="pct"/>
            <w:tcBorders>
              <w:tl2br w:val="nil"/>
              <w:tr2bl w:val="nil"/>
            </w:tcBorders>
            <w:noWrap/>
            <w:tcMar>
              <w:top w:w="10" w:type="dxa"/>
              <w:left w:w="10" w:type="dxa"/>
              <w:right w:w="10" w:type="dxa"/>
            </w:tcMar>
            <w:vAlign w:val="center"/>
          </w:tcPr>
          <w:p w14:paraId="66B3D0F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w:t>
            </w:r>
          </w:p>
        </w:tc>
        <w:tc>
          <w:tcPr>
            <w:tcW w:w="447" w:type="pct"/>
            <w:tcBorders>
              <w:tl2br w:val="nil"/>
              <w:tr2bl w:val="nil"/>
            </w:tcBorders>
            <w:noWrap/>
            <w:tcMar>
              <w:top w:w="10" w:type="dxa"/>
              <w:left w:w="10" w:type="dxa"/>
              <w:right w:w="10" w:type="dxa"/>
            </w:tcMar>
            <w:vAlign w:val="center"/>
          </w:tcPr>
          <w:p w14:paraId="36A391E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244E7A28">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0C4FF700">
            <w:pPr>
              <w:jc w:val="center"/>
              <w:rPr>
                <w:rFonts w:hint="default" w:ascii="Times New Roman" w:hAnsi="Times New Roman" w:eastAsia="仿宋_GB2312" w:cs="Times New Roman"/>
                <w:i w:val="0"/>
                <w:color w:val="000000"/>
                <w:sz w:val="24"/>
                <w:szCs w:val="24"/>
                <w:highlight w:val="yellow"/>
                <w:u w:val="none"/>
              </w:rPr>
            </w:pPr>
          </w:p>
        </w:tc>
      </w:tr>
      <w:tr w14:paraId="18B5F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continue"/>
            <w:tcBorders>
              <w:tl2br w:val="nil"/>
              <w:tr2bl w:val="nil"/>
            </w:tcBorders>
            <w:noWrap/>
            <w:tcMar>
              <w:top w:w="10" w:type="dxa"/>
              <w:left w:w="10" w:type="dxa"/>
              <w:right w:w="10" w:type="dxa"/>
            </w:tcMar>
            <w:vAlign w:val="center"/>
          </w:tcPr>
          <w:p w14:paraId="7B8EA737">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18" w:type="pct"/>
            <w:vMerge w:val="continue"/>
            <w:tcBorders>
              <w:tl2br w:val="nil"/>
              <w:tr2bl w:val="nil"/>
            </w:tcBorders>
            <w:noWrap w:val="0"/>
            <w:tcMar>
              <w:top w:w="10" w:type="dxa"/>
              <w:left w:w="10" w:type="dxa"/>
              <w:right w:w="10" w:type="dxa"/>
            </w:tcMar>
            <w:vAlign w:val="center"/>
          </w:tcPr>
          <w:p w14:paraId="7985A750">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6BC7803E">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不满意</w:t>
            </w:r>
          </w:p>
        </w:tc>
        <w:tc>
          <w:tcPr>
            <w:tcW w:w="382" w:type="pct"/>
            <w:tcBorders>
              <w:tl2br w:val="nil"/>
              <w:tr2bl w:val="nil"/>
            </w:tcBorders>
            <w:noWrap/>
            <w:tcMar>
              <w:top w:w="10" w:type="dxa"/>
              <w:left w:w="10" w:type="dxa"/>
              <w:right w:w="10" w:type="dxa"/>
            </w:tcMar>
            <w:vAlign w:val="center"/>
          </w:tcPr>
          <w:p w14:paraId="40093562">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4A851955">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3095A4F0">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63A9EBAA">
            <w:pPr>
              <w:jc w:val="center"/>
              <w:rPr>
                <w:rFonts w:hint="default" w:ascii="Times New Roman" w:hAnsi="Times New Roman" w:eastAsia="仿宋_GB2312" w:cs="Times New Roman"/>
                <w:i w:val="0"/>
                <w:color w:val="000000"/>
                <w:sz w:val="24"/>
                <w:szCs w:val="24"/>
                <w:highlight w:val="yellow"/>
                <w:u w:val="none"/>
              </w:rPr>
            </w:pPr>
          </w:p>
        </w:tc>
      </w:tr>
      <w:tr w14:paraId="29D74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restart"/>
            <w:tcBorders>
              <w:tl2br w:val="nil"/>
              <w:tr2bl w:val="nil"/>
            </w:tcBorders>
            <w:noWrap/>
            <w:tcMar>
              <w:top w:w="10" w:type="dxa"/>
              <w:left w:w="10" w:type="dxa"/>
              <w:right w:w="10" w:type="dxa"/>
            </w:tcMar>
            <w:vAlign w:val="center"/>
          </w:tcPr>
          <w:p w14:paraId="0E679794">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w:t>
            </w:r>
          </w:p>
        </w:tc>
        <w:tc>
          <w:tcPr>
            <w:tcW w:w="1518" w:type="pct"/>
            <w:vMerge w:val="restart"/>
            <w:tcBorders>
              <w:tl2br w:val="nil"/>
              <w:tr2bl w:val="nil"/>
            </w:tcBorders>
            <w:noWrap w:val="0"/>
            <w:tcMar>
              <w:top w:w="10" w:type="dxa"/>
              <w:left w:w="10" w:type="dxa"/>
              <w:right w:w="10" w:type="dxa"/>
            </w:tcMar>
            <w:vAlign w:val="center"/>
          </w:tcPr>
          <w:p w14:paraId="7E003F95">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您对本部门工作业务流程的满意度如何？</w:t>
            </w:r>
          </w:p>
          <w:p w14:paraId="0F701BC2">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36572438">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非常满意</w:t>
            </w:r>
          </w:p>
        </w:tc>
        <w:tc>
          <w:tcPr>
            <w:tcW w:w="382" w:type="pct"/>
            <w:tcBorders>
              <w:tl2br w:val="nil"/>
              <w:tr2bl w:val="nil"/>
            </w:tcBorders>
            <w:noWrap/>
            <w:tcMar>
              <w:top w:w="10" w:type="dxa"/>
              <w:left w:w="10" w:type="dxa"/>
              <w:right w:w="10" w:type="dxa"/>
            </w:tcMar>
            <w:vAlign w:val="center"/>
          </w:tcPr>
          <w:p w14:paraId="5009432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50C3E26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9</w:t>
            </w:r>
          </w:p>
        </w:tc>
        <w:tc>
          <w:tcPr>
            <w:tcW w:w="775" w:type="pct"/>
            <w:vMerge w:val="restart"/>
            <w:tcBorders>
              <w:tl2br w:val="nil"/>
              <w:tr2bl w:val="nil"/>
            </w:tcBorders>
            <w:noWrap/>
            <w:tcMar>
              <w:top w:w="10" w:type="dxa"/>
              <w:left w:w="10" w:type="dxa"/>
              <w:right w:w="10" w:type="dxa"/>
            </w:tcMar>
            <w:vAlign w:val="center"/>
          </w:tcPr>
          <w:p w14:paraId="42FD0F06">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604" w:type="pct"/>
            <w:vMerge w:val="restart"/>
            <w:tcBorders>
              <w:tl2br w:val="nil"/>
              <w:tr2bl w:val="nil"/>
            </w:tcBorders>
            <w:noWrap/>
            <w:tcMar>
              <w:top w:w="10" w:type="dxa"/>
              <w:left w:w="10" w:type="dxa"/>
              <w:right w:w="10" w:type="dxa"/>
            </w:tcMar>
            <w:vAlign w:val="center"/>
          </w:tcPr>
          <w:p w14:paraId="249B0CFD">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yellow"/>
                <w:u w:val="none"/>
                <w:lang w:val="en-US" w:eastAsia="zh-CN"/>
              </w:rPr>
            </w:pPr>
            <w:r>
              <w:rPr>
                <w:rFonts w:hint="eastAsia" w:ascii="Times New Roman" w:hAnsi="Times New Roman" w:cs="Times New Roman"/>
                <w:i w:val="0"/>
                <w:iCs w:val="0"/>
                <w:color w:val="000000"/>
                <w:kern w:val="0"/>
                <w:sz w:val="24"/>
                <w:szCs w:val="24"/>
                <w:u w:val="none"/>
                <w:lang w:val="en-US" w:eastAsia="zh-CN" w:bidi="ar"/>
              </w:rPr>
              <w:t>100</w:t>
            </w:r>
            <w:r>
              <w:rPr>
                <w:rFonts w:hint="default" w:ascii="Times New Roman" w:hAnsi="Times New Roman" w:eastAsia="宋体" w:cs="Times New Roman"/>
                <w:i w:val="0"/>
                <w:iCs w:val="0"/>
                <w:color w:val="000000"/>
                <w:kern w:val="0"/>
                <w:sz w:val="24"/>
                <w:szCs w:val="24"/>
                <w:u w:val="none"/>
                <w:lang w:val="en-US" w:eastAsia="zh-CN" w:bidi="ar"/>
              </w:rPr>
              <w:t>%</w:t>
            </w:r>
          </w:p>
        </w:tc>
      </w:tr>
      <w:tr w14:paraId="5131D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continue"/>
            <w:tcBorders>
              <w:tl2br w:val="nil"/>
              <w:tr2bl w:val="nil"/>
            </w:tcBorders>
            <w:noWrap/>
            <w:tcMar>
              <w:top w:w="10" w:type="dxa"/>
              <w:left w:w="10" w:type="dxa"/>
              <w:right w:w="10" w:type="dxa"/>
            </w:tcMar>
            <w:vAlign w:val="center"/>
          </w:tcPr>
          <w:p w14:paraId="5EEC9AB7">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18" w:type="pct"/>
            <w:vMerge w:val="continue"/>
            <w:tcBorders>
              <w:tl2br w:val="nil"/>
              <w:tr2bl w:val="nil"/>
            </w:tcBorders>
            <w:noWrap w:val="0"/>
            <w:tcMar>
              <w:top w:w="10" w:type="dxa"/>
              <w:left w:w="10" w:type="dxa"/>
              <w:right w:w="10" w:type="dxa"/>
            </w:tcMar>
            <w:vAlign w:val="center"/>
          </w:tcPr>
          <w:p w14:paraId="41E3399B">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3466B170">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基本满意</w:t>
            </w:r>
          </w:p>
        </w:tc>
        <w:tc>
          <w:tcPr>
            <w:tcW w:w="382" w:type="pct"/>
            <w:tcBorders>
              <w:tl2br w:val="nil"/>
              <w:tr2bl w:val="nil"/>
            </w:tcBorders>
            <w:noWrap/>
            <w:tcMar>
              <w:top w:w="10" w:type="dxa"/>
              <w:left w:w="10" w:type="dxa"/>
              <w:right w:w="10" w:type="dxa"/>
            </w:tcMar>
            <w:vAlign w:val="center"/>
          </w:tcPr>
          <w:p w14:paraId="0C7A5E9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w:t>
            </w:r>
          </w:p>
        </w:tc>
        <w:tc>
          <w:tcPr>
            <w:tcW w:w="447" w:type="pct"/>
            <w:tcBorders>
              <w:tl2br w:val="nil"/>
              <w:tr2bl w:val="nil"/>
            </w:tcBorders>
            <w:noWrap/>
            <w:tcMar>
              <w:top w:w="10" w:type="dxa"/>
              <w:left w:w="10" w:type="dxa"/>
              <w:right w:w="10" w:type="dxa"/>
            </w:tcMar>
            <w:vAlign w:val="center"/>
          </w:tcPr>
          <w:p w14:paraId="2B0F350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6A389148">
            <w:pPr>
              <w:jc w:val="center"/>
              <w:rPr>
                <w:rFonts w:hint="default" w:ascii="Times New Roman" w:hAnsi="Times New Roman" w:eastAsia="仿宋_GB2312" w:cs="Times New Roman"/>
                <w:i w:val="0"/>
                <w:color w:val="000000"/>
                <w:sz w:val="24"/>
                <w:szCs w:val="24"/>
                <w:u w:val="none"/>
              </w:rPr>
            </w:pPr>
          </w:p>
        </w:tc>
        <w:tc>
          <w:tcPr>
            <w:tcW w:w="604" w:type="pct"/>
            <w:vMerge w:val="continue"/>
            <w:tcBorders>
              <w:tl2br w:val="nil"/>
              <w:tr2bl w:val="nil"/>
            </w:tcBorders>
            <w:noWrap/>
            <w:tcMar>
              <w:top w:w="10" w:type="dxa"/>
              <w:left w:w="10" w:type="dxa"/>
              <w:right w:w="10" w:type="dxa"/>
            </w:tcMar>
            <w:vAlign w:val="center"/>
          </w:tcPr>
          <w:p w14:paraId="090DBDF3">
            <w:pPr>
              <w:jc w:val="center"/>
              <w:rPr>
                <w:rFonts w:hint="default" w:ascii="Times New Roman" w:hAnsi="Times New Roman" w:eastAsia="仿宋_GB2312" w:cs="Times New Roman"/>
                <w:i w:val="0"/>
                <w:color w:val="000000"/>
                <w:sz w:val="24"/>
                <w:szCs w:val="24"/>
                <w:u w:val="none"/>
              </w:rPr>
            </w:pPr>
          </w:p>
        </w:tc>
      </w:tr>
      <w:tr w14:paraId="3A3FB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73" w:type="pct"/>
            <w:vMerge w:val="continue"/>
            <w:tcBorders>
              <w:tl2br w:val="nil"/>
              <w:tr2bl w:val="nil"/>
            </w:tcBorders>
            <w:noWrap/>
            <w:tcMar>
              <w:top w:w="10" w:type="dxa"/>
              <w:left w:w="10" w:type="dxa"/>
              <w:right w:w="10" w:type="dxa"/>
            </w:tcMar>
            <w:vAlign w:val="center"/>
          </w:tcPr>
          <w:p w14:paraId="535612F2">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18" w:type="pct"/>
            <w:vMerge w:val="continue"/>
            <w:tcBorders>
              <w:tl2br w:val="nil"/>
              <w:tr2bl w:val="nil"/>
            </w:tcBorders>
            <w:noWrap w:val="0"/>
            <w:tcMar>
              <w:top w:w="10" w:type="dxa"/>
              <w:left w:w="10" w:type="dxa"/>
              <w:right w:w="10" w:type="dxa"/>
            </w:tcMar>
            <w:vAlign w:val="center"/>
          </w:tcPr>
          <w:p w14:paraId="4C33A1E7">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0A66A875">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不满意</w:t>
            </w:r>
          </w:p>
        </w:tc>
        <w:tc>
          <w:tcPr>
            <w:tcW w:w="382" w:type="pct"/>
            <w:tcBorders>
              <w:tl2br w:val="nil"/>
              <w:tr2bl w:val="nil"/>
            </w:tcBorders>
            <w:noWrap/>
            <w:tcMar>
              <w:top w:w="10" w:type="dxa"/>
              <w:left w:w="10" w:type="dxa"/>
              <w:right w:w="10" w:type="dxa"/>
            </w:tcMar>
            <w:vAlign w:val="center"/>
          </w:tcPr>
          <w:p w14:paraId="562D8361">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1A9739DF">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5F324B59">
            <w:pPr>
              <w:jc w:val="center"/>
              <w:rPr>
                <w:rFonts w:hint="default" w:ascii="Times New Roman" w:hAnsi="Times New Roman" w:eastAsia="仿宋_GB2312" w:cs="Times New Roman"/>
                <w:i w:val="0"/>
                <w:color w:val="000000"/>
                <w:sz w:val="24"/>
                <w:szCs w:val="24"/>
                <w:u w:val="none"/>
              </w:rPr>
            </w:pPr>
          </w:p>
        </w:tc>
        <w:tc>
          <w:tcPr>
            <w:tcW w:w="604" w:type="pct"/>
            <w:vMerge w:val="continue"/>
            <w:tcBorders>
              <w:tl2br w:val="nil"/>
              <w:tr2bl w:val="nil"/>
            </w:tcBorders>
            <w:noWrap/>
            <w:tcMar>
              <w:top w:w="10" w:type="dxa"/>
              <w:left w:w="10" w:type="dxa"/>
              <w:right w:w="10" w:type="dxa"/>
            </w:tcMar>
            <w:vAlign w:val="center"/>
          </w:tcPr>
          <w:p w14:paraId="29614E4C">
            <w:pPr>
              <w:jc w:val="center"/>
              <w:rPr>
                <w:rFonts w:hint="default" w:ascii="Times New Roman" w:hAnsi="Times New Roman" w:eastAsia="仿宋_GB2312" w:cs="Times New Roman"/>
                <w:i w:val="0"/>
                <w:color w:val="000000"/>
                <w:sz w:val="24"/>
                <w:szCs w:val="24"/>
                <w:u w:val="none"/>
              </w:rPr>
            </w:pPr>
          </w:p>
        </w:tc>
      </w:tr>
      <w:tr w14:paraId="0F687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restart"/>
            <w:tcBorders>
              <w:tl2br w:val="nil"/>
              <w:tr2bl w:val="nil"/>
            </w:tcBorders>
            <w:noWrap/>
            <w:tcMar>
              <w:top w:w="10" w:type="dxa"/>
              <w:left w:w="10" w:type="dxa"/>
              <w:right w:w="10" w:type="dxa"/>
            </w:tcMar>
            <w:vAlign w:val="center"/>
          </w:tcPr>
          <w:p w14:paraId="28E12EFF">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w:t>
            </w:r>
          </w:p>
        </w:tc>
        <w:tc>
          <w:tcPr>
            <w:tcW w:w="1518" w:type="pct"/>
            <w:vMerge w:val="restart"/>
            <w:tcBorders>
              <w:tl2br w:val="nil"/>
              <w:tr2bl w:val="nil"/>
            </w:tcBorders>
            <w:noWrap w:val="0"/>
            <w:tcMar>
              <w:top w:w="10" w:type="dxa"/>
              <w:left w:w="10" w:type="dxa"/>
              <w:right w:w="10" w:type="dxa"/>
            </w:tcMar>
            <w:vAlign w:val="center"/>
          </w:tcPr>
          <w:p w14:paraId="3B6A0E20">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您对本部门信息沟通效率的满意度如何？</w:t>
            </w:r>
          </w:p>
        </w:tc>
        <w:tc>
          <w:tcPr>
            <w:tcW w:w="898" w:type="pct"/>
            <w:tcBorders>
              <w:tl2br w:val="nil"/>
              <w:tr2bl w:val="nil"/>
            </w:tcBorders>
            <w:noWrap/>
            <w:tcMar>
              <w:top w:w="10" w:type="dxa"/>
              <w:left w:w="10" w:type="dxa"/>
              <w:right w:w="10" w:type="dxa"/>
            </w:tcMar>
            <w:vAlign w:val="center"/>
          </w:tcPr>
          <w:p w14:paraId="42AA87AB">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非常满意</w:t>
            </w:r>
          </w:p>
        </w:tc>
        <w:tc>
          <w:tcPr>
            <w:tcW w:w="382" w:type="pct"/>
            <w:tcBorders>
              <w:tl2br w:val="nil"/>
              <w:tr2bl w:val="nil"/>
            </w:tcBorders>
            <w:noWrap/>
            <w:tcMar>
              <w:top w:w="10" w:type="dxa"/>
              <w:left w:w="10" w:type="dxa"/>
              <w:right w:w="10" w:type="dxa"/>
            </w:tcMar>
            <w:vAlign w:val="center"/>
          </w:tcPr>
          <w:p w14:paraId="3447023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182C27B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9</w:t>
            </w:r>
          </w:p>
        </w:tc>
        <w:tc>
          <w:tcPr>
            <w:tcW w:w="775" w:type="pct"/>
            <w:vMerge w:val="restart"/>
            <w:tcBorders>
              <w:tl2br w:val="nil"/>
              <w:tr2bl w:val="nil"/>
            </w:tcBorders>
            <w:noWrap/>
            <w:tcMar>
              <w:top w:w="10" w:type="dxa"/>
              <w:left w:w="10" w:type="dxa"/>
              <w:right w:w="10" w:type="dxa"/>
            </w:tcMar>
            <w:vAlign w:val="center"/>
          </w:tcPr>
          <w:p w14:paraId="7041AC70">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604" w:type="pct"/>
            <w:vMerge w:val="restart"/>
            <w:tcBorders>
              <w:tl2br w:val="nil"/>
              <w:tr2bl w:val="nil"/>
            </w:tcBorders>
            <w:noWrap/>
            <w:tcMar>
              <w:top w:w="10" w:type="dxa"/>
              <w:left w:w="10" w:type="dxa"/>
              <w:right w:w="10" w:type="dxa"/>
            </w:tcMar>
            <w:vAlign w:val="center"/>
          </w:tcPr>
          <w:p w14:paraId="634AC74E">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yellow"/>
                <w:u w:val="none"/>
                <w:lang w:val="en-US" w:eastAsia="zh-CN"/>
              </w:rPr>
            </w:pPr>
            <w:r>
              <w:rPr>
                <w:rFonts w:hint="eastAsia" w:ascii="Times New Roman" w:hAnsi="Times New Roman" w:cs="Times New Roman"/>
                <w:i w:val="0"/>
                <w:iCs w:val="0"/>
                <w:color w:val="000000"/>
                <w:kern w:val="0"/>
                <w:sz w:val="24"/>
                <w:szCs w:val="24"/>
                <w:u w:val="none"/>
                <w:lang w:val="en-US" w:eastAsia="zh-CN" w:bidi="ar"/>
              </w:rPr>
              <w:t>100</w:t>
            </w:r>
            <w:r>
              <w:rPr>
                <w:rFonts w:hint="default" w:ascii="Times New Roman" w:hAnsi="Times New Roman" w:eastAsia="宋体" w:cs="Times New Roman"/>
                <w:i w:val="0"/>
                <w:iCs w:val="0"/>
                <w:color w:val="000000"/>
                <w:kern w:val="0"/>
                <w:sz w:val="24"/>
                <w:szCs w:val="24"/>
                <w:u w:val="none"/>
                <w:lang w:val="en-US" w:eastAsia="zh-CN" w:bidi="ar"/>
              </w:rPr>
              <w:t>%</w:t>
            </w:r>
          </w:p>
        </w:tc>
      </w:tr>
      <w:tr w14:paraId="2DC67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continue"/>
            <w:tcBorders>
              <w:tl2br w:val="nil"/>
              <w:tr2bl w:val="nil"/>
            </w:tcBorders>
            <w:noWrap/>
            <w:tcMar>
              <w:top w:w="10" w:type="dxa"/>
              <w:left w:w="10" w:type="dxa"/>
              <w:right w:w="10" w:type="dxa"/>
            </w:tcMar>
            <w:vAlign w:val="center"/>
          </w:tcPr>
          <w:p w14:paraId="3D6AD168">
            <w:pPr>
              <w:spacing w:line="240" w:lineRule="auto"/>
              <w:jc w:val="center"/>
              <w:rPr>
                <w:rFonts w:hint="default" w:ascii="Times New Roman" w:hAnsi="Times New Roman" w:eastAsia="仿宋_GB2312" w:cs="Times New Roman"/>
                <w:i w:val="0"/>
                <w:color w:val="000000"/>
                <w:sz w:val="24"/>
                <w:szCs w:val="24"/>
                <w:u w:val="none"/>
              </w:rPr>
            </w:pPr>
          </w:p>
        </w:tc>
        <w:tc>
          <w:tcPr>
            <w:tcW w:w="1518" w:type="pct"/>
            <w:vMerge w:val="continue"/>
            <w:tcBorders>
              <w:tl2br w:val="nil"/>
              <w:tr2bl w:val="nil"/>
            </w:tcBorders>
            <w:noWrap w:val="0"/>
            <w:tcMar>
              <w:top w:w="10" w:type="dxa"/>
              <w:left w:w="10" w:type="dxa"/>
              <w:right w:w="10" w:type="dxa"/>
            </w:tcMar>
            <w:vAlign w:val="center"/>
          </w:tcPr>
          <w:p w14:paraId="226FACC3">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7F1FA5DA">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基本满意</w:t>
            </w:r>
          </w:p>
        </w:tc>
        <w:tc>
          <w:tcPr>
            <w:tcW w:w="382" w:type="pct"/>
            <w:tcBorders>
              <w:tl2br w:val="nil"/>
              <w:tr2bl w:val="nil"/>
            </w:tcBorders>
            <w:noWrap/>
            <w:tcMar>
              <w:top w:w="10" w:type="dxa"/>
              <w:left w:w="10" w:type="dxa"/>
              <w:right w:w="10" w:type="dxa"/>
            </w:tcMar>
            <w:vAlign w:val="center"/>
          </w:tcPr>
          <w:p w14:paraId="38C9CC7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w:t>
            </w:r>
          </w:p>
        </w:tc>
        <w:tc>
          <w:tcPr>
            <w:tcW w:w="447" w:type="pct"/>
            <w:tcBorders>
              <w:tl2br w:val="nil"/>
              <w:tr2bl w:val="nil"/>
            </w:tcBorders>
            <w:noWrap/>
            <w:tcMar>
              <w:top w:w="10" w:type="dxa"/>
              <w:left w:w="10" w:type="dxa"/>
              <w:right w:w="10" w:type="dxa"/>
            </w:tcMar>
            <w:vAlign w:val="center"/>
          </w:tcPr>
          <w:p w14:paraId="577F074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361F102B">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6B65D24D">
            <w:pPr>
              <w:jc w:val="center"/>
              <w:rPr>
                <w:rFonts w:hint="default" w:ascii="Times New Roman" w:hAnsi="Times New Roman" w:eastAsia="仿宋_GB2312" w:cs="Times New Roman"/>
                <w:i w:val="0"/>
                <w:color w:val="000000"/>
                <w:sz w:val="24"/>
                <w:szCs w:val="24"/>
                <w:highlight w:val="yellow"/>
                <w:u w:val="none"/>
              </w:rPr>
            </w:pPr>
          </w:p>
        </w:tc>
      </w:tr>
      <w:tr w14:paraId="6FCA5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continue"/>
            <w:tcBorders>
              <w:tl2br w:val="nil"/>
              <w:tr2bl w:val="nil"/>
            </w:tcBorders>
            <w:noWrap/>
            <w:tcMar>
              <w:top w:w="10" w:type="dxa"/>
              <w:left w:w="10" w:type="dxa"/>
              <w:right w:w="10" w:type="dxa"/>
            </w:tcMar>
            <w:vAlign w:val="center"/>
          </w:tcPr>
          <w:p w14:paraId="7A7CF108">
            <w:pPr>
              <w:spacing w:line="240" w:lineRule="auto"/>
              <w:jc w:val="center"/>
              <w:rPr>
                <w:rFonts w:hint="default" w:ascii="Times New Roman" w:hAnsi="Times New Roman" w:eastAsia="仿宋_GB2312" w:cs="Times New Roman"/>
                <w:i w:val="0"/>
                <w:color w:val="000000"/>
                <w:sz w:val="24"/>
                <w:szCs w:val="24"/>
                <w:u w:val="none"/>
              </w:rPr>
            </w:pPr>
          </w:p>
        </w:tc>
        <w:tc>
          <w:tcPr>
            <w:tcW w:w="1518" w:type="pct"/>
            <w:vMerge w:val="continue"/>
            <w:tcBorders>
              <w:tl2br w:val="nil"/>
              <w:tr2bl w:val="nil"/>
            </w:tcBorders>
            <w:noWrap w:val="0"/>
            <w:tcMar>
              <w:top w:w="10" w:type="dxa"/>
              <w:left w:w="10" w:type="dxa"/>
              <w:right w:w="10" w:type="dxa"/>
            </w:tcMar>
            <w:vAlign w:val="center"/>
          </w:tcPr>
          <w:p w14:paraId="6A2B53A1">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42BE1F84">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不满意</w:t>
            </w:r>
          </w:p>
        </w:tc>
        <w:tc>
          <w:tcPr>
            <w:tcW w:w="382" w:type="pct"/>
            <w:tcBorders>
              <w:tl2br w:val="nil"/>
              <w:tr2bl w:val="nil"/>
            </w:tcBorders>
            <w:noWrap/>
            <w:tcMar>
              <w:top w:w="10" w:type="dxa"/>
              <w:left w:w="10" w:type="dxa"/>
              <w:right w:w="10" w:type="dxa"/>
            </w:tcMar>
            <w:vAlign w:val="center"/>
          </w:tcPr>
          <w:p w14:paraId="360B5077">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1B051382">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6185C0A7">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59EC6088">
            <w:pPr>
              <w:jc w:val="center"/>
              <w:rPr>
                <w:rFonts w:hint="default" w:ascii="Times New Roman" w:hAnsi="Times New Roman" w:eastAsia="仿宋_GB2312" w:cs="Times New Roman"/>
                <w:i w:val="0"/>
                <w:color w:val="000000"/>
                <w:sz w:val="24"/>
                <w:szCs w:val="24"/>
                <w:highlight w:val="yellow"/>
                <w:u w:val="none"/>
              </w:rPr>
            </w:pPr>
          </w:p>
        </w:tc>
      </w:tr>
      <w:tr w14:paraId="694F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restart"/>
            <w:tcBorders>
              <w:tl2br w:val="nil"/>
              <w:tr2bl w:val="nil"/>
            </w:tcBorders>
            <w:noWrap/>
            <w:tcMar>
              <w:top w:w="10" w:type="dxa"/>
              <w:left w:w="10" w:type="dxa"/>
              <w:right w:w="10" w:type="dxa"/>
            </w:tcMar>
            <w:vAlign w:val="center"/>
          </w:tcPr>
          <w:p w14:paraId="636D6C76">
            <w:pPr>
              <w:spacing w:line="240" w:lineRule="auto"/>
              <w:jc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9</w:t>
            </w:r>
          </w:p>
        </w:tc>
        <w:tc>
          <w:tcPr>
            <w:tcW w:w="1518" w:type="pct"/>
            <w:vMerge w:val="restart"/>
            <w:tcBorders>
              <w:tl2br w:val="nil"/>
              <w:tr2bl w:val="nil"/>
            </w:tcBorders>
            <w:noWrap w:val="0"/>
            <w:tcMar>
              <w:top w:w="10" w:type="dxa"/>
              <w:left w:w="10" w:type="dxa"/>
              <w:right w:w="10" w:type="dxa"/>
            </w:tcMar>
            <w:vAlign w:val="center"/>
          </w:tcPr>
          <w:p w14:paraId="59CC2D92">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你对昆明市官渡区残疾人联合会在人员岗位设置和职责分工方面是否满意？</w:t>
            </w:r>
          </w:p>
        </w:tc>
        <w:tc>
          <w:tcPr>
            <w:tcW w:w="898" w:type="pct"/>
            <w:tcBorders>
              <w:tl2br w:val="nil"/>
              <w:tr2bl w:val="nil"/>
            </w:tcBorders>
            <w:noWrap/>
            <w:tcMar>
              <w:top w:w="10" w:type="dxa"/>
              <w:left w:w="10" w:type="dxa"/>
              <w:right w:w="10" w:type="dxa"/>
            </w:tcMar>
            <w:vAlign w:val="center"/>
          </w:tcPr>
          <w:p w14:paraId="13D16311">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非常满意</w:t>
            </w:r>
          </w:p>
        </w:tc>
        <w:tc>
          <w:tcPr>
            <w:tcW w:w="382" w:type="pct"/>
            <w:tcBorders>
              <w:tl2br w:val="nil"/>
              <w:tr2bl w:val="nil"/>
            </w:tcBorders>
            <w:noWrap/>
            <w:tcMar>
              <w:top w:w="10" w:type="dxa"/>
              <w:left w:w="10" w:type="dxa"/>
              <w:right w:w="10" w:type="dxa"/>
            </w:tcMar>
            <w:vAlign w:val="center"/>
          </w:tcPr>
          <w:p w14:paraId="5708F7C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2B7A41E8">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9</w:t>
            </w:r>
          </w:p>
        </w:tc>
        <w:tc>
          <w:tcPr>
            <w:tcW w:w="775" w:type="pct"/>
            <w:vMerge w:val="restart"/>
            <w:tcBorders>
              <w:tl2br w:val="nil"/>
              <w:tr2bl w:val="nil"/>
            </w:tcBorders>
            <w:noWrap/>
            <w:tcMar>
              <w:top w:w="10" w:type="dxa"/>
              <w:left w:w="10" w:type="dxa"/>
              <w:right w:w="10" w:type="dxa"/>
            </w:tcMar>
            <w:vAlign w:val="center"/>
          </w:tcPr>
          <w:p w14:paraId="14B6755C">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w:t>
            </w:r>
          </w:p>
        </w:tc>
        <w:tc>
          <w:tcPr>
            <w:tcW w:w="604" w:type="pct"/>
            <w:vMerge w:val="restart"/>
            <w:tcBorders>
              <w:tl2br w:val="nil"/>
              <w:tr2bl w:val="nil"/>
            </w:tcBorders>
            <w:noWrap/>
            <w:tcMar>
              <w:top w:w="10" w:type="dxa"/>
              <w:left w:w="10" w:type="dxa"/>
              <w:right w:w="10" w:type="dxa"/>
            </w:tcMar>
            <w:vAlign w:val="center"/>
          </w:tcPr>
          <w:p w14:paraId="09D7E31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highlight w:val="yellow"/>
                <w:u w:val="none"/>
              </w:rPr>
            </w:pPr>
            <w:r>
              <w:rPr>
                <w:rFonts w:hint="eastAsia" w:ascii="Times New Roman" w:hAnsi="Times New Roman" w:cs="Times New Roman"/>
                <w:i w:val="0"/>
                <w:iCs w:val="0"/>
                <w:color w:val="000000"/>
                <w:kern w:val="0"/>
                <w:sz w:val="24"/>
                <w:szCs w:val="24"/>
                <w:u w:val="none"/>
                <w:lang w:val="en-US" w:eastAsia="zh-CN" w:bidi="ar"/>
              </w:rPr>
              <w:t>100</w:t>
            </w:r>
            <w:r>
              <w:rPr>
                <w:rFonts w:hint="default" w:ascii="Times New Roman" w:hAnsi="Times New Roman" w:eastAsia="宋体" w:cs="Times New Roman"/>
                <w:i w:val="0"/>
                <w:iCs w:val="0"/>
                <w:color w:val="000000"/>
                <w:kern w:val="0"/>
                <w:sz w:val="24"/>
                <w:szCs w:val="24"/>
                <w:u w:val="none"/>
                <w:lang w:val="en-US" w:eastAsia="zh-CN" w:bidi="ar"/>
              </w:rPr>
              <w:t>%</w:t>
            </w:r>
          </w:p>
        </w:tc>
      </w:tr>
      <w:tr w14:paraId="18080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73" w:type="pct"/>
            <w:vMerge w:val="continue"/>
            <w:tcBorders>
              <w:tl2br w:val="nil"/>
              <w:tr2bl w:val="nil"/>
            </w:tcBorders>
            <w:noWrap/>
            <w:tcMar>
              <w:top w:w="10" w:type="dxa"/>
              <w:left w:w="10" w:type="dxa"/>
              <w:right w:w="10" w:type="dxa"/>
            </w:tcMar>
            <w:vAlign w:val="center"/>
          </w:tcPr>
          <w:p w14:paraId="1237DB4C">
            <w:pPr>
              <w:spacing w:line="240" w:lineRule="auto"/>
              <w:jc w:val="center"/>
              <w:rPr>
                <w:rFonts w:hint="default" w:ascii="Times New Roman" w:hAnsi="Times New Roman" w:eastAsia="仿宋_GB2312" w:cs="Times New Roman"/>
                <w:i w:val="0"/>
                <w:color w:val="000000"/>
                <w:sz w:val="24"/>
                <w:szCs w:val="24"/>
                <w:u w:val="none"/>
              </w:rPr>
            </w:pPr>
          </w:p>
        </w:tc>
        <w:tc>
          <w:tcPr>
            <w:tcW w:w="1518" w:type="pct"/>
            <w:vMerge w:val="continue"/>
            <w:tcBorders>
              <w:tl2br w:val="nil"/>
              <w:tr2bl w:val="nil"/>
            </w:tcBorders>
            <w:noWrap w:val="0"/>
            <w:tcMar>
              <w:top w:w="10" w:type="dxa"/>
              <w:left w:w="10" w:type="dxa"/>
              <w:right w:w="10" w:type="dxa"/>
            </w:tcMar>
            <w:vAlign w:val="center"/>
          </w:tcPr>
          <w:p w14:paraId="24C91422">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1D26C7F7">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基本满意</w:t>
            </w:r>
          </w:p>
        </w:tc>
        <w:tc>
          <w:tcPr>
            <w:tcW w:w="382" w:type="pct"/>
            <w:tcBorders>
              <w:tl2br w:val="nil"/>
              <w:tr2bl w:val="nil"/>
            </w:tcBorders>
            <w:noWrap/>
            <w:tcMar>
              <w:top w:w="10" w:type="dxa"/>
              <w:left w:w="10" w:type="dxa"/>
              <w:right w:w="10" w:type="dxa"/>
            </w:tcMar>
            <w:vAlign w:val="center"/>
          </w:tcPr>
          <w:p w14:paraId="6C642BC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w:t>
            </w:r>
          </w:p>
        </w:tc>
        <w:tc>
          <w:tcPr>
            <w:tcW w:w="447" w:type="pct"/>
            <w:tcBorders>
              <w:tl2br w:val="nil"/>
              <w:tr2bl w:val="nil"/>
            </w:tcBorders>
            <w:noWrap/>
            <w:tcMar>
              <w:top w:w="10" w:type="dxa"/>
              <w:left w:w="10" w:type="dxa"/>
              <w:right w:w="10" w:type="dxa"/>
            </w:tcMar>
            <w:vAlign w:val="center"/>
          </w:tcPr>
          <w:p w14:paraId="7840F862">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0</w:t>
            </w:r>
          </w:p>
        </w:tc>
        <w:tc>
          <w:tcPr>
            <w:tcW w:w="775" w:type="pct"/>
            <w:vMerge w:val="continue"/>
            <w:tcBorders>
              <w:tl2br w:val="nil"/>
              <w:tr2bl w:val="nil"/>
            </w:tcBorders>
            <w:noWrap/>
            <w:tcMar>
              <w:top w:w="10" w:type="dxa"/>
              <w:left w:w="10" w:type="dxa"/>
              <w:right w:w="10" w:type="dxa"/>
            </w:tcMar>
            <w:vAlign w:val="center"/>
          </w:tcPr>
          <w:p w14:paraId="7D1D14F4">
            <w:pPr>
              <w:jc w:val="center"/>
              <w:rPr>
                <w:rFonts w:hint="default" w:ascii="Times New Roman" w:hAnsi="Times New Roman" w:eastAsia="仿宋_GB2312" w:cs="Times New Roman"/>
                <w:i w:val="0"/>
                <w:color w:val="000000"/>
                <w:sz w:val="24"/>
                <w:szCs w:val="24"/>
                <w:u w:val="none"/>
              </w:rPr>
            </w:pPr>
          </w:p>
        </w:tc>
        <w:tc>
          <w:tcPr>
            <w:tcW w:w="604" w:type="pct"/>
            <w:vMerge w:val="continue"/>
            <w:tcBorders>
              <w:tl2br w:val="nil"/>
              <w:tr2bl w:val="nil"/>
            </w:tcBorders>
            <w:noWrap/>
            <w:tcMar>
              <w:top w:w="10" w:type="dxa"/>
              <w:left w:w="10" w:type="dxa"/>
              <w:right w:w="10" w:type="dxa"/>
            </w:tcMar>
            <w:vAlign w:val="center"/>
          </w:tcPr>
          <w:p w14:paraId="20554F03">
            <w:pPr>
              <w:jc w:val="center"/>
              <w:rPr>
                <w:rFonts w:hint="default" w:ascii="Times New Roman" w:hAnsi="Times New Roman" w:eastAsia="仿宋_GB2312" w:cs="Times New Roman"/>
                <w:i w:val="0"/>
                <w:color w:val="000000"/>
                <w:sz w:val="24"/>
                <w:szCs w:val="24"/>
                <w:u w:val="none"/>
              </w:rPr>
            </w:pPr>
          </w:p>
        </w:tc>
      </w:tr>
      <w:tr w14:paraId="19914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373" w:type="pct"/>
            <w:vMerge w:val="continue"/>
            <w:tcBorders>
              <w:tl2br w:val="nil"/>
              <w:tr2bl w:val="nil"/>
            </w:tcBorders>
            <w:noWrap/>
            <w:tcMar>
              <w:top w:w="10" w:type="dxa"/>
              <w:left w:w="10" w:type="dxa"/>
              <w:right w:w="10" w:type="dxa"/>
            </w:tcMar>
            <w:vAlign w:val="center"/>
          </w:tcPr>
          <w:p w14:paraId="2022A191">
            <w:pPr>
              <w:spacing w:line="240" w:lineRule="auto"/>
              <w:jc w:val="center"/>
              <w:rPr>
                <w:rFonts w:hint="default" w:ascii="Times New Roman" w:hAnsi="Times New Roman" w:eastAsia="仿宋_GB2312" w:cs="Times New Roman"/>
                <w:i w:val="0"/>
                <w:color w:val="000000"/>
                <w:sz w:val="24"/>
                <w:szCs w:val="24"/>
                <w:u w:val="none"/>
              </w:rPr>
            </w:pPr>
          </w:p>
        </w:tc>
        <w:tc>
          <w:tcPr>
            <w:tcW w:w="1518" w:type="pct"/>
            <w:vMerge w:val="continue"/>
            <w:tcBorders>
              <w:tl2br w:val="nil"/>
              <w:tr2bl w:val="nil"/>
            </w:tcBorders>
            <w:noWrap w:val="0"/>
            <w:tcMar>
              <w:top w:w="10" w:type="dxa"/>
              <w:left w:w="10" w:type="dxa"/>
              <w:right w:w="10" w:type="dxa"/>
            </w:tcMar>
            <w:vAlign w:val="center"/>
          </w:tcPr>
          <w:p w14:paraId="060B6100">
            <w:pPr>
              <w:spacing w:line="240" w:lineRule="auto"/>
              <w:jc w:val="center"/>
              <w:rPr>
                <w:rFonts w:hint="default" w:ascii="Times New Roman" w:hAnsi="Times New Roman" w:eastAsia="仿宋_GB2312" w:cs="Times New Roman"/>
                <w:i w:val="0"/>
                <w:color w:val="000000"/>
                <w:sz w:val="24"/>
                <w:szCs w:val="24"/>
                <w:u w:val="none"/>
              </w:rPr>
            </w:pPr>
          </w:p>
        </w:tc>
        <w:tc>
          <w:tcPr>
            <w:tcW w:w="898" w:type="pct"/>
            <w:tcBorders>
              <w:tl2br w:val="nil"/>
              <w:tr2bl w:val="nil"/>
            </w:tcBorders>
            <w:noWrap/>
            <w:tcMar>
              <w:top w:w="10" w:type="dxa"/>
              <w:left w:w="10" w:type="dxa"/>
              <w:right w:w="10" w:type="dxa"/>
            </w:tcMar>
            <w:vAlign w:val="center"/>
          </w:tcPr>
          <w:p w14:paraId="184C97AB">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不满意</w:t>
            </w:r>
          </w:p>
        </w:tc>
        <w:tc>
          <w:tcPr>
            <w:tcW w:w="382" w:type="pct"/>
            <w:tcBorders>
              <w:tl2br w:val="nil"/>
              <w:tr2bl w:val="nil"/>
            </w:tcBorders>
            <w:noWrap/>
            <w:tcMar>
              <w:top w:w="10" w:type="dxa"/>
              <w:left w:w="10" w:type="dxa"/>
              <w:right w:w="10" w:type="dxa"/>
            </w:tcMar>
            <w:vAlign w:val="center"/>
          </w:tcPr>
          <w:p w14:paraId="6E54F53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49851CE1">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03BFF0BE">
            <w:pPr>
              <w:jc w:val="center"/>
              <w:rPr>
                <w:rFonts w:hint="default" w:ascii="Times New Roman" w:hAnsi="Times New Roman" w:eastAsia="仿宋_GB2312" w:cs="Times New Roman"/>
                <w:i w:val="0"/>
                <w:color w:val="000000"/>
                <w:sz w:val="24"/>
                <w:szCs w:val="24"/>
                <w:u w:val="none"/>
              </w:rPr>
            </w:pPr>
          </w:p>
        </w:tc>
        <w:tc>
          <w:tcPr>
            <w:tcW w:w="604" w:type="pct"/>
            <w:vMerge w:val="continue"/>
            <w:tcBorders>
              <w:tl2br w:val="nil"/>
              <w:tr2bl w:val="nil"/>
            </w:tcBorders>
            <w:noWrap/>
            <w:tcMar>
              <w:top w:w="10" w:type="dxa"/>
              <w:left w:w="10" w:type="dxa"/>
              <w:right w:w="10" w:type="dxa"/>
            </w:tcMar>
            <w:vAlign w:val="center"/>
          </w:tcPr>
          <w:p w14:paraId="0C237E9A">
            <w:pPr>
              <w:jc w:val="center"/>
              <w:rPr>
                <w:rFonts w:hint="default" w:ascii="Times New Roman" w:hAnsi="Times New Roman" w:eastAsia="仿宋_GB2312" w:cs="Times New Roman"/>
                <w:i w:val="0"/>
                <w:color w:val="000000"/>
                <w:sz w:val="24"/>
                <w:szCs w:val="24"/>
                <w:u w:val="none"/>
              </w:rPr>
            </w:pPr>
          </w:p>
        </w:tc>
      </w:tr>
      <w:tr w14:paraId="4B03B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373" w:type="pct"/>
            <w:vMerge w:val="restart"/>
            <w:tcBorders>
              <w:tl2br w:val="nil"/>
              <w:tr2bl w:val="nil"/>
            </w:tcBorders>
            <w:noWrap/>
            <w:tcMar>
              <w:top w:w="10" w:type="dxa"/>
              <w:left w:w="10" w:type="dxa"/>
              <w:right w:w="10" w:type="dxa"/>
            </w:tcMar>
            <w:vAlign w:val="center"/>
          </w:tcPr>
          <w:p w14:paraId="41DE9479">
            <w:pPr>
              <w:spacing w:line="240" w:lineRule="auto"/>
              <w:jc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10</w:t>
            </w:r>
          </w:p>
        </w:tc>
        <w:tc>
          <w:tcPr>
            <w:tcW w:w="1518" w:type="pct"/>
            <w:vMerge w:val="restart"/>
            <w:tcBorders>
              <w:tl2br w:val="nil"/>
              <w:tr2bl w:val="nil"/>
            </w:tcBorders>
            <w:noWrap w:val="0"/>
            <w:tcMar>
              <w:top w:w="10" w:type="dxa"/>
              <w:left w:w="10" w:type="dxa"/>
              <w:right w:w="10" w:type="dxa"/>
            </w:tcMar>
            <w:vAlign w:val="center"/>
          </w:tcPr>
          <w:p w14:paraId="57EEE3B3">
            <w:pPr>
              <w:spacing w:line="240" w:lineRule="auto"/>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 xml:space="preserve"> 您对昆明市官渡区残疾人联合会在实施信息公开方面，如党务、政务、办事程序、财务信息公开等方面是否满意？</w:t>
            </w:r>
          </w:p>
        </w:tc>
        <w:tc>
          <w:tcPr>
            <w:tcW w:w="898" w:type="pct"/>
            <w:tcBorders>
              <w:tl2br w:val="nil"/>
              <w:tr2bl w:val="nil"/>
            </w:tcBorders>
            <w:noWrap/>
            <w:tcMar>
              <w:top w:w="10" w:type="dxa"/>
              <w:left w:w="10" w:type="dxa"/>
              <w:right w:w="10" w:type="dxa"/>
            </w:tcMar>
            <w:vAlign w:val="center"/>
          </w:tcPr>
          <w:p w14:paraId="7FDD594E">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非常满意</w:t>
            </w:r>
          </w:p>
        </w:tc>
        <w:tc>
          <w:tcPr>
            <w:tcW w:w="677" w:type="dxa"/>
            <w:tcBorders>
              <w:tl2br w:val="nil"/>
              <w:tr2bl w:val="nil"/>
            </w:tcBorders>
            <w:noWrap/>
            <w:tcMar>
              <w:top w:w="10" w:type="dxa"/>
              <w:left w:w="10" w:type="dxa"/>
              <w:right w:w="10" w:type="dxa"/>
            </w:tcMar>
            <w:vAlign w:val="center"/>
          </w:tcPr>
          <w:p w14:paraId="430C92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7C5651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w:t>
            </w:r>
          </w:p>
        </w:tc>
        <w:tc>
          <w:tcPr>
            <w:tcW w:w="775" w:type="pct"/>
            <w:vMerge w:val="restart"/>
            <w:tcBorders>
              <w:tl2br w:val="nil"/>
              <w:tr2bl w:val="nil"/>
            </w:tcBorders>
            <w:noWrap/>
            <w:tcMar>
              <w:top w:w="10" w:type="dxa"/>
              <w:left w:w="10" w:type="dxa"/>
              <w:right w:w="10" w:type="dxa"/>
            </w:tcMar>
            <w:vAlign w:val="center"/>
          </w:tcPr>
          <w:p w14:paraId="1F8659AE">
            <w:pPr>
              <w:jc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10</w:t>
            </w:r>
          </w:p>
        </w:tc>
        <w:tc>
          <w:tcPr>
            <w:tcW w:w="604" w:type="pct"/>
            <w:vMerge w:val="restart"/>
            <w:tcBorders>
              <w:tl2br w:val="nil"/>
              <w:tr2bl w:val="nil"/>
            </w:tcBorders>
            <w:noWrap/>
            <w:tcMar>
              <w:top w:w="10" w:type="dxa"/>
              <w:left w:w="10" w:type="dxa"/>
              <w:right w:w="10" w:type="dxa"/>
            </w:tcMar>
            <w:vAlign w:val="center"/>
          </w:tcPr>
          <w:p w14:paraId="0B5E4759">
            <w:pPr>
              <w:jc w:val="center"/>
              <w:rPr>
                <w:rFonts w:hint="default" w:ascii="Times New Roman" w:hAnsi="Times New Roman" w:eastAsia="仿宋_GB2312" w:cs="Times New Roman"/>
                <w:i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100</w:t>
            </w:r>
            <w:r>
              <w:rPr>
                <w:rFonts w:hint="default" w:ascii="Times New Roman" w:hAnsi="Times New Roman" w:eastAsia="宋体" w:cs="Times New Roman"/>
                <w:i w:val="0"/>
                <w:iCs w:val="0"/>
                <w:color w:val="000000"/>
                <w:kern w:val="0"/>
                <w:sz w:val="24"/>
                <w:szCs w:val="24"/>
                <w:u w:val="none"/>
                <w:lang w:val="en-US" w:eastAsia="zh-CN" w:bidi="ar"/>
              </w:rPr>
              <w:t>%</w:t>
            </w:r>
          </w:p>
        </w:tc>
      </w:tr>
      <w:tr w14:paraId="41A3A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373" w:type="pct"/>
            <w:vMerge w:val="continue"/>
            <w:tcBorders>
              <w:tl2br w:val="nil"/>
              <w:tr2bl w:val="nil"/>
            </w:tcBorders>
            <w:noWrap/>
            <w:tcMar>
              <w:top w:w="10" w:type="dxa"/>
              <w:left w:w="10" w:type="dxa"/>
              <w:right w:w="10" w:type="dxa"/>
            </w:tcMar>
            <w:vAlign w:val="center"/>
          </w:tcPr>
          <w:p w14:paraId="3B26ADC5">
            <w:pPr>
              <w:keepNext w:val="0"/>
              <w:keepLines w:val="0"/>
              <w:widowControl/>
              <w:suppressLineNumbers w:val="0"/>
              <w:spacing w:line="240" w:lineRule="auto"/>
              <w:jc w:val="center"/>
              <w:textAlignment w:val="center"/>
            </w:pPr>
          </w:p>
        </w:tc>
        <w:tc>
          <w:tcPr>
            <w:tcW w:w="1518" w:type="pct"/>
            <w:vMerge w:val="continue"/>
            <w:tcBorders>
              <w:tl2br w:val="nil"/>
              <w:tr2bl w:val="nil"/>
            </w:tcBorders>
            <w:noWrap w:val="0"/>
            <w:tcMar>
              <w:top w:w="10" w:type="dxa"/>
              <w:left w:w="10" w:type="dxa"/>
              <w:right w:w="10" w:type="dxa"/>
            </w:tcMar>
            <w:vAlign w:val="center"/>
          </w:tcPr>
          <w:p w14:paraId="58C09655">
            <w:pPr>
              <w:keepNext w:val="0"/>
              <w:keepLines w:val="0"/>
              <w:widowControl/>
              <w:suppressLineNumbers w:val="0"/>
              <w:spacing w:line="240" w:lineRule="auto"/>
              <w:jc w:val="center"/>
              <w:textAlignment w:val="center"/>
            </w:pPr>
          </w:p>
        </w:tc>
        <w:tc>
          <w:tcPr>
            <w:tcW w:w="898" w:type="pct"/>
            <w:tcBorders>
              <w:tl2br w:val="nil"/>
              <w:tr2bl w:val="nil"/>
            </w:tcBorders>
            <w:noWrap/>
            <w:tcMar>
              <w:top w:w="10" w:type="dxa"/>
              <w:left w:w="10" w:type="dxa"/>
              <w:right w:w="10" w:type="dxa"/>
            </w:tcMar>
            <w:vAlign w:val="center"/>
          </w:tcPr>
          <w:p w14:paraId="10255B15">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基本满意</w:t>
            </w:r>
          </w:p>
        </w:tc>
        <w:tc>
          <w:tcPr>
            <w:tcW w:w="677" w:type="dxa"/>
            <w:tcBorders>
              <w:tl2br w:val="nil"/>
              <w:tr2bl w:val="nil"/>
            </w:tcBorders>
            <w:noWrap/>
            <w:tcMar>
              <w:top w:w="10" w:type="dxa"/>
              <w:left w:w="10" w:type="dxa"/>
              <w:right w:w="10" w:type="dxa"/>
            </w:tcMar>
            <w:vAlign w:val="center"/>
          </w:tcPr>
          <w:p w14:paraId="4192768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5</w:t>
            </w:r>
          </w:p>
        </w:tc>
        <w:tc>
          <w:tcPr>
            <w:tcW w:w="447" w:type="pct"/>
            <w:tcBorders>
              <w:tl2br w:val="nil"/>
              <w:tr2bl w:val="nil"/>
            </w:tcBorders>
            <w:noWrap/>
            <w:tcMar>
              <w:top w:w="10" w:type="dxa"/>
              <w:left w:w="10" w:type="dxa"/>
              <w:right w:w="10" w:type="dxa"/>
            </w:tcMar>
            <w:vAlign w:val="center"/>
          </w:tcPr>
          <w:p w14:paraId="7F8126C0">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7FE31BD7">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5E0989C7">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0FE4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373" w:type="pct"/>
            <w:vMerge w:val="continue"/>
            <w:tcBorders>
              <w:tl2br w:val="nil"/>
              <w:tr2bl w:val="nil"/>
            </w:tcBorders>
            <w:noWrap/>
            <w:tcMar>
              <w:top w:w="10" w:type="dxa"/>
              <w:left w:w="10" w:type="dxa"/>
              <w:right w:w="10" w:type="dxa"/>
            </w:tcMar>
            <w:vAlign w:val="center"/>
          </w:tcPr>
          <w:p w14:paraId="3F40A823">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18" w:type="pct"/>
            <w:vMerge w:val="continue"/>
            <w:tcBorders>
              <w:tl2br w:val="nil"/>
              <w:tr2bl w:val="nil"/>
            </w:tcBorders>
            <w:noWrap w:val="0"/>
            <w:tcMar>
              <w:top w:w="10" w:type="dxa"/>
              <w:left w:w="10" w:type="dxa"/>
              <w:right w:w="10" w:type="dxa"/>
            </w:tcMar>
            <w:vAlign w:val="center"/>
          </w:tcPr>
          <w:p w14:paraId="2448F736">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898" w:type="pct"/>
            <w:tcBorders>
              <w:tl2br w:val="nil"/>
              <w:tr2bl w:val="nil"/>
            </w:tcBorders>
            <w:noWrap/>
            <w:tcMar>
              <w:top w:w="10" w:type="dxa"/>
              <w:left w:w="10" w:type="dxa"/>
              <w:right w:w="10" w:type="dxa"/>
            </w:tcMar>
            <w:vAlign w:val="center"/>
          </w:tcPr>
          <w:p w14:paraId="3EBF0BD4">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不满意</w:t>
            </w:r>
          </w:p>
        </w:tc>
        <w:tc>
          <w:tcPr>
            <w:tcW w:w="382" w:type="pct"/>
            <w:tcBorders>
              <w:tl2br w:val="nil"/>
              <w:tr2bl w:val="nil"/>
            </w:tcBorders>
            <w:noWrap/>
            <w:tcMar>
              <w:top w:w="10" w:type="dxa"/>
              <w:left w:w="10" w:type="dxa"/>
              <w:right w:w="10" w:type="dxa"/>
            </w:tcMar>
            <w:vAlign w:val="center"/>
          </w:tcPr>
          <w:p w14:paraId="12EFB956">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6053FE0B">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w:t>
            </w:r>
          </w:p>
        </w:tc>
        <w:tc>
          <w:tcPr>
            <w:tcW w:w="775" w:type="pct"/>
            <w:vMerge w:val="continue"/>
            <w:tcBorders>
              <w:tl2br w:val="nil"/>
              <w:tr2bl w:val="nil"/>
            </w:tcBorders>
            <w:noWrap/>
            <w:tcMar>
              <w:top w:w="10" w:type="dxa"/>
              <w:left w:w="10" w:type="dxa"/>
              <w:right w:w="10" w:type="dxa"/>
            </w:tcMar>
            <w:vAlign w:val="center"/>
          </w:tcPr>
          <w:p w14:paraId="51DA5828">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604" w:type="pct"/>
            <w:vMerge w:val="continue"/>
            <w:tcBorders>
              <w:tl2br w:val="nil"/>
              <w:tr2bl w:val="nil"/>
            </w:tcBorders>
            <w:noWrap/>
            <w:tcMar>
              <w:top w:w="10" w:type="dxa"/>
              <w:left w:w="10" w:type="dxa"/>
              <w:right w:w="10" w:type="dxa"/>
            </w:tcMar>
            <w:vAlign w:val="center"/>
          </w:tcPr>
          <w:p w14:paraId="36279E22">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961A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790" w:type="pct"/>
            <w:gridSpan w:val="3"/>
            <w:tcBorders>
              <w:tl2br w:val="nil"/>
              <w:tr2bl w:val="nil"/>
            </w:tcBorders>
            <w:noWrap/>
            <w:tcMar>
              <w:top w:w="10" w:type="dxa"/>
              <w:left w:w="10" w:type="dxa"/>
              <w:right w:w="10" w:type="dxa"/>
            </w:tcMar>
            <w:vAlign w:val="center"/>
          </w:tcPr>
          <w:p w14:paraId="363804F7">
            <w:pPr>
              <w:spacing w:line="240" w:lineRule="auto"/>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lang w:val="en-US" w:eastAsia="zh-CN"/>
              </w:rPr>
              <w:t>合计</w:t>
            </w:r>
          </w:p>
        </w:tc>
        <w:tc>
          <w:tcPr>
            <w:tcW w:w="2209" w:type="pct"/>
            <w:gridSpan w:val="4"/>
            <w:tcBorders>
              <w:tl2br w:val="nil"/>
              <w:tr2bl w:val="nil"/>
            </w:tcBorders>
            <w:noWrap/>
            <w:tcMar>
              <w:top w:w="10" w:type="dxa"/>
              <w:left w:w="10" w:type="dxa"/>
              <w:right w:w="10" w:type="dxa"/>
            </w:tcMar>
            <w:vAlign w:val="center"/>
          </w:tcPr>
          <w:p w14:paraId="3806E801">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cs="Times New Roman"/>
                <w:i w:val="0"/>
                <w:iCs w:val="0"/>
                <w:color w:val="000000"/>
                <w:kern w:val="0"/>
                <w:sz w:val="24"/>
                <w:szCs w:val="24"/>
                <w:highlight w:val="none"/>
                <w:u w:val="none"/>
                <w:lang w:val="en-US" w:eastAsia="zh-CN" w:bidi="ar"/>
              </w:rPr>
              <w:t>100</w:t>
            </w:r>
            <w:r>
              <w:rPr>
                <w:rFonts w:hint="default" w:ascii="Times New Roman" w:hAnsi="Times New Roman" w:eastAsia="宋体" w:cs="Times New Roman"/>
                <w:i w:val="0"/>
                <w:iCs w:val="0"/>
                <w:color w:val="000000"/>
                <w:kern w:val="0"/>
                <w:sz w:val="24"/>
                <w:szCs w:val="24"/>
                <w:highlight w:val="none"/>
                <w:u w:val="none"/>
                <w:lang w:val="en-US" w:eastAsia="zh-CN" w:bidi="ar"/>
              </w:rPr>
              <w:t>%</w:t>
            </w:r>
          </w:p>
        </w:tc>
      </w:tr>
    </w:tbl>
    <w:p w14:paraId="6850A3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社会公众</w:t>
      </w:r>
      <w:r>
        <w:rPr>
          <w:rFonts w:hint="default" w:ascii="Times New Roman" w:hAnsi="Times New Roman" w:eastAsia="楷体_GB2312" w:cs="Times New Roman"/>
          <w:sz w:val="32"/>
          <w:szCs w:val="32"/>
          <w:highlight w:val="none"/>
        </w:rPr>
        <w:t>满意度调查</w:t>
      </w: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辖区内</w:t>
      </w:r>
      <w:r>
        <w:rPr>
          <w:rFonts w:hint="eastAsia" w:ascii="Times New Roman" w:hAnsi="Times New Roman" w:eastAsia="楷体_GB2312" w:cs="Times New Roman"/>
          <w:sz w:val="32"/>
          <w:szCs w:val="32"/>
          <w:highlight w:val="none"/>
          <w:lang w:eastAsia="zh-CN"/>
        </w:rPr>
        <w:t>）</w:t>
      </w:r>
    </w:p>
    <w:p w14:paraId="58F7333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本次</w:t>
      </w:r>
      <w:r>
        <w:rPr>
          <w:rFonts w:hint="default" w:ascii="Times New Roman" w:hAnsi="Times New Roman" w:eastAsia="仿宋_GB2312" w:cs="Times New Roman"/>
          <w:sz w:val="32"/>
          <w:szCs w:val="32"/>
          <w:highlight w:val="none"/>
          <w:lang w:val="en-US" w:eastAsia="zh-CN"/>
        </w:rPr>
        <w:t>相关工作人员</w:t>
      </w:r>
      <w:r>
        <w:rPr>
          <w:rFonts w:hint="default" w:ascii="Times New Roman" w:hAnsi="Times New Roman" w:eastAsia="仿宋_GB2312" w:cs="Times New Roman"/>
          <w:sz w:val="32"/>
          <w:szCs w:val="32"/>
          <w:highlight w:val="none"/>
        </w:rPr>
        <w:t>问卷调查共发放</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份，有效回收</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份，有效回收率100%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通过问卷调查总体满意度为</w:t>
      </w:r>
      <w:r>
        <w:rPr>
          <w:rFonts w:hint="eastAsia" w:ascii="Times New Roman" w:hAnsi="Times New Roman" w:eastAsia="仿宋_GB2312" w:cs="Times New Roman"/>
          <w:sz w:val="32"/>
          <w:szCs w:val="32"/>
          <w:highlight w:val="none"/>
          <w:lang w:val="en-US" w:eastAsia="zh-CN"/>
        </w:rPr>
        <w:t>84.40</w:t>
      </w:r>
      <w:r>
        <w:rPr>
          <w:rFonts w:hint="default" w:ascii="Times New Roman" w:hAnsi="Times New Roman" w:eastAsia="仿宋_GB2312" w:cs="Times New Roman"/>
          <w:sz w:val="32"/>
          <w:szCs w:val="32"/>
          <w:highlight w:val="none"/>
          <w:lang w:val="en-US" w:eastAsia="zh-CN"/>
        </w:rPr>
        <w:t>%，总体满意度</w:t>
      </w:r>
      <w:r>
        <w:rPr>
          <w:rFonts w:hint="eastAsia" w:ascii="Times New Roman" w:hAnsi="Times New Roman" w:eastAsia="仿宋_GB2312" w:cs="Times New Roman"/>
          <w:sz w:val="32"/>
          <w:szCs w:val="32"/>
          <w:highlight w:val="none"/>
          <w:lang w:val="en-US" w:eastAsia="zh-CN"/>
        </w:rPr>
        <w:t>良</w:t>
      </w:r>
      <w:r>
        <w:rPr>
          <w:rFonts w:hint="default" w:ascii="Times New Roman" w:hAnsi="Times New Roman" w:eastAsia="仿宋_GB2312" w:cs="Times New Roman"/>
          <w:sz w:val="32"/>
          <w:szCs w:val="32"/>
          <w:highlight w:val="none"/>
          <w:lang w:val="en-US" w:eastAsia="zh-CN"/>
        </w:rPr>
        <w:t>好</w:t>
      </w:r>
      <w:r>
        <w:rPr>
          <w:rFonts w:hint="default" w:ascii="Times New Roman" w:hAnsi="Times New Roman" w:eastAsia="仿宋_GB2312" w:cs="Times New Roman"/>
          <w:sz w:val="32"/>
          <w:szCs w:val="32"/>
          <w:highlight w:val="none"/>
        </w:rPr>
        <w:t>。具体情况详见下表：</w:t>
      </w:r>
    </w:p>
    <w:p w14:paraId="7974349E">
      <w:pPr>
        <w:keepNext w:val="0"/>
        <w:keepLines w:val="0"/>
        <w:pageBreakBefore w:val="0"/>
        <w:widowControl/>
        <w:kinsoku/>
        <w:wordWrap/>
        <w:overflowPunct/>
        <w:topLinePunct w:val="0"/>
        <w:autoSpaceDE/>
        <w:autoSpaceDN/>
        <w:bidi w:val="0"/>
        <w:adjustRightInd/>
        <w:snapToGrid/>
        <w:spacing w:line="600" w:lineRule="atLeast"/>
        <w:jc w:val="center"/>
        <w:textAlignment w:val="auto"/>
        <w:rPr>
          <w:rFonts w:hint="default" w:ascii="Times New Roman" w:hAnsi="Times New Roman" w:eastAsia="仿宋_GB2312" w:cs="Times New Roman"/>
          <w:b w:val="0"/>
          <w:bCs w:val="0"/>
          <w:color w:val="000000"/>
          <w:kern w:val="0"/>
          <w:sz w:val="24"/>
          <w:szCs w:val="24"/>
          <w:lang w:val="en-US" w:eastAsia="zh-Hans"/>
        </w:rPr>
      </w:pPr>
      <w:r>
        <w:rPr>
          <w:rFonts w:hint="default" w:ascii="Times New Roman" w:hAnsi="Times New Roman" w:eastAsia="仿宋_GB2312" w:cs="Times New Roman"/>
          <w:b/>
          <w:kern w:val="28"/>
          <w:sz w:val="24"/>
          <w:szCs w:val="24"/>
          <w:lang w:bidi="ar"/>
        </w:rPr>
        <w:t>表</w:t>
      </w:r>
      <w:r>
        <w:rPr>
          <w:rFonts w:hint="eastAsia" w:ascii="Times New Roman" w:hAnsi="Times New Roman" w:eastAsia="仿宋_GB2312" w:cs="Times New Roman"/>
          <w:b/>
          <w:kern w:val="28"/>
          <w:sz w:val="24"/>
          <w:szCs w:val="24"/>
          <w:lang w:val="en-US" w:eastAsia="zh-CN" w:bidi="ar"/>
        </w:rPr>
        <w:t>2</w:t>
      </w:r>
      <w:r>
        <w:rPr>
          <w:rFonts w:hint="default" w:ascii="Times New Roman" w:hAnsi="Times New Roman" w:eastAsia="仿宋_GB2312" w:cs="Times New Roman"/>
          <w:b/>
          <w:kern w:val="28"/>
          <w:sz w:val="24"/>
          <w:szCs w:val="24"/>
          <w:lang w:bidi="ar"/>
        </w:rPr>
        <w:t>：关于</w:t>
      </w:r>
      <w:r>
        <w:rPr>
          <w:rFonts w:hint="eastAsia" w:ascii="Times New Roman" w:hAnsi="Times New Roman" w:eastAsia="仿宋_GB2312" w:cs="Times New Roman"/>
          <w:b/>
          <w:kern w:val="28"/>
          <w:sz w:val="24"/>
          <w:szCs w:val="24"/>
          <w:lang w:val="en-US" w:eastAsia="zh-CN" w:bidi="ar"/>
        </w:rPr>
        <w:t>昆明市官渡区残疾人联合会</w:t>
      </w:r>
      <w:r>
        <w:rPr>
          <w:rFonts w:hint="default" w:ascii="Times New Roman" w:hAnsi="Times New Roman" w:eastAsia="仿宋_GB2312" w:cs="Times New Roman"/>
          <w:b/>
          <w:kern w:val="28"/>
          <w:sz w:val="24"/>
          <w:szCs w:val="24"/>
          <w:lang w:val="en-US" w:eastAsia="zh-CN" w:bidi="ar"/>
        </w:rPr>
        <w:t>社会公众</w:t>
      </w:r>
      <w:r>
        <w:rPr>
          <w:rFonts w:hint="default" w:ascii="Times New Roman" w:hAnsi="Times New Roman" w:eastAsia="仿宋_GB2312" w:cs="Times New Roman"/>
          <w:b/>
          <w:kern w:val="28"/>
          <w:sz w:val="24"/>
          <w:szCs w:val="24"/>
          <w:lang w:val="en-US" w:eastAsia="zh-Hans" w:bidi="ar"/>
        </w:rPr>
        <w:t>满意度调查问卷</w:t>
      </w:r>
    </w:p>
    <w:tbl>
      <w:tblPr>
        <w:tblStyle w:val="10"/>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760"/>
        <w:gridCol w:w="1504"/>
        <w:gridCol w:w="680"/>
        <w:gridCol w:w="792"/>
        <w:gridCol w:w="1375"/>
        <w:gridCol w:w="1003"/>
      </w:tblGrid>
      <w:tr w14:paraId="55942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blHeader/>
        </w:trPr>
        <w:tc>
          <w:tcPr>
            <w:tcW w:w="417" w:type="pct"/>
            <w:tcBorders>
              <w:tl2br w:val="nil"/>
              <w:tr2bl w:val="nil"/>
            </w:tcBorders>
            <w:noWrap w:val="0"/>
            <w:tcMar>
              <w:top w:w="10" w:type="dxa"/>
              <w:left w:w="10" w:type="dxa"/>
              <w:right w:w="10" w:type="dxa"/>
            </w:tcMar>
            <w:vAlign w:val="center"/>
          </w:tcPr>
          <w:p w14:paraId="1C12E571">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序号</w:t>
            </w:r>
          </w:p>
        </w:tc>
        <w:tc>
          <w:tcPr>
            <w:tcW w:w="1558" w:type="pct"/>
            <w:tcBorders>
              <w:tl2br w:val="nil"/>
              <w:tr2bl w:val="nil"/>
            </w:tcBorders>
            <w:noWrap w:val="0"/>
            <w:tcMar>
              <w:top w:w="10" w:type="dxa"/>
              <w:left w:w="10" w:type="dxa"/>
              <w:right w:w="10" w:type="dxa"/>
            </w:tcMar>
            <w:vAlign w:val="center"/>
          </w:tcPr>
          <w:p w14:paraId="156DC6AE">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问卷内容</w:t>
            </w:r>
          </w:p>
        </w:tc>
        <w:tc>
          <w:tcPr>
            <w:tcW w:w="849" w:type="pct"/>
            <w:tcBorders>
              <w:tl2br w:val="nil"/>
              <w:tr2bl w:val="nil"/>
            </w:tcBorders>
            <w:noWrap w:val="0"/>
            <w:tcMar>
              <w:top w:w="10" w:type="dxa"/>
              <w:left w:w="10" w:type="dxa"/>
              <w:right w:w="10" w:type="dxa"/>
            </w:tcMar>
            <w:vAlign w:val="center"/>
          </w:tcPr>
          <w:p w14:paraId="1C409981">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满意度及取得的效果</w:t>
            </w:r>
          </w:p>
        </w:tc>
        <w:tc>
          <w:tcPr>
            <w:tcW w:w="384" w:type="pct"/>
            <w:tcBorders>
              <w:tl2br w:val="nil"/>
              <w:tr2bl w:val="nil"/>
            </w:tcBorders>
            <w:noWrap w:val="0"/>
            <w:tcMar>
              <w:top w:w="10" w:type="dxa"/>
              <w:left w:w="10" w:type="dxa"/>
              <w:right w:w="10" w:type="dxa"/>
            </w:tcMar>
            <w:vAlign w:val="center"/>
          </w:tcPr>
          <w:p w14:paraId="620DF07E">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标准分值</w:t>
            </w:r>
          </w:p>
        </w:tc>
        <w:tc>
          <w:tcPr>
            <w:tcW w:w="447" w:type="pct"/>
            <w:tcBorders>
              <w:tl2br w:val="nil"/>
              <w:tr2bl w:val="nil"/>
            </w:tcBorders>
            <w:noWrap w:val="0"/>
            <w:tcMar>
              <w:top w:w="10" w:type="dxa"/>
              <w:left w:w="10" w:type="dxa"/>
              <w:right w:w="10" w:type="dxa"/>
            </w:tcMar>
            <w:vAlign w:val="center"/>
          </w:tcPr>
          <w:p w14:paraId="47EF70BB">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份数小计</w:t>
            </w:r>
          </w:p>
        </w:tc>
        <w:tc>
          <w:tcPr>
            <w:tcW w:w="776" w:type="pct"/>
            <w:tcBorders>
              <w:tl2br w:val="nil"/>
              <w:tr2bl w:val="nil"/>
            </w:tcBorders>
            <w:noWrap w:val="0"/>
            <w:tcMar>
              <w:top w:w="10" w:type="dxa"/>
              <w:left w:w="10" w:type="dxa"/>
              <w:right w:w="10" w:type="dxa"/>
            </w:tcMar>
            <w:vAlign w:val="center"/>
          </w:tcPr>
          <w:p w14:paraId="29ADA73B">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最终满意度得分</w:t>
            </w:r>
          </w:p>
        </w:tc>
        <w:tc>
          <w:tcPr>
            <w:tcW w:w="566" w:type="pct"/>
            <w:tcBorders>
              <w:tl2br w:val="nil"/>
              <w:tr2bl w:val="nil"/>
            </w:tcBorders>
            <w:noWrap w:val="0"/>
            <w:tcMar>
              <w:top w:w="10" w:type="dxa"/>
              <w:left w:w="10" w:type="dxa"/>
              <w:right w:w="10" w:type="dxa"/>
            </w:tcMar>
            <w:vAlign w:val="center"/>
          </w:tcPr>
          <w:p w14:paraId="4F1644A2">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单项满意度</w:t>
            </w:r>
          </w:p>
        </w:tc>
      </w:tr>
      <w:tr w14:paraId="11FD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restart"/>
            <w:tcBorders>
              <w:tl2br w:val="nil"/>
              <w:tr2bl w:val="nil"/>
            </w:tcBorders>
            <w:noWrap/>
            <w:tcMar>
              <w:top w:w="10" w:type="dxa"/>
              <w:left w:w="10" w:type="dxa"/>
              <w:right w:w="10" w:type="dxa"/>
            </w:tcMar>
            <w:vAlign w:val="center"/>
          </w:tcPr>
          <w:p w14:paraId="21A984EC">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w:t>
            </w:r>
          </w:p>
        </w:tc>
        <w:tc>
          <w:tcPr>
            <w:tcW w:w="1558" w:type="pct"/>
            <w:vMerge w:val="restart"/>
            <w:tcBorders>
              <w:tl2br w:val="nil"/>
              <w:tr2bl w:val="nil"/>
            </w:tcBorders>
            <w:noWrap w:val="0"/>
            <w:tcMar>
              <w:top w:w="10" w:type="dxa"/>
              <w:left w:w="10" w:type="dxa"/>
              <w:right w:w="10" w:type="dxa"/>
            </w:tcMar>
            <w:vAlign w:val="center"/>
          </w:tcPr>
          <w:p w14:paraId="1DD329CA">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您是否认为残联在帮助残疾人方面起到了积极作用？</w:t>
            </w:r>
          </w:p>
        </w:tc>
        <w:tc>
          <w:tcPr>
            <w:tcW w:w="849" w:type="pct"/>
            <w:tcBorders>
              <w:tl2br w:val="nil"/>
              <w:tr2bl w:val="nil"/>
            </w:tcBorders>
            <w:noWrap/>
            <w:tcMar>
              <w:top w:w="10" w:type="dxa"/>
              <w:left w:w="10" w:type="dxa"/>
              <w:right w:w="10" w:type="dxa"/>
            </w:tcMar>
            <w:vAlign w:val="center"/>
          </w:tcPr>
          <w:p w14:paraId="6C9FC32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c>
          <w:tcPr>
            <w:tcW w:w="384" w:type="pct"/>
            <w:tcBorders>
              <w:tl2br w:val="nil"/>
              <w:tr2bl w:val="nil"/>
            </w:tcBorders>
            <w:noWrap/>
            <w:tcMar>
              <w:top w:w="10" w:type="dxa"/>
              <w:left w:w="10" w:type="dxa"/>
              <w:right w:w="10" w:type="dxa"/>
            </w:tcMar>
            <w:vAlign w:val="center"/>
          </w:tcPr>
          <w:p w14:paraId="3C4FD38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47" w:type="pct"/>
            <w:tcBorders>
              <w:tl2br w:val="nil"/>
              <w:tr2bl w:val="nil"/>
            </w:tcBorders>
            <w:noWrap/>
            <w:tcMar>
              <w:top w:w="10" w:type="dxa"/>
              <w:left w:w="10" w:type="dxa"/>
              <w:right w:w="10" w:type="dxa"/>
            </w:tcMar>
            <w:vAlign w:val="center"/>
          </w:tcPr>
          <w:p w14:paraId="3EF75457">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776" w:type="pct"/>
            <w:vMerge w:val="restart"/>
            <w:tcBorders>
              <w:tl2br w:val="nil"/>
              <w:tr2bl w:val="nil"/>
            </w:tcBorders>
            <w:noWrap/>
            <w:tcMar>
              <w:top w:w="10" w:type="dxa"/>
              <w:left w:w="10" w:type="dxa"/>
              <w:right w:w="10" w:type="dxa"/>
            </w:tcMar>
            <w:vAlign w:val="center"/>
          </w:tcPr>
          <w:p w14:paraId="6A78CAE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17.10</w:t>
            </w:r>
          </w:p>
        </w:tc>
        <w:tc>
          <w:tcPr>
            <w:tcW w:w="566" w:type="pct"/>
            <w:vMerge w:val="restart"/>
            <w:tcBorders>
              <w:tl2br w:val="nil"/>
              <w:tr2bl w:val="nil"/>
            </w:tcBorders>
            <w:shd w:val="clear" w:color="auto" w:fill="auto"/>
            <w:noWrap/>
            <w:tcMar>
              <w:top w:w="10" w:type="dxa"/>
              <w:left w:w="10" w:type="dxa"/>
              <w:right w:w="10" w:type="dxa"/>
            </w:tcMar>
            <w:vAlign w:val="center"/>
          </w:tcPr>
          <w:p w14:paraId="2649281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85.50%</w:t>
            </w:r>
          </w:p>
        </w:tc>
      </w:tr>
      <w:tr w14:paraId="0EC96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continue"/>
            <w:tcBorders>
              <w:tl2br w:val="nil"/>
              <w:tr2bl w:val="nil"/>
            </w:tcBorders>
            <w:noWrap/>
            <w:tcMar>
              <w:top w:w="10" w:type="dxa"/>
              <w:left w:w="10" w:type="dxa"/>
              <w:right w:w="10" w:type="dxa"/>
            </w:tcMar>
            <w:vAlign w:val="center"/>
          </w:tcPr>
          <w:p w14:paraId="52CD5C4B">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58" w:type="pct"/>
            <w:vMerge w:val="continue"/>
            <w:tcBorders>
              <w:tl2br w:val="nil"/>
              <w:tr2bl w:val="nil"/>
            </w:tcBorders>
            <w:noWrap w:val="0"/>
            <w:tcMar>
              <w:top w:w="10" w:type="dxa"/>
              <w:left w:w="10" w:type="dxa"/>
              <w:right w:w="10" w:type="dxa"/>
            </w:tcMar>
            <w:vAlign w:val="center"/>
          </w:tcPr>
          <w:p w14:paraId="58675C2C">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849" w:type="pct"/>
            <w:tcBorders>
              <w:tl2br w:val="nil"/>
              <w:tr2bl w:val="nil"/>
            </w:tcBorders>
            <w:noWrap/>
            <w:tcMar>
              <w:top w:w="10" w:type="dxa"/>
              <w:left w:w="10" w:type="dxa"/>
              <w:right w:w="10" w:type="dxa"/>
            </w:tcMar>
            <w:vAlign w:val="center"/>
          </w:tcPr>
          <w:p w14:paraId="088AA4E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一般</w:t>
            </w:r>
          </w:p>
        </w:tc>
        <w:tc>
          <w:tcPr>
            <w:tcW w:w="384" w:type="pct"/>
            <w:tcBorders>
              <w:tl2br w:val="nil"/>
              <w:tr2bl w:val="nil"/>
            </w:tcBorders>
            <w:noWrap/>
            <w:tcMar>
              <w:top w:w="10" w:type="dxa"/>
              <w:left w:w="10" w:type="dxa"/>
              <w:right w:w="10" w:type="dxa"/>
            </w:tcMar>
            <w:vAlign w:val="center"/>
          </w:tcPr>
          <w:p w14:paraId="45E170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47" w:type="pct"/>
            <w:tcBorders>
              <w:tl2br w:val="nil"/>
              <w:tr2bl w:val="nil"/>
            </w:tcBorders>
            <w:noWrap/>
            <w:tcMar>
              <w:top w:w="10" w:type="dxa"/>
              <w:left w:w="10" w:type="dxa"/>
              <w:right w:w="10" w:type="dxa"/>
            </w:tcMar>
            <w:vAlign w:val="center"/>
          </w:tcPr>
          <w:p w14:paraId="31865738">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76" w:type="pct"/>
            <w:vMerge w:val="continue"/>
            <w:tcBorders>
              <w:tl2br w:val="nil"/>
              <w:tr2bl w:val="nil"/>
            </w:tcBorders>
            <w:noWrap/>
            <w:tcMar>
              <w:top w:w="10" w:type="dxa"/>
              <w:left w:w="10" w:type="dxa"/>
              <w:right w:w="10" w:type="dxa"/>
            </w:tcMar>
            <w:vAlign w:val="center"/>
          </w:tcPr>
          <w:p w14:paraId="15F4F8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566" w:type="pct"/>
            <w:vMerge w:val="continue"/>
            <w:tcBorders>
              <w:tl2br w:val="nil"/>
              <w:tr2bl w:val="nil"/>
            </w:tcBorders>
            <w:noWrap/>
            <w:tcMar>
              <w:top w:w="10" w:type="dxa"/>
              <w:left w:w="10" w:type="dxa"/>
              <w:right w:w="10" w:type="dxa"/>
            </w:tcMar>
            <w:vAlign w:val="center"/>
          </w:tcPr>
          <w:p w14:paraId="6354E1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5795B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17" w:type="pct"/>
            <w:vMerge w:val="continue"/>
            <w:tcBorders>
              <w:tl2br w:val="nil"/>
              <w:tr2bl w:val="nil"/>
            </w:tcBorders>
            <w:noWrap/>
            <w:tcMar>
              <w:top w:w="10" w:type="dxa"/>
              <w:left w:w="10" w:type="dxa"/>
              <w:right w:w="10" w:type="dxa"/>
            </w:tcMar>
            <w:vAlign w:val="center"/>
          </w:tcPr>
          <w:p w14:paraId="0E09CA61">
            <w:pPr>
              <w:spacing w:line="240" w:lineRule="auto"/>
              <w:jc w:val="center"/>
              <w:rPr>
                <w:rFonts w:hint="default" w:ascii="Times New Roman" w:hAnsi="Times New Roman" w:eastAsia="仿宋_GB2312" w:cs="Times New Roman"/>
                <w:i w:val="0"/>
                <w:color w:val="000000"/>
                <w:sz w:val="24"/>
                <w:szCs w:val="24"/>
                <w:u w:val="none"/>
              </w:rPr>
            </w:pPr>
          </w:p>
        </w:tc>
        <w:tc>
          <w:tcPr>
            <w:tcW w:w="1558" w:type="pct"/>
            <w:vMerge w:val="continue"/>
            <w:tcBorders>
              <w:tl2br w:val="nil"/>
              <w:tr2bl w:val="nil"/>
            </w:tcBorders>
            <w:noWrap w:val="0"/>
            <w:tcMar>
              <w:top w:w="10" w:type="dxa"/>
              <w:left w:w="10" w:type="dxa"/>
              <w:right w:w="10" w:type="dxa"/>
            </w:tcMar>
            <w:vAlign w:val="center"/>
          </w:tcPr>
          <w:p w14:paraId="6ECCFB87">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849" w:type="pct"/>
            <w:tcBorders>
              <w:tl2br w:val="nil"/>
              <w:tr2bl w:val="nil"/>
            </w:tcBorders>
            <w:noWrap/>
            <w:tcMar>
              <w:top w:w="10" w:type="dxa"/>
              <w:left w:w="10" w:type="dxa"/>
              <w:right w:w="10" w:type="dxa"/>
            </w:tcMar>
            <w:vAlign w:val="center"/>
          </w:tcPr>
          <w:p w14:paraId="742445F5">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否</w:t>
            </w:r>
          </w:p>
        </w:tc>
        <w:tc>
          <w:tcPr>
            <w:tcW w:w="384" w:type="pct"/>
            <w:tcBorders>
              <w:tl2br w:val="nil"/>
              <w:tr2bl w:val="nil"/>
            </w:tcBorders>
            <w:noWrap/>
            <w:tcMar>
              <w:top w:w="10" w:type="dxa"/>
              <w:left w:w="10" w:type="dxa"/>
              <w:right w:w="10" w:type="dxa"/>
            </w:tcMar>
            <w:vAlign w:val="center"/>
          </w:tcPr>
          <w:p w14:paraId="79A5CB5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378CCE63">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776" w:type="pct"/>
            <w:vMerge w:val="continue"/>
            <w:tcBorders>
              <w:tl2br w:val="nil"/>
              <w:tr2bl w:val="nil"/>
            </w:tcBorders>
            <w:noWrap/>
            <w:tcMar>
              <w:top w:w="10" w:type="dxa"/>
              <w:left w:w="10" w:type="dxa"/>
              <w:right w:w="10" w:type="dxa"/>
            </w:tcMar>
            <w:vAlign w:val="center"/>
          </w:tcPr>
          <w:p w14:paraId="45AFE016">
            <w:pPr>
              <w:jc w:val="center"/>
              <w:rPr>
                <w:rFonts w:hint="default" w:ascii="Times New Roman" w:hAnsi="Times New Roman" w:eastAsia="仿宋_GB2312" w:cs="Times New Roman"/>
                <w:i w:val="0"/>
                <w:color w:val="000000"/>
                <w:sz w:val="24"/>
                <w:szCs w:val="24"/>
                <w:u w:val="none"/>
              </w:rPr>
            </w:pPr>
          </w:p>
        </w:tc>
        <w:tc>
          <w:tcPr>
            <w:tcW w:w="566" w:type="pct"/>
            <w:vMerge w:val="continue"/>
            <w:tcBorders>
              <w:tl2br w:val="nil"/>
              <w:tr2bl w:val="nil"/>
            </w:tcBorders>
            <w:noWrap/>
            <w:tcMar>
              <w:top w:w="10" w:type="dxa"/>
              <w:left w:w="10" w:type="dxa"/>
              <w:right w:w="10" w:type="dxa"/>
            </w:tcMar>
            <w:vAlign w:val="center"/>
          </w:tcPr>
          <w:p w14:paraId="1165FBB9">
            <w:pPr>
              <w:jc w:val="center"/>
              <w:rPr>
                <w:rFonts w:hint="default" w:ascii="Times New Roman" w:hAnsi="Times New Roman" w:eastAsia="仿宋_GB2312" w:cs="Times New Roman"/>
                <w:i w:val="0"/>
                <w:color w:val="000000"/>
                <w:sz w:val="24"/>
                <w:szCs w:val="24"/>
                <w:u w:val="none"/>
              </w:rPr>
            </w:pPr>
          </w:p>
        </w:tc>
      </w:tr>
      <w:tr w14:paraId="1118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restart"/>
            <w:tcBorders>
              <w:tl2br w:val="nil"/>
              <w:tr2bl w:val="nil"/>
            </w:tcBorders>
            <w:noWrap/>
            <w:tcMar>
              <w:top w:w="10" w:type="dxa"/>
              <w:left w:w="10" w:type="dxa"/>
              <w:right w:w="10" w:type="dxa"/>
            </w:tcMar>
            <w:vAlign w:val="center"/>
          </w:tcPr>
          <w:p w14:paraId="19F7BBE7">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w:t>
            </w:r>
          </w:p>
        </w:tc>
        <w:tc>
          <w:tcPr>
            <w:tcW w:w="1558" w:type="pct"/>
            <w:vMerge w:val="restart"/>
            <w:tcBorders>
              <w:tl2br w:val="nil"/>
              <w:tr2bl w:val="nil"/>
            </w:tcBorders>
            <w:noWrap w:val="0"/>
            <w:tcMar>
              <w:top w:w="10" w:type="dxa"/>
              <w:left w:w="10" w:type="dxa"/>
              <w:right w:w="10" w:type="dxa"/>
            </w:tcMar>
            <w:vAlign w:val="center"/>
          </w:tcPr>
          <w:p w14:paraId="433E1847">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您对全区残疾人事业目前的发展状况是否满意？</w:t>
            </w:r>
          </w:p>
        </w:tc>
        <w:tc>
          <w:tcPr>
            <w:tcW w:w="849" w:type="pct"/>
            <w:tcBorders>
              <w:tl2br w:val="nil"/>
              <w:tr2bl w:val="nil"/>
            </w:tcBorders>
            <w:noWrap/>
            <w:tcMar>
              <w:top w:w="10" w:type="dxa"/>
              <w:left w:w="10" w:type="dxa"/>
              <w:right w:w="10" w:type="dxa"/>
            </w:tcMar>
            <w:vAlign w:val="center"/>
          </w:tcPr>
          <w:p w14:paraId="1BF004B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满意</w:t>
            </w:r>
          </w:p>
        </w:tc>
        <w:tc>
          <w:tcPr>
            <w:tcW w:w="384" w:type="pct"/>
            <w:tcBorders>
              <w:tl2br w:val="nil"/>
              <w:tr2bl w:val="nil"/>
            </w:tcBorders>
            <w:noWrap/>
            <w:tcMar>
              <w:top w:w="10" w:type="dxa"/>
              <w:left w:w="10" w:type="dxa"/>
              <w:right w:w="10" w:type="dxa"/>
            </w:tcMar>
            <w:vAlign w:val="center"/>
          </w:tcPr>
          <w:p w14:paraId="675D4FA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47" w:type="pct"/>
            <w:tcBorders>
              <w:tl2br w:val="nil"/>
              <w:tr2bl w:val="nil"/>
            </w:tcBorders>
            <w:noWrap/>
            <w:tcMar>
              <w:top w:w="10" w:type="dxa"/>
              <w:left w:w="10" w:type="dxa"/>
              <w:right w:w="10" w:type="dxa"/>
            </w:tcMar>
            <w:vAlign w:val="center"/>
          </w:tcPr>
          <w:p w14:paraId="3226DD32">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375" w:type="dxa"/>
            <w:vMerge w:val="restart"/>
            <w:tcBorders>
              <w:tl2br w:val="nil"/>
              <w:tr2bl w:val="nil"/>
            </w:tcBorders>
            <w:noWrap/>
            <w:tcMar>
              <w:top w:w="10" w:type="dxa"/>
              <w:left w:w="10" w:type="dxa"/>
              <w:right w:w="10" w:type="dxa"/>
            </w:tcMar>
            <w:vAlign w:val="center"/>
          </w:tcPr>
          <w:p w14:paraId="3A74568A">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1003" w:type="dxa"/>
            <w:vMerge w:val="restart"/>
            <w:tcBorders>
              <w:tl2br w:val="nil"/>
              <w:tr2bl w:val="nil"/>
            </w:tcBorders>
            <w:noWrap/>
            <w:tcMar>
              <w:top w:w="10" w:type="dxa"/>
              <w:left w:w="10" w:type="dxa"/>
              <w:right w:w="10" w:type="dxa"/>
            </w:tcMar>
            <w:vAlign w:val="center"/>
          </w:tcPr>
          <w:p w14:paraId="16303E6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76.50%</w:t>
            </w:r>
          </w:p>
        </w:tc>
      </w:tr>
      <w:tr w14:paraId="31DCD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continue"/>
            <w:tcBorders>
              <w:tl2br w:val="nil"/>
              <w:tr2bl w:val="nil"/>
            </w:tcBorders>
            <w:noWrap/>
            <w:tcMar>
              <w:top w:w="10" w:type="dxa"/>
              <w:left w:w="10" w:type="dxa"/>
              <w:right w:w="10" w:type="dxa"/>
            </w:tcMar>
            <w:vAlign w:val="center"/>
          </w:tcPr>
          <w:p w14:paraId="604D2DDB">
            <w:pPr>
              <w:spacing w:line="240" w:lineRule="auto"/>
              <w:jc w:val="center"/>
              <w:rPr>
                <w:rFonts w:hint="default" w:ascii="Times New Roman" w:hAnsi="Times New Roman" w:eastAsia="仿宋_GB2312" w:cs="Times New Roman"/>
                <w:i w:val="0"/>
                <w:color w:val="000000"/>
                <w:sz w:val="24"/>
                <w:szCs w:val="24"/>
                <w:u w:val="none"/>
              </w:rPr>
            </w:pPr>
          </w:p>
        </w:tc>
        <w:tc>
          <w:tcPr>
            <w:tcW w:w="1558" w:type="pct"/>
            <w:vMerge w:val="continue"/>
            <w:tcBorders>
              <w:tl2br w:val="nil"/>
              <w:tr2bl w:val="nil"/>
            </w:tcBorders>
            <w:noWrap w:val="0"/>
            <w:tcMar>
              <w:top w:w="10" w:type="dxa"/>
              <w:left w:w="10" w:type="dxa"/>
              <w:right w:w="10" w:type="dxa"/>
            </w:tcMar>
            <w:vAlign w:val="center"/>
          </w:tcPr>
          <w:p w14:paraId="1D3E4224">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849" w:type="pct"/>
            <w:tcBorders>
              <w:tl2br w:val="nil"/>
              <w:tr2bl w:val="nil"/>
            </w:tcBorders>
            <w:noWrap/>
            <w:tcMar>
              <w:top w:w="10" w:type="dxa"/>
              <w:left w:w="10" w:type="dxa"/>
              <w:right w:w="10" w:type="dxa"/>
            </w:tcMar>
            <w:vAlign w:val="center"/>
          </w:tcPr>
          <w:p w14:paraId="24B8535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一般</w:t>
            </w:r>
          </w:p>
        </w:tc>
        <w:tc>
          <w:tcPr>
            <w:tcW w:w="384" w:type="pct"/>
            <w:tcBorders>
              <w:tl2br w:val="nil"/>
              <w:tr2bl w:val="nil"/>
            </w:tcBorders>
            <w:noWrap/>
            <w:tcMar>
              <w:top w:w="10" w:type="dxa"/>
              <w:left w:w="10" w:type="dxa"/>
              <w:right w:w="10" w:type="dxa"/>
            </w:tcMar>
            <w:vAlign w:val="center"/>
          </w:tcPr>
          <w:p w14:paraId="4056D4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47" w:type="pct"/>
            <w:tcBorders>
              <w:tl2br w:val="nil"/>
              <w:tr2bl w:val="nil"/>
            </w:tcBorders>
            <w:noWrap/>
            <w:tcMar>
              <w:top w:w="10" w:type="dxa"/>
              <w:left w:w="10" w:type="dxa"/>
              <w:right w:w="10" w:type="dxa"/>
            </w:tcMar>
            <w:vAlign w:val="center"/>
          </w:tcPr>
          <w:p w14:paraId="47B826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776" w:type="pct"/>
            <w:vMerge w:val="continue"/>
            <w:tcBorders>
              <w:tl2br w:val="nil"/>
              <w:tr2bl w:val="nil"/>
            </w:tcBorders>
            <w:noWrap/>
            <w:tcMar>
              <w:top w:w="10" w:type="dxa"/>
              <w:left w:w="10" w:type="dxa"/>
              <w:right w:w="10" w:type="dxa"/>
            </w:tcMar>
            <w:vAlign w:val="center"/>
          </w:tcPr>
          <w:p w14:paraId="0474A5F1">
            <w:pPr>
              <w:jc w:val="center"/>
              <w:rPr>
                <w:rFonts w:hint="default" w:ascii="Times New Roman" w:hAnsi="Times New Roman" w:eastAsia="仿宋_GB2312" w:cs="Times New Roman"/>
                <w:i w:val="0"/>
                <w:color w:val="000000"/>
                <w:sz w:val="24"/>
                <w:szCs w:val="24"/>
                <w:u w:val="none"/>
              </w:rPr>
            </w:pPr>
          </w:p>
        </w:tc>
        <w:tc>
          <w:tcPr>
            <w:tcW w:w="566" w:type="pct"/>
            <w:vMerge w:val="continue"/>
            <w:tcBorders>
              <w:tl2br w:val="nil"/>
              <w:tr2bl w:val="nil"/>
            </w:tcBorders>
            <w:noWrap/>
            <w:tcMar>
              <w:top w:w="10" w:type="dxa"/>
              <w:left w:w="10" w:type="dxa"/>
              <w:right w:w="10" w:type="dxa"/>
            </w:tcMar>
            <w:vAlign w:val="center"/>
          </w:tcPr>
          <w:p w14:paraId="0B0F0341">
            <w:pPr>
              <w:jc w:val="center"/>
              <w:rPr>
                <w:rFonts w:hint="default" w:ascii="Times New Roman" w:hAnsi="Times New Roman" w:eastAsia="仿宋_GB2312" w:cs="Times New Roman"/>
                <w:i w:val="0"/>
                <w:color w:val="000000"/>
                <w:sz w:val="24"/>
                <w:szCs w:val="24"/>
                <w:u w:val="none"/>
              </w:rPr>
            </w:pPr>
          </w:p>
        </w:tc>
      </w:tr>
      <w:tr w14:paraId="75A9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continue"/>
            <w:tcBorders>
              <w:tl2br w:val="nil"/>
              <w:tr2bl w:val="nil"/>
            </w:tcBorders>
            <w:noWrap/>
            <w:tcMar>
              <w:top w:w="10" w:type="dxa"/>
              <w:left w:w="10" w:type="dxa"/>
              <w:right w:w="10" w:type="dxa"/>
            </w:tcMar>
            <w:vAlign w:val="center"/>
          </w:tcPr>
          <w:p w14:paraId="7E325EB1">
            <w:pPr>
              <w:spacing w:line="240" w:lineRule="auto"/>
              <w:jc w:val="center"/>
              <w:rPr>
                <w:rFonts w:hint="default" w:ascii="Times New Roman" w:hAnsi="Times New Roman" w:eastAsia="仿宋_GB2312" w:cs="Times New Roman"/>
                <w:i w:val="0"/>
                <w:color w:val="000000"/>
                <w:sz w:val="24"/>
                <w:szCs w:val="24"/>
                <w:u w:val="none"/>
              </w:rPr>
            </w:pPr>
          </w:p>
        </w:tc>
        <w:tc>
          <w:tcPr>
            <w:tcW w:w="1558" w:type="pct"/>
            <w:vMerge w:val="continue"/>
            <w:tcBorders>
              <w:tl2br w:val="nil"/>
              <w:tr2bl w:val="nil"/>
            </w:tcBorders>
            <w:noWrap w:val="0"/>
            <w:tcMar>
              <w:top w:w="10" w:type="dxa"/>
              <w:left w:w="10" w:type="dxa"/>
              <w:right w:w="10" w:type="dxa"/>
            </w:tcMar>
            <w:vAlign w:val="center"/>
          </w:tcPr>
          <w:p w14:paraId="3C027C76">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849" w:type="pct"/>
            <w:tcBorders>
              <w:tl2br w:val="nil"/>
              <w:tr2bl w:val="nil"/>
            </w:tcBorders>
            <w:noWrap/>
            <w:tcMar>
              <w:top w:w="10" w:type="dxa"/>
              <w:left w:w="10" w:type="dxa"/>
              <w:right w:w="10" w:type="dxa"/>
            </w:tcMar>
            <w:vAlign w:val="center"/>
          </w:tcPr>
          <w:p w14:paraId="672F094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不满意</w:t>
            </w:r>
          </w:p>
        </w:tc>
        <w:tc>
          <w:tcPr>
            <w:tcW w:w="384" w:type="pct"/>
            <w:tcBorders>
              <w:tl2br w:val="nil"/>
              <w:tr2bl w:val="nil"/>
            </w:tcBorders>
            <w:noWrap/>
            <w:tcMar>
              <w:top w:w="10" w:type="dxa"/>
              <w:left w:w="10" w:type="dxa"/>
              <w:right w:w="10" w:type="dxa"/>
            </w:tcMar>
            <w:vAlign w:val="center"/>
          </w:tcPr>
          <w:p w14:paraId="6FD0975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265FB466">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776" w:type="pct"/>
            <w:vMerge w:val="continue"/>
            <w:tcBorders>
              <w:tl2br w:val="nil"/>
              <w:tr2bl w:val="nil"/>
            </w:tcBorders>
            <w:noWrap/>
            <w:tcMar>
              <w:top w:w="10" w:type="dxa"/>
              <w:left w:w="10" w:type="dxa"/>
              <w:right w:w="10" w:type="dxa"/>
            </w:tcMar>
            <w:vAlign w:val="center"/>
          </w:tcPr>
          <w:p w14:paraId="2DA5F757">
            <w:pPr>
              <w:jc w:val="center"/>
              <w:rPr>
                <w:rFonts w:hint="default" w:ascii="Times New Roman" w:hAnsi="Times New Roman" w:eastAsia="仿宋_GB2312" w:cs="Times New Roman"/>
                <w:i w:val="0"/>
                <w:color w:val="000000"/>
                <w:sz w:val="24"/>
                <w:szCs w:val="24"/>
                <w:u w:val="none"/>
              </w:rPr>
            </w:pPr>
          </w:p>
        </w:tc>
        <w:tc>
          <w:tcPr>
            <w:tcW w:w="566" w:type="pct"/>
            <w:vMerge w:val="continue"/>
            <w:tcBorders>
              <w:tl2br w:val="nil"/>
              <w:tr2bl w:val="nil"/>
            </w:tcBorders>
            <w:noWrap/>
            <w:tcMar>
              <w:top w:w="10" w:type="dxa"/>
              <w:left w:w="10" w:type="dxa"/>
              <w:right w:w="10" w:type="dxa"/>
            </w:tcMar>
            <w:vAlign w:val="center"/>
          </w:tcPr>
          <w:p w14:paraId="6CB4B9B6">
            <w:pPr>
              <w:jc w:val="center"/>
              <w:rPr>
                <w:rFonts w:hint="default" w:ascii="Times New Roman" w:hAnsi="Times New Roman" w:eastAsia="仿宋_GB2312" w:cs="Times New Roman"/>
                <w:i w:val="0"/>
                <w:color w:val="000000"/>
                <w:sz w:val="24"/>
                <w:szCs w:val="24"/>
                <w:u w:val="none"/>
              </w:rPr>
            </w:pPr>
          </w:p>
        </w:tc>
      </w:tr>
      <w:tr w14:paraId="55174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restart"/>
            <w:tcBorders>
              <w:tl2br w:val="nil"/>
              <w:tr2bl w:val="nil"/>
            </w:tcBorders>
            <w:noWrap/>
            <w:tcMar>
              <w:top w:w="10" w:type="dxa"/>
              <w:left w:w="10" w:type="dxa"/>
              <w:right w:w="10" w:type="dxa"/>
            </w:tcMar>
            <w:vAlign w:val="center"/>
          </w:tcPr>
          <w:p w14:paraId="06B84F2F">
            <w:pPr>
              <w:keepNext w:val="0"/>
              <w:keepLines w:val="0"/>
              <w:widowControl/>
              <w:suppressLineNumbers w:val="0"/>
              <w:spacing w:line="240" w:lineRule="auto"/>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3</w:t>
            </w:r>
          </w:p>
        </w:tc>
        <w:tc>
          <w:tcPr>
            <w:tcW w:w="1558" w:type="pct"/>
            <w:vMerge w:val="restart"/>
            <w:tcBorders>
              <w:tl2br w:val="nil"/>
              <w:tr2bl w:val="nil"/>
            </w:tcBorders>
            <w:noWrap w:val="0"/>
            <w:tcMar>
              <w:top w:w="10" w:type="dxa"/>
              <w:left w:w="10" w:type="dxa"/>
              <w:right w:w="10" w:type="dxa"/>
            </w:tcMar>
            <w:vAlign w:val="center"/>
          </w:tcPr>
          <w:p w14:paraId="0F653076">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您认为我区公共场所的无障碍设施设置是否到位？</w:t>
            </w:r>
          </w:p>
        </w:tc>
        <w:tc>
          <w:tcPr>
            <w:tcW w:w="849" w:type="pct"/>
            <w:tcBorders>
              <w:tl2br w:val="nil"/>
              <w:tr2bl w:val="nil"/>
            </w:tcBorders>
            <w:noWrap/>
            <w:tcMar>
              <w:top w:w="10" w:type="dxa"/>
              <w:left w:w="10" w:type="dxa"/>
              <w:right w:w="10" w:type="dxa"/>
            </w:tcMar>
            <w:vAlign w:val="center"/>
          </w:tcPr>
          <w:p w14:paraId="2E03AF5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到位</w:t>
            </w:r>
          </w:p>
        </w:tc>
        <w:tc>
          <w:tcPr>
            <w:tcW w:w="384" w:type="pct"/>
            <w:tcBorders>
              <w:tl2br w:val="nil"/>
              <w:tr2bl w:val="nil"/>
            </w:tcBorders>
            <w:noWrap/>
            <w:tcMar>
              <w:top w:w="10" w:type="dxa"/>
              <w:left w:w="10" w:type="dxa"/>
              <w:right w:w="10" w:type="dxa"/>
            </w:tcMar>
            <w:vAlign w:val="center"/>
          </w:tcPr>
          <w:p w14:paraId="70C7F148">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47" w:type="pct"/>
            <w:tcBorders>
              <w:tl2br w:val="nil"/>
              <w:tr2bl w:val="nil"/>
            </w:tcBorders>
            <w:noWrap/>
            <w:tcMar>
              <w:top w:w="10" w:type="dxa"/>
              <w:left w:w="10" w:type="dxa"/>
              <w:right w:w="10" w:type="dxa"/>
            </w:tcMar>
            <w:vAlign w:val="center"/>
          </w:tcPr>
          <w:p w14:paraId="5C761A9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375" w:type="dxa"/>
            <w:vMerge w:val="restart"/>
            <w:tcBorders>
              <w:tl2br w:val="nil"/>
              <w:tr2bl w:val="nil"/>
            </w:tcBorders>
            <w:noWrap/>
            <w:tcMar>
              <w:top w:w="10" w:type="dxa"/>
              <w:left w:w="10" w:type="dxa"/>
              <w:right w:w="10" w:type="dxa"/>
            </w:tcMar>
            <w:vAlign w:val="center"/>
          </w:tcPr>
          <w:p w14:paraId="6276E94C">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1003" w:type="dxa"/>
            <w:vMerge w:val="restart"/>
            <w:tcBorders>
              <w:tl2br w:val="nil"/>
              <w:tr2bl w:val="nil"/>
            </w:tcBorders>
            <w:noWrap/>
            <w:tcMar>
              <w:top w:w="10" w:type="dxa"/>
              <w:left w:w="10" w:type="dxa"/>
              <w:right w:w="10" w:type="dxa"/>
            </w:tcMar>
            <w:vAlign w:val="center"/>
          </w:tcPr>
          <w:p w14:paraId="60582DED">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86.00%</w:t>
            </w:r>
          </w:p>
        </w:tc>
      </w:tr>
      <w:tr w14:paraId="21687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continue"/>
            <w:tcBorders>
              <w:tl2br w:val="nil"/>
              <w:tr2bl w:val="nil"/>
            </w:tcBorders>
            <w:noWrap/>
            <w:tcMar>
              <w:top w:w="10" w:type="dxa"/>
              <w:left w:w="10" w:type="dxa"/>
              <w:right w:w="10" w:type="dxa"/>
            </w:tcMar>
            <w:vAlign w:val="center"/>
          </w:tcPr>
          <w:p w14:paraId="480401BF">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58" w:type="pct"/>
            <w:vMerge w:val="continue"/>
            <w:tcBorders>
              <w:tl2br w:val="nil"/>
              <w:tr2bl w:val="nil"/>
            </w:tcBorders>
            <w:noWrap w:val="0"/>
            <w:tcMar>
              <w:top w:w="10" w:type="dxa"/>
              <w:left w:w="10" w:type="dxa"/>
              <w:right w:w="10" w:type="dxa"/>
            </w:tcMar>
            <w:vAlign w:val="center"/>
          </w:tcPr>
          <w:p w14:paraId="7CE450DD">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849" w:type="pct"/>
            <w:tcBorders>
              <w:tl2br w:val="nil"/>
              <w:tr2bl w:val="nil"/>
            </w:tcBorders>
            <w:noWrap/>
            <w:tcMar>
              <w:top w:w="10" w:type="dxa"/>
              <w:left w:w="10" w:type="dxa"/>
              <w:right w:w="10" w:type="dxa"/>
            </w:tcMar>
            <w:vAlign w:val="center"/>
          </w:tcPr>
          <w:p w14:paraId="65059CE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基本到位</w:t>
            </w:r>
          </w:p>
        </w:tc>
        <w:tc>
          <w:tcPr>
            <w:tcW w:w="384" w:type="pct"/>
            <w:tcBorders>
              <w:tl2br w:val="nil"/>
              <w:tr2bl w:val="nil"/>
            </w:tcBorders>
            <w:noWrap/>
            <w:tcMar>
              <w:top w:w="10" w:type="dxa"/>
              <w:left w:w="10" w:type="dxa"/>
              <w:right w:w="10" w:type="dxa"/>
            </w:tcMar>
            <w:vAlign w:val="center"/>
          </w:tcPr>
          <w:p w14:paraId="3656AC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47" w:type="pct"/>
            <w:tcBorders>
              <w:tl2br w:val="nil"/>
              <w:tr2bl w:val="nil"/>
            </w:tcBorders>
            <w:noWrap/>
            <w:tcMar>
              <w:top w:w="10" w:type="dxa"/>
              <w:left w:w="10" w:type="dxa"/>
              <w:right w:w="10" w:type="dxa"/>
            </w:tcMar>
            <w:vAlign w:val="center"/>
          </w:tcPr>
          <w:p w14:paraId="6C691992">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76" w:type="pct"/>
            <w:vMerge w:val="continue"/>
            <w:tcBorders>
              <w:tl2br w:val="nil"/>
              <w:tr2bl w:val="nil"/>
            </w:tcBorders>
            <w:noWrap/>
            <w:tcMar>
              <w:top w:w="10" w:type="dxa"/>
              <w:left w:w="10" w:type="dxa"/>
              <w:right w:w="10" w:type="dxa"/>
            </w:tcMar>
            <w:vAlign w:val="center"/>
          </w:tcPr>
          <w:p w14:paraId="60A1C3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566" w:type="pct"/>
            <w:vMerge w:val="continue"/>
            <w:tcBorders>
              <w:tl2br w:val="nil"/>
              <w:tr2bl w:val="nil"/>
            </w:tcBorders>
            <w:noWrap/>
            <w:tcMar>
              <w:top w:w="10" w:type="dxa"/>
              <w:left w:w="10" w:type="dxa"/>
              <w:right w:w="10" w:type="dxa"/>
            </w:tcMar>
            <w:vAlign w:val="center"/>
          </w:tcPr>
          <w:p w14:paraId="56C656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160E2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17" w:type="pct"/>
            <w:vMerge w:val="continue"/>
            <w:tcBorders>
              <w:tl2br w:val="nil"/>
              <w:tr2bl w:val="nil"/>
            </w:tcBorders>
            <w:noWrap/>
            <w:tcMar>
              <w:top w:w="10" w:type="dxa"/>
              <w:left w:w="10" w:type="dxa"/>
              <w:right w:w="10" w:type="dxa"/>
            </w:tcMar>
            <w:vAlign w:val="center"/>
          </w:tcPr>
          <w:p w14:paraId="6B1D2E71">
            <w:pPr>
              <w:spacing w:line="240" w:lineRule="auto"/>
              <w:jc w:val="center"/>
              <w:rPr>
                <w:rFonts w:hint="default" w:ascii="Times New Roman" w:hAnsi="Times New Roman" w:eastAsia="仿宋_GB2312" w:cs="Times New Roman"/>
                <w:i w:val="0"/>
                <w:color w:val="000000"/>
                <w:sz w:val="24"/>
                <w:szCs w:val="24"/>
                <w:u w:val="none"/>
              </w:rPr>
            </w:pPr>
          </w:p>
        </w:tc>
        <w:tc>
          <w:tcPr>
            <w:tcW w:w="1558" w:type="pct"/>
            <w:vMerge w:val="continue"/>
            <w:tcBorders>
              <w:tl2br w:val="nil"/>
              <w:tr2bl w:val="nil"/>
            </w:tcBorders>
            <w:noWrap w:val="0"/>
            <w:tcMar>
              <w:top w:w="10" w:type="dxa"/>
              <w:left w:w="10" w:type="dxa"/>
              <w:right w:w="10" w:type="dxa"/>
            </w:tcMar>
            <w:vAlign w:val="center"/>
          </w:tcPr>
          <w:p w14:paraId="4DEA12A3">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849" w:type="pct"/>
            <w:tcBorders>
              <w:tl2br w:val="nil"/>
              <w:tr2bl w:val="nil"/>
            </w:tcBorders>
            <w:noWrap/>
            <w:tcMar>
              <w:top w:w="10" w:type="dxa"/>
              <w:left w:w="10" w:type="dxa"/>
              <w:right w:w="10" w:type="dxa"/>
            </w:tcMar>
            <w:vAlign w:val="center"/>
          </w:tcPr>
          <w:p w14:paraId="2ED606C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不到位</w:t>
            </w:r>
          </w:p>
        </w:tc>
        <w:tc>
          <w:tcPr>
            <w:tcW w:w="384" w:type="pct"/>
            <w:tcBorders>
              <w:tl2br w:val="nil"/>
              <w:tr2bl w:val="nil"/>
            </w:tcBorders>
            <w:noWrap/>
            <w:tcMar>
              <w:top w:w="10" w:type="dxa"/>
              <w:left w:w="10" w:type="dxa"/>
              <w:right w:w="10" w:type="dxa"/>
            </w:tcMar>
            <w:vAlign w:val="center"/>
          </w:tcPr>
          <w:p w14:paraId="207A7C5B">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02E43686">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76" w:type="pct"/>
            <w:vMerge w:val="continue"/>
            <w:tcBorders>
              <w:tl2br w:val="nil"/>
              <w:tr2bl w:val="nil"/>
            </w:tcBorders>
            <w:noWrap/>
            <w:tcMar>
              <w:top w:w="10" w:type="dxa"/>
              <w:left w:w="10" w:type="dxa"/>
              <w:right w:w="10" w:type="dxa"/>
            </w:tcMar>
            <w:vAlign w:val="center"/>
          </w:tcPr>
          <w:p w14:paraId="6204E37E">
            <w:pPr>
              <w:jc w:val="center"/>
              <w:rPr>
                <w:rFonts w:hint="default" w:ascii="Times New Roman" w:hAnsi="Times New Roman" w:eastAsia="仿宋_GB2312" w:cs="Times New Roman"/>
                <w:i w:val="0"/>
                <w:color w:val="000000"/>
                <w:sz w:val="24"/>
                <w:szCs w:val="24"/>
                <w:u w:val="none"/>
              </w:rPr>
            </w:pPr>
          </w:p>
        </w:tc>
        <w:tc>
          <w:tcPr>
            <w:tcW w:w="566" w:type="pct"/>
            <w:vMerge w:val="continue"/>
            <w:tcBorders>
              <w:tl2br w:val="nil"/>
              <w:tr2bl w:val="nil"/>
            </w:tcBorders>
            <w:noWrap/>
            <w:tcMar>
              <w:top w:w="10" w:type="dxa"/>
              <w:left w:w="10" w:type="dxa"/>
              <w:right w:w="10" w:type="dxa"/>
            </w:tcMar>
            <w:vAlign w:val="center"/>
          </w:tcPr>
          <w:p w14:paraId="628917D5">
            <w:pPr>
              <w:jc w:val="center"/>
              <w:rPr>
                <w:rFonts w:hint="default" w:ascii="Times New Roman" w:hAnsi="Times New Roman" w:eastAsia="仿宋_GB2312" w:cs="Times New Roman"/>
                <w:i w:val="0"/>
                <w:color w:val="000000"/>
                <w:sz w:val="24"/>
                <w:szCs w:val="24"/>
                <w:u w:val="none"/>
              </w:rPr>
            </w:pPr>
          </w:p>
        </w:tc>
      </w:tr>
      <w:tr w14:paraId="2AC66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restart"/>
            <w:tcBorders>
              <w:tl2br w:val="nil"/>
              <w:tr2bl w:val="nil"/>
            </w:tcBorders>
            <w:noWrap/>
            <w:tcMar>
              <w:top w:w="10" w:type="dxa"/>
              <w:left w:w="10" w:type="dxa"/>
              <w:right w:w="10" w:type="dxa"/>
            </w:tcMar>
            <w:vAlign w:val="center"/>
          </w:tcPr>
          <w:p w14:paraId="138F699F">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w:t>
            </w:r>
          </w:p>
        </w:tc>
        <w:tc>
          <w:tcPr>
            <w:tcW w:w="1558" w:type="pct"/>
            <w:vMerge w:val="restart"/>
            <w:tcBorders>
              <w:tl2br w:val="nil"/>
              <w:tr2bl w:val="nil"/>
            </w:tcBorders>
            <w:noWrap w:val="0"/>
            <w:tcMar>
              <w:top w:w="10" w:type="dxa"/>
              <w:left w:w="10" w:type="dxa"/>
              <w:right w:w="10" w:type="dxa"/>
            </w:tcMar>
            <w:vAlign w:val="center"/>
          </w:tcPr>
          <w:p w14:paraId="020B2A9C">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您认</w:t>
            </w:r>
            <w:r>
              <w:rPr>
                <w:rFonts w:hint="eastAsia" w:ascii="仿宋_GB2312" w:hAnsi="宋体" w:eastAsia="仿宋_GB2312" w:cs="仿宋_GB2312"/>
                <w:i w:val="0"/>
                <w:iCs w:val="0"/>
                <w:color w:val="000000"/>
                <w:kern w:val="0"/>
                <w:sz w:val="24"/>
                <w:szCs w:val="24"/>
                <w:u w:val="none"/>
                <w:lang w:val="en-US" w:eastAsia="zh-CN" w:bidi="ar"/>
              </w:rPr>
              <w:t>为该单位</w:t>
            </w:r>
            <w:r>
              <w:rPr>
                <w:rFonts w:hint="default" w:ascii="仿宋_GB2312" w:hAnsi="宋体" w:eastAsia="仿宋_GB2312" w:cs="仿宋_GB2312"/>
                <w:i w:val="0"/>
                <w:iCs w:val="0"/>
                <w:color w:val="000000"/>
                <w:kern w:val="0"/>
                <w:sz w:val="24"/>
                <w:szCs w:val="24"/>
                <w:u w:val="none"/>
                <w:lang w:val="en-US" w:eastAsia="zh-CN" w:bidi="ar"/>
              </w:rPr>
              <w:t>的宣传工作做得如何？</w:t>
            </w:r>
          </w:p>
        </w:tc>
        <w:tc>
          <w:tcPr>
            <w:tcW w:w="849" w:type="pct"/>
            <w:tcBorders>
              <w:tl2br w:val="nil"/>
              <w:tr2bl w:val="nil"/>
            </w:tcBorders>
            <w:noWrap/>
            <w:tcMar>
              <w:top w:w="10" w:type="dxa"/>
              <w:left w:w="10" w:type="dxa"/>
              <w:right w:w="10" w:type="dxa"/>
            </w:tcMar>
            <w:vAlign w:val="center"/>
          </w:tcPr>
          <w:p w14:paraId="4F158FE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非常好</w:t>
            </w:r>
          </w:p>
        </w:tc>
        <w:tc>
          <w:tcPr>
            <w:tcW w:w="384" w:type="pct"/>
            <w:tcBorders>
              <w:tl2br w:val="nil"/>
              <w:tr2bl w:val="nil"/>
            </w:tcBorders>
            <w:noWrap/>
            <w:tcMar>
              <w:top w:w="10" w:type="dxa"/>
              <w:left w:w="10" w:type="dxa"/>
              <w:right w:w="10" w:type="dxa"/>
            </w:tcMar>
            <w:vAlign w:val="center"/>
          </w:tcPr>
          <w:p w14:paraId="3333B40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47" w:type="pct"/>
            <w:tcBorders>
              <w:tl2br w:val="nil"/>
              <w:tr2bl w:val="nil"/>
            </w:tcBorders>
            <w:noWrap/>
            <w:tcMar>
              <w:top w:w="10" w:type="dxa"/>
              <w:left w:w="10" w:type="dxa"/>
              <w:right w:w="10" w:type="dxa"/>
            </w:tcMar>
            <w:vAlign w:val="center"/>
          </w:tcPr>
          <w:p w14:paraId="132434F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375" w:type="dxa"/>
            <w:vMerge w:val="restart"/>
            <w:tcBorders>
              <w:tl2br w:val="nil"/>
              <w:tr2bl w:val="nil"/>
            </w:tcBorders>
            <w:noWrap/>
            <w:tcMar>
              <w:top w:w="10" w:type="dxa"/>
              <w:left w:w="10" w:type="dxa"/>
              <w:right w:w="10" w:type="dxa"/>
            </w:tcMar>
            <w:vAlign w:val="center"/>
          </w:tcPr>
          <w:p w14:paraId="43BC407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1003" w:type="dxa"/>
            <w:vMerge w:val="restart"/>
            <w:tcBorders>
              <w:tl2br w:val="nil"/>
              <w:tr2bl w:val="nil"/>
            </w:tcBorders>
            <w:noWrap/>
            <w:tcMar>
              <w:top w:w="10" w:type="dxa"/>
              <w:left w:w="10" w:type="dxa"/>
              <w:right w:w="10" w:type="dxa"/>
            </w:tcMar>
            <w:vAlign w:val="center"/>
          </w:tcPr>
          <w:p w14:paraId="57F65A32">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85.50%</w:t>
            </w:r>
          </w:p>
        </w:tc>
      </w:tr>
      <w:tr w14:paraId="1AB16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continue"/>
            <w:tcBorders>
              <w:tl2br w:val="nil"/>
              <w:tr2bl w:val="nil"/>
            </w:tcBorders>
            <w:noWrap/>
            <w:tcMar>
              <w:top w:w="10" w:type="dxa"/>
              <w:left w:w="10" w:type="dxa"/>
              <w:right w:w="10" w:type="dxa"/>
            </w:tcMar>
            <w:vAlign w:val="center"/>
          </w:tcPr>
          <w:p w14:paraId="14D3ED02">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558" w:type="pct"/>
            <w:vMerge w:val="continue"/>
            <w:tcBorders>
              <w:tl2br w:val="nil"/>
              <w:tr2bl w:val="nil"/>
            </w:tcBorders>
            <w:noWrap w:val="0"/>
            <w:tcMar>
              <w:top w:w="10" w:type="dxa"/>
              <w:left w:w="10" w:type="dxa"/>
              <w:right w:w="10" w:type="dxa"/>
            </w:tcMar>
            <w:vAlign w:val="center"/>
          </w:tcPr>
          <w:p w14:paraId="3217C26B">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849" w:type="pct"/>
            <w:tcBorders>
              <w:tl2br w:val="nil"/>
              <w:tr2bl w:val="nil"/>
            </w:tcBorders>
            <w:noWrap/>
            <w:tcMar>
              <w:top w:w="10" w:type="dxa"/>
              <w:left w:w="10" w:type="dxa"/>
              <w:right w:w="10" w:type="dxa"/>
            </w:tcMar>
            <w:vAlign w:val="center"/>
          </w:tcPr>
          <w:p w14:paraId="2FE9837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一般</w:t>
            </w:r>
          </w:p>
        </w:tc>
        <w:tc>
          <w:tcPr>
            <w:tcW w:w="384" w:type="pct"/>
            <w:tcBorders>
              <w:tl2br w:val="nil"/>
              <w:tr2bl w:val="nil"/>
            </w:tcBorders>
            <w:noWrap/>
            <w:tcMar>
              <w:top w:w="10" w:type="dxa"/>
              <w:left w:w="10" w:type="dxa"/>
              <w:right w:w="10" w:type="dxa"/>
            </w:tcMar>
            <w:vAlign w:val="center"/>
          </w:tcPr>
          <w:p w14:paraId="59D781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47" w:type="pct"/>
            <w:tcBorders>
              <w:tl2br w:val="nil"/>
              <w:tr2bl w:val="nil"/>
            </w:tcBorders>
            <w:noWrap/>
            <w:tcMar>
              <w:top w:w="10" w:type="dxa"/>
              <w:left w:w="10" w:type="dxa"/>
              <w:right w:w="10" w:type="dxa"/>
            </w:tcMar>
            <w:vAlign w:val="center"/>
          </w:tcPr>
          <w:p w14:paraId="2640BD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776" w:type="pct"/>
            <w:vMerge w:val="continue"/>
            <w:tcBorders>
              <w:tl2br w:val="nil"/>
              <w:tr2bl w:val="nil"/>
            </w:tcBorders>
            <w:noWrap/>
            <w:tcMar>
              <w:top w:w="10" w:type="dxa"/>
              <w:left w:w="10" w:type="dxa"/>
              <w:right w:w="10" w:type="dxa"/>
            </w:tcMar>
            <w:vAlign w:val="center"/>
          </w:tcPr>
          <w:p w14:paraId="09862C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566" w:type="pct"/>
            <w:vMerge w:val="continue"/>
            <w:tcBorders>
              <w:tl2br w:val="nil"/>
              <w:tr2bl w:val="nil"/>
            </w:tcBorders>
            <w:noWrap/>
            <w:tcMar>
              <w:top w:w="10" w:type="dxa"/>
              <w:left w:w="10" w:type="dxa"/>
              <w:right w:w="10" w:type="dxa"/>
            </w:tcMar>
            <w:vAlign w:val="center"/>
          </w:tcPr>
          <w:p w14:paraId="3E0368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50752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continue"/>
            <w:tcBorders>
              <w:tl2br w:val="nil"/>
              <w:tr2bl w:val="nil"/>
            </w:tcBorders>
            <w:noWrap/>
            <w:tcMar>
              <w:top w:w="10" w:type="dxa"/>
              <w:left w:w="10" w:type="dxa"/>
              <w:right w:w="10" w:type="dxa"/>
            </w:tcMar>
            <w:vAlign w:val="center"/>
          </w:tcPr>
          <w:p w14:paraId="409FDC3E">
            <w:pPr>
              <w:spacing w:line="240" w:lineRule="auto"/>
              <w:jc w:val="center"/>
              <w:rPr>
                <w:rFonts w:hint="default" w:ascii="Times New Roman" w:hAnsi="Times New Roman" w:eastAsia="仿宋_GB2312" w:cs="Times New Roman"/>
                <w:i w:val="0"/>
                <w:color w:val="000000"/>
                <w:sz w:val="24"/>
                <w:szCs w:val="24"/>
                <w:u w:val="none"/>
              </w:rPr>
            </w:pPr>
          </w:p>
        </w:tc>
        <w:tc>
          <w:tcPr>
            <w:tcW w:w="1558" w:type="pct"/>
            <w:vMerge w:val="continue"/>
            <w:tcBorders>
              <w:tl2br w:val="nil"/>
              <w:tr2bl w:val="nil"/>
            </w:tcBorders>
            <w:noWrap w:val="0"/>
            <w:tcMar>
              <w:top w:w="10" w:type="dxa"/>
              <w:left w:w="10" w:type="dxa"/>
              <w:right w:w="10" w:type="dxa"/>
            </w:tcMar>
            <w:vAlign w:val="center"/>
          </w:tcPr>
          <w:p w14:paraId="65AD544C">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849" w:type="pct"/>
            <w:tcBorders>
              <w:tl2br w:val="nil"/>
              <w:tr2bl w:val="nil"/>
            </w:tcBorders>
            <w:noWrap/>
            <w:tcMar>
              <w:top w:w="10" w:type="dxa"/>
              <w:left w:w="10" w:type="dxa"/>
              <w:right w:w="10" w:type="dxa"/>
            </w:tcMar>
            <w:vAlign w:val="center"/>
          </w:tcPr>
          <w:p w14:paraId="27E28A1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较差</w:t>
            </w:r>
          </w:p>
        </w:tc>
        <w:tc>
          <w:tcPr>
            <w:tcW w:w="384" w:type="pct"/>
            <w:tcBorders>
              <w:tl2br w:val="nil"/>
              <w:tr2bl w:val="nil"/>
            </w:tcBorders>
            <w:noWrap/>
            <w:tcMar>
              <w:top w:w="10" w:type="dxa"/>
              <w:left w:w="10" w:type="dxa"/>
              <w:right w:w="10" w:type="dxa"/>
            </w:tcMar>
            <w:vAlign w:val="center"/>
          </w:tcPr>
          <w:p w14:paraId="781E9A2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67B4BDF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76" w:type="pct"/>
            <w:vMerge w:val="continue"/>
            <w:tcBorders>
              <w:tl2br w:val="nil"/>
              <w:tr2bl w:val="nil"/>
            </w:tcBorders>
            <w:noWrap/>
            <w:tcMar>
              <w:top w:w="10" w:type="dxa"/>
              <w:left w:w="10" w:type="dxa"/>
              <w:right w:w="10" w:type="dxa"/>
            </w:tcMar>
            <w:vAlign w:val="center"/>
          </w:tcPr>
          <w:p w14:paraId="6ED75101">
            <w:pPr>
              <w:jc w:val="center"/>
              <w:rPr>
                <w:rFonts w:hint="default" w:ascii="Times New Roman" w:hAnsi="Times New Roman" w:eastAsia="仿宋_GB2312" w:cs="Times New Roman"/>
                <w:i w:val="0"/>
                <w:color w:val="000000"/>
                <w:kern w:val="0"/>
                <w:sz w:val="24"/>
                <w:szCs w:val="24"/>
                <w:u w:val="none"/>
                <w:lang w:val="en-US" w:eastAsia="zh-CN" w:bidi="ar"/>
              </w:rPr>
            </w:pPr>
          </w:p>
        </w:tc>
        <w:tc>
          <w:tcPr>
            <w:tcW w:w="566" w:type="pct"/>
            <w:vMerge w:val="continue"/>
            <w:tcBorders>
              <w:tl2br w:val="nil"/>
              <w:tr2bl w:val="nil"/>
            </w:tcBorders>
            <w:noWrap/>
            <w:tcMar>
              <w:top w:w="10" w:type="dxa"/>
              <w:left w:w="10" w:type="dxa"/>
              <w:right w:w="10" w:type="dxa"/>
            </w:tcMar>
            <w:vAlign w:val="center"/>
          </w:tcPr>
          <w:p w14:paraId="67049843">
            <w:pPr>
              <w:jc w:val="center"/>
              <w:rPr>
                <w:rFonts w:hint="default" w:ascii="Times New Roman" w:hAnsi="Times New Roman" w:eastAsia="仿宋_GB2312" w:cs="Times New Roman"/>
                <w:i w:val="0"/>
                <w:color w:val="000000"/>
                <w:kern w:val="2"/>
                <w:sz w:val="24"/>
                <w:szCs w:val="24"/>
                <w:u w:val="none"/>
                <w:lang w:val="en-US" w:eastAsia="zh-CN" w:bidi="ar-SA"/>
              </w:rPr>
            </w:pPr>
          </w:p>
        </w:tc>
      </w:tr>
      <w:tr w14:paraId="3E5A2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restart"/>
            <w:tcBorders>
              <w:tl2br w:val="nil"/>
              <w:tr2bl w:val="nil"/>
            </w:tcBorders>
            <w:noWrap/>
            <w:tcMar>
              <w:top w:w="10" w:type="dxa"/>
              <w:left w:w="10" w:type="dxa"/>
              <w:right w:w="10" w:type="dxa"/>
            </w:tcMar>
            <w:vAlign w:val="center"/>
          </w:tcPr>
          <w:p w14:paraId="29005A56">
            <w:pPr>
              <w:spacing w:line="240" w:lineRule="auto"/>
              <w:jc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5</w:t>
            </w:r>
          </w:p>
        </w:tc>
        <w:tc>
          <w:tcPr>
            <w:tcW w:w="1558" w:type="pct"/>
            <w:vMerge w:val="restart"/>
            <w:tcBorders>
              <w:tl2br w:val="nil"/>
              <w:tr2bl w:val="nil"/>
            </w:tcBorders>
            <w:noWrap w:val="0"/>
            <w:tcMar>
              <w:top w:w="10" w:type="dxa"/>
              <w:left w:w="10" w:type="dxa"/>
              <w:right w:w="10" w:type="dxa"/>
            </w:tcMar>
            <w:vAlign w:val="center"/>
          </w:tcPr>
          <w:p w14:paraId="44C83CC3">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您对该单位部门整体的满意度如何？</w:t>
            </w:r>
          </w:p>
        </w:tc>
        <w:tc>
          <w:tcPr>
            <w:tcW w:w="849" w:type="pct"/>
            <w:tcBorders>
              <w:tl2br w:val="nil"/>
              <w:tr2bl w:val="nil"/>
            </w:tcBorders>
            <w:noWrap/>
            <w:tcMar>
              <w:top w:w="10" w:type="dxa"/>
              <w:left w:w="10" w:type="dxa"/>
              <w:right w:w="10" w:type="dxa"/>
            </w:tcMar>
            <w:vAlign w:val="center"/>
          </w:tcPr>
          <w:p w14:paraId="67E4CA3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非常满意</w:t>
            </w:r>
          </w:p>
        </w:tc>
        <w:tc>
          <w:tcPr>
            <w:tcW w:w="384" w:type="pct"/>
            <w:tcBorders>
              <w:tl2br w:val="nil"/>
              <w:tr2bl w:val="nil"/>
            </w:tcBorders>
            <w:noWrap/>
            <w:tcMar>
              <w:top w:w="10" w:type="dxa"/>
              <w:left w:w="10" w:type="dxa"/>
              <w:right w:w="10" w:type="dxa"/>
            </w:tcMar>
            <w:vAlign w:val="center"/>
          </w:tcPr>
          <w:p w14:paraId="7BFDE26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47" w:type="pct"/>
            <w:tcBorders>
              <w:tl2br w:val="nil"/>
              <w:tr2bl w:val="nil"/>
            </w:tcBorders>
            <w:noWrap/>
            <w:tcMar>
              <w:top w:w="10" w:type="dxa"/>
              <w:left w:w="10" w:type="dxa"/>
              <w:right w:w="10" w:type="dxa"/>
            </w:tcMar>
            <w:vAlign w:val="center"/>
          </w:tcPr>
          <w:p w14:paraId="36D8C09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375" w:type="dxa"/>
            <w:vMerge w:val="restart"/>
            <w:tcBorders>
              <w:tl2br w:val="nil"/>
              <w:tr2bl w:val="nil"/>
            </w:tcBorders>
            <w:noWrap/>
            <w:tcMar>
              <w:top w:w="10" w:type="dxa"/>
              <w:left w:w="10" w:type="dxa"/>
              <w:right w:w="10" w:type="dxa"/>
            </w:tcMar>
            <w:vAlign w:val="center"/>
          </w:tcPr>
          <w:p w14:paraId="7C454B5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17.7</w:t>
            </w:r>
          </w:p>
        </w:tc>
        <w:tc>
          <w:tcPr>
            <w:tcW w:w="1003" w:type="dxa"/>
            <w:vMerge w:val="restart"/>
            <w:tcBorders>
              <w:tl2br w:val="nil"/>
              <w:tr2bl w:val="nil"/>
            </w:tcBorders>
            <w:noWrap/>
            <w:tcMar>
              <w:top w:w="10" w:type="dxa"/>
              <w:left w:w="10" w:type="dxa"/>
              <w:right w:w="10" w:type="dxa"/>
            </w:tcMar>
            <w:vAlign w:val="center"/>
          </w:tcPr>
          <w:p w14:paraId="7879943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88.50%</w:t>
            </w:r>
          </w:p>
        </w:tc>
      </w:tr>
      <w:tr w14:paraId="63A68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continue"/>
            <w:tcBorders>
              <w:tl2br w:val="nil"/>
              <w:tr2bl w:val="nil"/>
            </w:tcBorders>
            <w:noWrap/>
            <w:tcMar>
              <w:top w:w="10" w:type="dxa"/>
              <w:left w:w="10" w:type="dxa"/>
              <w:right w:w="10" w:type="dxa"/>
            </w:tcMar>
            <w:vAlign w:val="center"/>
          </w:tcPr>
          <w:p w14:paraId="6FB678A3">
            <w:pPr>
              <w:spacing w:line="240" w:lineRule="auto"/>
              <w:jc w:val="center"/>
              <w:rPr>
                <w:rFonts w:hint="eastAsia" w:ascii="Times New Roman" w:hAnsi="Times New Roman" w:eastAsia="仿宋_GB2312" w:cs="Times New Roman"/>
                <w:i w:val="0"/>
                <w:color w:val="000000"/>
                <w:sz w:val="24"/>
                <w:szCs w:val="24"/>
                <w:u w:val="none"/>
                <w:lang w:val="en-US" w:eastAsia="zh-CN"/>
              </w:rPr>
            </w:pPr>
          </w:p>
        </w:tc>
        <w:tc>
          <w:tcPr>
            <w:tcW w:w="1558" w:type="pct"/>
            <w:vMerge w:val="continue"/>
            <w:tcBorders>
              <w:tl2br w:val="nil"/>
              <w:tr2bl w:val="nil"/>
            </w:tcBorders>
            <w:noWrap w:val="0"/>
            <w:tcMar>
              <w:top w:w="10" w:type="dxa"/>
              <w:left w:w="10" w:type="dxa"/>
              <w:right w:w="10" w:type="dxa"/>
            </w:tcMar>
            <w:vAlign w:val="center"/>
          </w:tcPr>
          <w:p w14:paraId="2B08078C">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849" w:type="pct"/>
            <w:tcBorders>
              <w:tl2br w:val="nil"/>
              <w:tr2bl w:val="nil"/>
            </w:tcBorders>
            <w:noWrap/>
            <w:tcMar>
              <w:top w:w="10" w:type="dxa"/>
              <w:left w:w="10" w:type="dxa"/>
              <w:right w:w="10" w:type="dxa"/>
            </w:tcMar>
            <w:vAlign w:val="center"/>
          </w:tcPr>
          <w:p w14:paraId="4A0CCE4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满意</w:t>
            </w:r>
          </w:p>
        </w:tc>
        <w:tc>
          <w:tcPr>
            <w:tcW w:w="384" w:type="pct"/>
            <w:tcBorders>
              <w:tl2br w:val="nil"/>
              <w:tr2bl w:val="nil"/>
            </w:tcBorders>
            <w:noWrap/>
            <w:tcMar>
              <w:top w:w="10" w:type="dxa"/>
              <w:left w:w="10" w:type="dxa"/>
              <w:right w:w="10" w:type="dxa"/>
            </w:tcMar>
            <w:vAlign w:val="center"/>
          </w:tcPr>
          <w:p w14:paraId="6E0FB3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47" w:type="pct"/>
            <w:tcBorders>
              <w:tl2br w:val="nil"/>
              <w:tr2bl w:val="nil"/>
            </w:tcBorders>
            <w:noWrap/>
            <w:tcMar>
              <w:top w:w="10" w:type="dxa"/>
              <w:left w:w="10" w:type="dxa"/>
              <w:right w:w="10" w:type="dxa"/>
            </w:tcMar>
            <w:vAlign w:val="center"/>
          </w:tcPr>
          <w:p w14:paraId="290324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776" w:type="pct"/>
            <w:vMerge w:val="continue"/>
            <w:tcBorders>
              <w:tl2br w:val="nil"/>
              <w:tr2bl w:val="nil"/>
            </w:tcBorders>
            <w:noWrap/>
            <w:tcMar>
              <w:top w:w="10" w:type="dxa"/>
              <w:left w:w="10" w:type="dxa"/>
              <w:right w:w="10" w:type="dxa"/>
            </w:tcMar>
            <w:vAlign w:val="center"/>
          </w:tcPr>
          <w:p w14:paraId="37A66C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566" w:type="pct"/>
            <w:vMerge w:val="continue"/>
            <w:tcBorders>
              <w:tl2br w:val="nil"/>
              <w:tr2bl w:val="nil"/>
            </w:tcBorders>
            <w:noWrap/>
            <w:tcMar>
              <w:top w:w="10" w:type="dxa"/>
              <w:left w:w="10" w:type="dxa"/>
              <w:right w:w="10" w:type="dxa"/>
            </w:tcMar>
            <w:vAlign w:val="center"/>
          </w:tcPr>
          <w:p w14:paraId="465CED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64BDA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7" w:type="pct"/>
            <w:vMerge w:val="continue"/>
            <w:tcBorders>
              <w:tl2br w:val="nil"/>
              <w:tr2bl w:val="nil"/>
            </w:tcBorders>
            <w:noWrap/>
            <w:tcMar>
              <w:top w:w="10" w:type="dxa"/>
              <w:left w:w="10" w:type="dxa"/>
              <w:right w:w="10" w:type="dxa"/>
            </w:tcMar>
            <w:vAlign w:val="center"/>
          </w:tcPr>
          <w:p w14:paraId="783CE1A5">
            <w:pPr>
              <w:spacing w:line="240" w:lineRule="auto"/>
              <w:jc w:val="center"/>
              <w:rPr>
                <w:rFonts w:hint="default" w:ascii="Times New Roman" w:hAnsi="Times New Roman" w:eastAsia="仿宋_GB2312" w:cs="Times New Roman"/>
                <w:i w:val="0"/>
                <w:color w:val="000000"/>
                <w:sz w:val="24"/>
                <w:szCs w:val="24"/>
                <w:u w:val="none"/>
              </w:rPr>
            </w:pPr>
          </w:p>
        </w:tc>
        <w:tc>
          <w:tcPr>
            <w:tcW w:w="1558" w:type="pct"/>
            <w:vMerge w:val="continue"/>
            <w:tcBorders>
              <w:tl2br w:val="nil"/>
              <w:tr2bl w:val="nil"/>
            </w:tcBorders>
            <w:noWrap w:val="0"/>
            <w:tcMar>
              <w:top w:w="10" w:type="dxa"/>
              <w:left w:w="10" w:type="dxa"/>
              <w:right w:w="10" w:type="dxa"/>
            </w:tcMar>
            <w:vAlign w:val="center"/>
          </w:tcPr>
          <w:p w14:paraId="6DDE2F7E">
            <w:pPr>
              <w:jc w:val="center"/>
              <w:rPr>
                <w:rFonts w:hint="default" w:ascii="Times New Roman" w:hAnsi="Times New Roman" w:eastAsia="仿宋_GB2312" w:cs="Times New Roman"/>
                <w:i w:val="0"/>
                <w:color w:val="000000"/>
                <w:kern w:val="0"/>
                <w:sz w:val="24"/>
                <w:szCs w:val="24"/>
                <w:u w:val="none"/>
                <w:lang w:val="en-US" w:eastAsia="zh-CN" w:bidi="ar"/>
              </w:rPr>
            </w:pPr>
          </w:p>
        </w:tc>
        <w:tc>
          <w:tcPr>
            <w:tcW w:w="849" w:type="pct"/>
            <w:tcBorders>
              <w:tl2br w:val="nil"/>
              <w:tr2bl w:val="nil"/>
            </w:tcBorders>
            <w:noWrap/>
            <w:tcMar>
              <w:top w:w="10" w:type="dxa"/>
              <w:left w:w="10" w:type="dxa"/>
              <w:right w:w="10" w:type="dxa"/>
            </w:tcMar>
            <w:vAlign w:val="center"/>
          </w:tcPr>
          <w:p w14:paraId="1F28318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不满意</w:t>
            </w:r>
          </w:p>
        </w:tc>
        <w:tc>
          <w:tcPr>
            <w:tcW w:w="384" w:type="pct"/>
            <w:tcBorders>
              <w:tl2br w:val="nil"/>
              <w:tr2bl w:val="nil"/>
            </w:tcBorders>
            <w:noWrap/>
            <w:tcMar>
              <w:top w:w="10" w:type="dxa"/>
              <w:left w:w="10" w:type="dxa"/>
              <w:right w:w="10" w:type="dxa"/>
            </w:tcMar>
            <w:vAlign w:val="center"/>
          </w:tcPr>
          <w:p w14:paraId="7B7B203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47" w:type="pct"/>
            <w:tcBorders>
              <w:tl2br w:val="nil"/>
              <w:tr2bl w:val="nil"/>
            </w:tcBorders>
            <w:noWrap/>
            <w:tcMar>
              <w:top w:w="10" w:type="dxa"/>
              <w:left w:w="10" w:type="dxa"/>
              <w:right w:w="10" w:type="dxa"/>
            </w:tcMar>
            <w:vAlign w:val="center"/>
          </w:tcPr>
          <w:p w14:paraId="5CAFD9A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776" w:type="pct"/>
            <w:vMerge w:val="continue"/>
            <w:tcBorders>
              <w:tl2br w:val="nil"/>
              <w:tr2bl w:val="nil"/>
            </w:tcBorders>
            <w:noWrap/>
            <w:tcMar>
              <w:top w:w="10" w:type="dxa"/>
              <w:left w:w="10" w:type="dxa"/>
              <w:right w:w="10" w:type="dxa"/>
            </w:tcMar>
            <w:vAlign w:val="center"/>
          </w:tcPr>
          <w:p w14:paraId="3A7338BE">
            <w:pPr>
              <w:jc w:val="center"/>
              <w:rPr>
                <w:rFonts w:hint="default" w:ascii="Times New Roman" w:hAnsi="Times New Roman" w:eastAsia="仿宋_GB2312" w:cs="Times New Roman"/>
                <w:i w:val="0"/>
                <w:color w:val="000000"/>
                <w:kern w:val="0"/>
                <w:sz w:val="24"/>
                <w:szCs w:val="24"/>
                <w:u w:val="none"/>
                <w:lang w:val="en-US" w:eastAsia="zh-CN" w:bidi="ar"/>
              </w:rPr>
            </w:pPr>
          </w:p>
        </w:tc>
        <w:tc>
          <w:tcPr>
            <w:tcW w:w="566" w:type="pct"/>
            <w:vMerge w:val="continue"/>
            <w:tcBorders>
              <w:tl2br w:val="nil"/>
              <w:tr2bl w:val="nil"/>
            </w:tcBorders>
            <w:noWrap/>
            <w:tcMar>
              <w:top w:w="10" w:type="dxa"/>
              <w:left w:w="10" w:type="dxa"/>
              <w:right w:w="10" w:type="dxa"/>
            </w:tcMar>
            <w:vAlign w:val="center"/>
          </w:tcPr>
          <w:p w14:paraId="4B9DC6E1">
            <w:pPr>
              <w:jc w:val="center"/>
              <w:rPr>
                <w:rFonts w:hint="default" w:ascii="Times New Roman" w:hAnsi="Times New Roman" w:eastAsia="仿宋_GB2312" w:cs="Times New Roman"/>
                <w:i w:val="0"/>
                <w:color w:val="000000"/>
                <w:kern w:val="0"/>
                <w:sz w:val="24"/>
                <w:szCs w:val="24"/>
                <w:u w:val="none"/>
                <w:lang w:val="en-US" w:eastAsia="zh-CN" w:bidi="ar"/>
              </w:rPr>
            </w:pPr>
          </w:p>
        </w:tc>
      </w:tr>
      <w:tr w14:paraId="13A0D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825" w:type="pct"/>
            <w:gridSpan w:val="3"/>
            <w:tcBorders>
              <w:tl2br w:val="nil"/>
              <w:tr2bl w:val="nil"/>
            </w:tcBorders>
            <w:noWrap/>
            <w:tcMar>
              <w:top w:w="10" w:type="dxa"/>
              <w:left w:w="10" w:type="dxa"/>
              <w:right w:w="10" w:type="dxa"/>
            </w:tcMar>
            <w:vAlign w:val="center"/>
          </w:tcPr>
          <w:p w14:paraId="503E0DED">
            <w:pPr>
              <w:spacing w:line="240" w:lineRule="auto"/>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lang w:val="en-US" w:eastAsia="zh-CN"/>
              </w:rPr>
              <w:t>合计</w:t>
            </w:r>
          </w:p>
        </w:tc>
        <w:tc>
          <w:tcPr>
            <w:tcW w:w="2174" w:type="pct"/>
            <w:gridSpan w:val="4"/>
            <w:tcBorders>
              <w:tl2br w:val="nil"/>
              <w:tr2bl w:val="nil"/>
            </w:tcBorders>
            <w:noWrap/>
            <w:tcMar>
              <w:top w:w="10" w:type="dxa"/>
              <w:left w:w="10" w:type="dxa"/>
              <w:right w:w="10" w:type="dxa"/>
            </w:tcMar>
            <w:vAlign w:val="center"/>
          </w:tcPr>
          <w:p w14:paraId="4C4307D2">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cs="Times New Roman"/>
                <w:i w:val="0"/>
                <w:iCs w:val="0"/>
                <w:color w:val="000000"/>
                <w:kern w:val="0"/>
                <w:sz w:val="24"/>
                <w:szCs w:val="24"/>
                <w:u w:val="none"/>
                <w:lang w:val="en-US" w:eastAsia="zh-CN" w:bidi="ar"/>
              </w:rPr>
              <w:t>84.40</w:t>
            </w:r>
            <w:r>
              <w:rPr>
                <w:rFonts w:hint="eastAsia" w:ascii="Times New Roman" w:hAnsi="Times New Roman" w:eastAsia="宋体" w:cs="Times New Roman"/>
                <w:i w:val="0"/>
                <w:iCs w:val="0"/>
                <w:color w:val="000000"/>
                <w:kern w:val="0"/>
                <w:sz w:val="24"/>
                <w:szCs w:val="24"/>
                <w:u w:val="none"/>
                <w:lang w:val="en-US" w:eastAsia="zh-CN" w:bidi="ar"/>
              </w:rPr>
              <w:t>%</w:t>
            </w:r>
          </w:p>
        </w:tc>
      </w:tr>
    </w:tbl>
    <w:p w14:paraId="6999FA68">
      <w:pPr>
        <w:pageBreakBefore w:val="0"/>
        <w:kinsoku/>
        <w:wordWrap/>
        <w:overflowPunct/>
        <w:topLinePunct w:val="0"/>
        <w:autoSpaceDE/>
        <w:autoSpaceDN/>
        <w:bidi w:val="0"/>
        <w:snapToGrid/>
        <w:spacing w:line="600" w:lineRule="exact"/>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2EA2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07E9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307E9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DhiNDRmNGQwNmZhZmZmMmY2NGM2YmZiMmQ2MzgifQ=="/>
  </w:docVars>
  <w:rsids>
    <w:rsidRoot w:val="00533265"/>
    <w:rsid w:val="000164DD"/>
    <w:rsid w:val="000270E4"/>
    <w:rsid w:val="00066E5B"/>
    <w:rsid w:val="000E1BEB"/>
    <w:rsid w:val="000F2F32"/>
    <w:rsid w:val="001004E5"/>
    <w:rsid w:val="001250EB"/>
    <w:rsid w:val="00157EEA"/>
    <w:rsid w:val="001832CA"/>
    <w:rsid w:val="00183F55"/>
    <w:rsid w:val="001D21DC"/>
    <w:rsid w:val="001D2410"/>
    <w:rsid w:val="00231068"/>
    <w:rsid w:val="00287BA7"/>
    <w:rsid w:val="00296CF4"/>
    <w:rsid w:val="002A4284"/>
    <w:rsid w:val="002D10AC"/>
    <w:rsid w:val="002D69FC"/>
    <w:rsid w:val="002F2441"/>
    <w:rsid w:val="002F4382"/>
    <w:rsid w:val="003273D7"/>
    <w:rsid w:val="00346B23"/>
    <w:rsid w:val="00377B5D"/>
    <w:rsid w:val="003D307B"/>
    <w:rsid w:val="003E2C0E"/>
    <w:rsid w:val="00411CFF"/>
    <w:rsid w:val="00451067"/>
    <w:rsid w:val="00463648"/>
    <w:rsid w:val="00495E4B"/>
    <w:rsid w:val="004C49C8"/>
    <w:rsid w:val="00533265"/>
    <w:rsid w:val="0056079C"/>
    <w:rsid w:val="005954A5"/>
    <w:rsid w:val="005D0D4C"/>
    <w:rsid w:val="00642A6D"/>
    <w:rsid w:val="00646B65"/>
    <w:rsid w:val="00666FF5"/>
    <w:rsid w:val="00680DD8"/>
    <w:rsid w:val="00694017"/>
    <w:rsid w:val="006B2BB0"/>
    <w:rsid w:val="006C58AD"/>
    <w:rsid w:val="00701473"/>
    <w:rsid w:val="00757A91"/>
    <w:rsid w:val="007C0480"/>
    <w:rsid w:val="007F1223"/>
    <w:rsid w:val="00833F29"/>
    <w:rsid w:val="00873689"/>
    <w:rsid w:val="00882274"/>
    <w:rsid w:val="00882A64"/>
    <w:rsid w:val="008937D2"/>
    <w:rsid w:val="008A4B08"/>
    <w:rsid w:val="008A719D"/>
    <w:rsid w:val="008C2409"/>
    <w:rsid w:val="008C4D91"/>
    <w:rsid w:val="008D4D97"/>
    <w:rsid w:val="008E1794"/>
    <w:rsid w:val="008F2FDD"/>
    <w:rsid w:val="009875CB"/>
    <w:rsid w:val="009B5846"/>
    <w:rsid w:val="00A01CB2"/>
    <w:rsid w:val="00A4574B"/>
    <w:rsid w:val="00AC25C1"/>
    <w:rsid w:val="00AF3FA5"/>
    <w:rsid w:val="00B105CD"/>
    <w:rsid w:val="00B94DE0"/>
    <w:rsid w:val="00BC705E"/>
    <w:rsid w:val="00BC7B94"/>
    <w:rsid w:val="00C00AA0"/>
    <w:rsid w:val="00C125A5"/>
    <w:rsid w:val="00C25D8D"/>
    <w:rsid w:val="00C351A4"/>
    <w:rsid w:val="00C72302"/>
    <w:rsid w:val="00CA61B0"/>
    <w:rsid w:val="00CA7511"/>
    <w:rsid w:val="00CC1ACE"/>
    <w:rsid w:val="00CD37F2"/>
    <w:rsid w:val="00CD72FA"/>
    <w:rsid w:val="00CE6FF6"/>
    <w:rsid w:val="00D327A6"/>
    <w:rsid w:val="00D5176A"/>
    <w:rsid w:val="00D526DD"/>
    <w:rsid w:val="00D56B64"/>
    <w:rsid w:val="00D726AD"/>
    <w:rsid w:val="00D73A39"/>
    <w:rsid w:val="00D97F0C"/>
    <w:rsid w:val="00DB5D00"/>
    <w:rsid w:val="00DE58C2"/>
    <w:rsid w:val="00E07A3E"/>
    <w:rsid w:val="00E26F4F"/>
    <w:rsid w:val="00E74074"/>
    <w:rsid w:val="00E912A5"/>
    <w:rsid w:val="00F8760C"/>
    <w:rsid w:val="00FA205F"/>
    <w:rsid w:val="00FA3107"/>
    <w:rsid w:val="00FA3310"/>
    <w:rsid w:val="00FB5A17"/>
    <w:rsid w:val="00FE283B"/>
    <w:rsid w:val="00FE6DDF"/>
    <w:rsid w:val="02BE797C"/>
    <w:rsid w:val="04767F01"/>
    <w:rsid w:val="04BC2878"/>
    <w:rsid w:val="05071C94"/>
    <w:rsid w:val="06005E1A"/>
    <w:rsid w:val="06152B4B"/>
    <w:rsid w:val="06464C71"/>
    <w:rsid w:val="08054A1E"/>
    <w:rsid w:val="08594A25"/>
    <w:rsid w:val="08613E41"/>
    <w:rsid w:val="0879541C"/>
    <w:rsid w:val="08D07795"/>
    <w:rsid w:val="09AF5ECF"/>
    <w:rsid w:val="0A577571"/>
    <w:rsid w:val="0C1B1076"/>
    <w:rsid w:val="0DD2324C"/>
    <w:rsid w:val="0E192207"/>
    <w:rsid w:val="0F09450A"/>
    <w:rsid w:val="0F0C5E1A"/>
    <w:rsid w:val="0FBD6E6C"/>
    <w:rsid w:val="108D4F35"/>
    <w:rsid w:val="113E774D"/>
    <w:rsid w:val="124266C5"/>
    <w:rsid w:val="12F50AD5"/>
    <w:rsid w:val="13A663B0"/>
    <w:rsid w:val="14F046D4"/>
    <w:rsid w:val="172A1D85"/>
    <w:rsid w:val="17F1303C"/>
    <w:rsid w:val="17F8665D"/>
    <w:rsid w:val="182835F1"/>
    <w:rsid w:val="18426A47"/>
    <w:rsid w:val="1A605CAB"/>
    <w:rsid w:val="1B8076CB"/>
    <w:rsid w:val="1BC71C3C"/>
    <w:rsid w:val="1BDF4374"/>
    <w:rsid w:val="1BF144E5"/>
    <w:rsid w:val="1C2D5BC0"/>
    <w:rsid w:val="1ED44656"/>
    <w:rsid w:val="1F3552AB"/>
    <w:rsid w:val="1F545A99"/>
    <w:rsid w:val="222014EA"/>
    <w:rsid w:val="2440798C"/>
    <w:rsid w:val="25E611DD"/>
    <w:rsid w:val="262D02B0"/>
    <w:rsid w:val="271247EC"/>
    <w:rsid w:val="27821E95"/>
    <w:rsid w:val="27954DED"/>
    <w:rsid w:val="282E017D"/>
    <w:rsid w:val="28633817"/>
    <w:rsid w:val="2895690C"/>
    <w:rsid w:val="29706FD4"/>
    <w:rsid w:val="2A576CF7"/>
    <w:rsid w:val="2AA8318A"/>
    <w:rsid w:val="2CA154C3"/>
    <w:rsid w:val="2DAA2B59"/>
    <w:rsid w:val="2EC015C0"/>
    <w:rsid w:val="2EC8364F"/>
    <w:rsid w:val="30A2224A"/>
    <w:rsid w:val="30D30ED1"/>
    <w:rsid w:val="31B92A5B"/>
    <w:rsid w:val="32647003"/>
    <w:rsid w:val="326B7E06"/>
    <w:rsid w:val="327746D0"/>
    <w:rsid w:val="36222B4C"/>
    <w:rsid w:val="374C407F"/>
    <w:rsid w:val="38530A54"/>
    <w:rsid w:val="38DC7C4E"/>
    <w:rsid w:val="38DE6325"/>
    <w:rsid w:val="3B0C385B"/>
    <w:rsid w:val="3B7A1BFE"/>
    <w:rsid w:val="3C1C7F08"/>
    <w:rsid w:val="3C1D280F"/>
    <w:rsid w:val="3D914A4E"/>
    <w:rsid w:val="3DA427A6"/>
    <w:rsid w:val="3E1B0723"/>
    <w:rsid w:val="3F325191"/>
    <w:rsid w:val="3FA37D54"/>
    <w:rsid w:val="402405B7"/>
    <w:rsid w:val="40B14C34"/>
    <w:rsid w:val="411961F5"/>
    <w:rsid w:val="418B13EB"/>
    <w:rsid w:val="41D13F2D"/>
    <w:rsid w:val="42126EF8"/>
    <w:rsid w:val="43A827FA"/>
    <w:rsid w:val="441D5545"/>
    <w:rsid w:val="453A3F98"/>
    <w:rsid w:val="45D8436E"/>
    <w:rsid w:val="47EF3AA7"/>
    <w:rsid w:val="48465E39"/>
    <w:rsid w:val="489B5641"/>
    <w:rsid w:val="489D4B9C"/>
    <w:rsid w:val="48F06FB5"/>
    <w:rsid w:val="49547ADD"/>
    <w:rsid w:val="4A01226B"/>
    <w:rsid w:val="4B067869"/>
    <w:rsid w:val="4C330BBB"/>
    <w:rsid w:val="4F3E09A9"/>
    <w:rsid w:val="4FD520F6"/>
    <w:rsid w:val="50990C41"/>
    <w:rsid w:val="50A5279D"/>
    <w:rsid w:val="52390CB9"/>
    <w:rsid w:val="52AA6800"/>
    <w:rsid w:val="53AD42F0"/>
    <w:rsid w:val="55741347"/>
    <w:rsid w:val="55C917CC"/>
    <w:rsid w:val="57E2235C"/>
    <w:rsid w:val="58C23D6C"/>
    <w:rsid w:val="59C52172"/>
    <w:rsid w:val="5ABA73BF"/>
    <w:rsid w:val="5E6B60A4"/>
    <w:rsid w:val="5E8A6F28"/>
    <w:rsid w:val="5EAD019D"/>
    <w:rsid w:val="5F294F51"/>
    <w:rsid w:val="5F856A00"/>
    <w:rsid w:val="5FAB420D"/>
    <w:rsid w:val="6011668F"/>
    <w:rsid w:val="60D11116"/>
    <w:rsid w:val="616B5841"/>
    <w:rsid w:val="61952D71"/>
    <w:rsid w:val="625F40D1"/>
    <w:rsid w:val="62D97306"/>
    <w:rsid w:val="631566FC"/>
    <w:rsid w:val="6327377F"/>
    <w:rsid w:val="63BF5E84"/>
    <w:rsid w:val="65173632"/>
    <w:rsid w:val="65440CAA"/>
    <w:rsid w:val="663B0CBD"/>
    <w:rsid w:val="669E6470"/>
    <w:rsid w:val="690927F7"/>
    <w:rsid w:val="695F6430"/>
    <w:rsid w:val="69766FCB"/>
    <w:rsid w:val="69CE5F86"/>
    <w:rsid w:val="6A050BD6"/>
    <w:rsid w:val="6A2B0EBE"/>
    <w:rsid w:val="6A462E5B"/>
    <w:rsid w:val="6AE37B6A"/>
    <w:rsid w:val="6B113CED"/>
    <w:rsid w:val="6C0474A7"/>
    <w:rsid w:val="6C3827E7"/>
    <w:rsid w:val="6D1B7BAC"/>
    <w:rsid w:val="6D7A7EF1"/>
    <w:rsid w:val="6E1D0CDF"/>
    <w:rsid w:val="70974410"/>
    <w:rsid w:val="72B76C7E"/>
    <w:rsid w:val="74B408E1"/>
    <w:rsid w:val="771F3AF5"/>
    <w:rsid w:val="78167363"/>
    <w:rsid w:val="79125BBD"/>
    <w:rsid w:val="7A097A01"/>
    <w:rsid w:val="7AC06311"/>
    <w:rsid w:val="7D386EF3"/>
    <w:rsid w:val="7E291868"/>
    <w:rsid w:val="7FB26FC4"/>
    <w:rsid w:val="7FDF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5"/>
    <w:autoRedefine/>
    <w:qFormat/>
    <w:uiPriority w:val="99"/>
    <w:pPr>
      <w:keepNext/>
      <w:keepLines/>
      <w:spacing w:before="340" w:after="330" w:line="576" w:lineRule="auto"/>
      <w:outlineLvl w:val="0"/>
    </w:pPr>
    <w:rPr>
      <w:b/>
      <w:bCs/>
      <w:kern w:val="44"/>
      <w:sz w:val="44"/>
      <w:szCs w:val="44"/>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ind w:left="1400" w:leftChars="1400"/>
    </w:pPr>
  </w:style>
  <w:style w:type="paragraph" w:styleId="4">
    <w:name w:val="annotation text"/>
    <w:basedOn w:val="1"/>
    <w:autoRedefine/>
    <w:semiHidden/>
    <w:unhideWhenUsed/>
    <w:qFormat/>
    <w:uiPriority w:val="99"/>
    <w:pPr>
      <w:jc w:val="left"/>
    </w:pPr>
  </w:style>
  <w:style w:type="paragraph" w:styleId="5">
    <w:name w:val="Body Text"/>
    <w:basedOn w:val="1"/>
    <w:next w:val="3"/>
    <w:autoRedefine/>
    <w:qFormat/>
    <w:uiPriority w:val="0"/>
    <w:pPr>
      <w:spacing w:after="120" w:afterLines="0"/>
    </w:p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autoRedefine/>
    <w:qFormat/>
    <w:uiPriority w:val="11"/>
    <w:pPr>
      <w:spacing w:afterLines="50"/>
      <w:jc w:val="center"/>
    </w:pPr>
    <w:rPr>
      <w:rFonts w:hint="eastAsia" w:ascii="仿宋" w:hAnsi="仿宋" w:eastAsia="仿宋" w:cs="Times New Roman"/>
      <w:b/>
      <w:kern w:val="28"/>
      <w:sz w:val="24"/>
      <w:szCs w:val="32"/>
    </w:rPr>
  </w:style>
  <w:style w:type="paragraph" w:styleId="9">
    <w:name w:val="Normal (Web)"/>
    <w:basedOn w:val="1"/>
    <w:autoRedefine/>
    <w:unhideWhenUsed/>
    <w:qFormat/>
    <w:uiPriority w:val="99"/>
    <w:rPr>
      <w:sz w:val="24"/>
    </w:rPr>
  </w:style>
  <w:style w:type="table" w:styleId="11">
    <w:name w:val="Table Grid"/>
    <w:basedOn w:val="10"/>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13">
    <w:name w:val="页眉 字符"/>
    <w:basedOn w:val="12"/>
    <w:link w:val="7"/>
    <w:autoRedefine/>
    <w:qFormat/>
    <w:uiPriority w:val="99"/>
    <w:rPr>
      <w:sz w:val="18"/>
      <w:szCs w:val="18"/>
    </w:rPr>
  </w:style>
  <w:style w:type="character" w:customStyle="1" w:styleId="14">
    <w:name w:val="页脚 字符"/>
    <w:basedOn w:val="12"/>
    <w:link w:val="6"/>
    <w:autoRedefine/>
    <w:qFormat/>
    <w:uiPriority w:val="99"/>
    <w:rPr>
      <w:sz w:val="18"/>
      <w:szCs w:val="18"/>
    </w:rPr>
  </w:style>
  <w:style w:type="character" w:customStyle="1" w:styleId="15">
    <w:name w:val="标题 1 字符"/>
    <w:basedOn w:val="12"/>
    <w:link w:val="2"/>
    <w:autoRedefine/>
    <w:qFormat/>
    <w:uiPriority w:val="99"/>
    <w:rPr>
      <w:rFonts w:ascii="Calibri" w:hAnsi="Calibri" w:eastAsia="宋体" w:cs="Calibri"/>
      <w:b/>
      <w:bCs/>
      <w:kern w:val="44"/>
      <w:sz w:val="44"/>
      <w:szCs w:val="44"/>
    </w:rPr>
  </w:style>
  <w:style w:type="character" w:customStyle="1" w:styleId="16">
    <w:name w:val="绩评正文 Char"/>
    <w:basedOn w:val="12"/>
    <w:link w:val="17"/>
    <w:autoRedefine/>
    <w:qFormat/>
    <w:uiPriority w:val="0"/>
    <w:rPr>
      <w:rFonts w:hint="eastAsia" w:ascii="仿宋" w:hAnsi="仿宋" w:eastAsia="仿宋" w:cs="Calibri"/>
      <w:sz w:val="28"/>
      <w:szCs w:val="28"/>
    </w:rPr>
  </w:style>
  <w:style w:type="paragraph" w:customStyle="1" w:styleId="17">
    <w:name w:val="绩评正文"/>
    <w:basedOn w:val="1"/>
    <w:link w:val="16"/>
    <w:autoRedefine/>
    <w:qFormat/>
    <w:uiPriority w:val="0"/>
    <w:pPr>
      <w:spacing w:line="360" w:lineRule="auto"/>
      <w:ind w:firstLine="200" w:firstLineChars="200"/>
      <w:jc w:val="left"/>
    </w:pPr>
    <w:rPr>
      <w:rFonts w:hint="eastAsia" w:ascii="仿宋" w:hAnsi="仿宋" w:eastAsia="仿宋" w:cs="Times New Roman"/>
      <w:sz w:val="28"/>
      <w:szCs w:val="28"/>
    </w:rPr>
  </w:style>
  <w:style w:type="character" w:customStyle="1" w:styleId="18">
    <w:name w:val="副标题 字符1"/>
    <w:basedOn w:val="12"/>
    <w:autoRedefine/>
    <w:qFormat/>
    <w:uiPriority w:val="0"/>
    <w:rPr>
      <w:b/>
      <w:kern w:val="28"/>
      <w:sz w:val="32"/>
      <w:szCs w:val="32"/>
    </w:rPr>
  </w:style>
  <w:style w:type="character" w:customStyle="1" w:styleId="19">
    <w:name w:val="副标题 字符"/>
    <w:basedOn w:val="12"/>
    <w:link w:val="8"/>
    <w:autoRedefine/>
    <w:qFormat/>
    <w:uiPriority w:val="0"/>
    <w:rPr>
      <w:rFonts w:hint="eastAsia" w:ascii="仿宋" w:hAnsi="仿宋" w:eastAsia="仿宋" w:cs="Times New Roman"/>
      <w:b/>
      <w:kern w:val="28"/>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1251</Words>
  <Characters>1414</Characters>
  <Lines>17</Lines>
  <Paragraphs>4</Paragraphs>
  <TotalTime>0</TotalTime>
  <ScaleCrop>false</ScaleCrop>
  <LinksUpToDate>false</LinksUpToDate>
  <CharactersWithSpaces>1420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2020-08-03T01:57:00Z</dcterms:created>
  <dc:creator>452419254@qq.com</dc:creator>
  <cp:lastModifiedBy>niya</cp:lastModifiedBy>
  <cp:lastPrinted>2021-09-30T02:29:00Z</cp:lastPrinted>
  <dcterms:modified xsi:type="dcterms:W3CDTF">2024-10-25T01:59:53Z</dcterms:modified>
  <dc:title>附件4问卷调查报告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398E5DD7549E4A5EADC0E3BF46EFC0A6_13</vt:lpwstr>
  </property>
</Properties>
</file>