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FAB9">
      <w:pPr>
        <w:pStyle w:val="4"/>
        <w:ind w:left="0" w:leftChars="0" w:firstLine="0" w:firstLineChars="0"/>
        <w:rPr>
          <w:rFonts w:hint="eastAsia" w:ascii="仿宋" w:hAnsi="仿宋" w:cs="仿宋"/>
          <w:sz w:val="32"/>
          <w:szCs w:val="32"/>
          <w:lang w:val="en-US" w:eastAsia="zh-CN"/>
        </w:rPr>
      </w:pPr>
    </w:p>
    <w:p w14:paraId="6D4D74B6">
      <w:pPr>
        <w:pStyle w:val="4"/>
        <w:ind w:left="0" w:leftChars="0" w:firstLine="0" w:firstLineChars="0"/>
        <w:rPr>
          <w:rFonts w:hint="eastAsia" w:ascii="仿宋" w:hAnsi="仿宋" w:cs="仿宋"/>
          <w:sz w:val="32"/>
          <w:szCs w:val="32"/>
          <w:lang w:val="en-US" w:eastAsia="zh-CN"/>
        </w:rPr>
      </w:pPr>
    </w:p>
    <w:p w14:paraId="4CFBDA74">
      <w:pPr>
        <w:spacing w:line="7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Toc26490"/>
      <w:bookmarkStart w:id="1" w:name="_Toc1883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“官爱未来·益童成长”——昆明市官渡区加强困境儿童关爱服务试点项目</w:t>
      </w:r>
      <w:bookmarkEnd w:id="0"/>
      <w:bookmarkEnd w:id="1"/>
    </w:p>
    <w:p w14:paraId="2065FEDE">
      <w:pPr>
        <w:spacing w:line="70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申报书</w:t>
      </w:r>
    </w:p>
    <w:p w14:paraId="3856A204">
      <w:pPr>
        <w:spacing w:line="7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 w14:paraId="4AB8E513">
      <w:pPr>
        <w:rPr>
          <w:sz w:val="44"/>
        </w:rPr>
      </w:pPr>
    </w:p>
    <w:p w14:paraId="3F3F00FF">
      <w:pPr>
        <w:rPr>
          <w:sz w:val="28"/>
        </w:rPr>
      </w:pPr>
    </w:p>
    <w:p w14:paraId="321FA014">
      <w:pPr>
        <w:rPr>
          <w:sz w:val="28"/>
        </w:rPr>
      </w:pPr>
    </w:p>
    <w:p w14:paraId="147D6E13">
      <w:pPr>
        <w:rPr>
          <w:sz w:val="28"/>
        </w:rPr>
      </w:pPr>
    </w:p>
    <w:p w14:paraId="304A60BB">
      <w:pPr>
        <w:rPr>
          <w:rFonts w:ascii="仿宋_GB2312" w:hAnsi="仿宋_GB2312" w:eastAsia="仿宋_GB2312"/>
          <w:sz w:val="32"/>
        </w:rPr>
      </w:pPr>
    </w:p>
    <w:p w14:paraId="333A844F">
      <w:pPr>
        <w:spacing w:line="900" w:lineRule="exact"/>
        <w:ind w:firstLine="720" w:firstLineChars="200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项目名称：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                     </w:t>
      </w:r>
    </w:p>
    <w:p w14:paraId="31FB7741">
      <w:pPr>
        <w:spacing w:line="900" w:lineRule="exact"/>
        <w:ind w:firstLine="720" w:firstLineChars="200"/>
        <w:outlineLvl w:val="0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项目类别：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                     </w:t>
      </w:r>
    </w:p>
    <w:p w14:paraId="51523169">
      <w:pPr>
        <w:spacing w:line="900" w:lineRule="exact"/>
        <w:ind w:firstLine="720" w:firstLineChars="200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项目实施地：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                   </w:t>
      </w:r>
    </w:p>
    <w:p w14:paraId="20A37615">
      <w:pPr>
        <w:spacing w:line="900" w:lineRule="exact"/>
        <w:ind w:firstLine="720" w:firstLineChars="20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申报单位：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                     </w:t>
      </w:r>
    </w:p>
    <w:p w14:paraId="56CAE999">
      <w:pPr>
        <w:spacing w:line="900" w:lineRule="exact"/>
        <w:ind w:firstLine="720" w:firstLineChars="200"/>
        <w:outlineLvl w:val="0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填表日期：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000000"/>
          <w:sz w:val="36"/>
          <w:szCs w:val="36"/>
          <w:u w:val="single"/>
        </w:rPr>
        <w:t xml:space="preserve">  </w:t>
      </w:r>
    </w:p>
    <w:p w14:paraId="7D9C1BAA">
      <w:pPr>
        <w:tabs>
          <w:tab w:val="left" w:pos="2910"/>
        </w:tabs>
        <w:spacing w:line="560" w:lineRule="exact"/>
        <w:rPr>
          <w:rFonts w:ascii="仿宋_GB2312" w:hAnsi="仿宋_GB2312" w:eastAsia="仿宋_GB2312"/>
          <w:sz w:val="32"/>
          <w:szCs w:val="32"/>
        </w:rPr>
      </w:pPr>
    </w:p>
    <w:p w14:paraId="0408B301">
      <w:pPr>
        <w:tabs>
          <w:tab w:val="left" w:pos="2910"/>
        </w:tabs>
        <w:spacing w:line="3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</w:p>
    <w:p w14:paraId="0E9B7CA9">
      <w:pPr>
        <w:tabs>
          <w:tab w:val="left" w:pos="2910"/>
        </w:tabs>
        <w:spacing w:line="3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</w:p>
    <w:p w14:paraId="48E42F49">
      <w:pPr>
        <w:tabs>
          <w:tab w:val="left" w:pos="2910"/>
        </w:tabs>
        <w:spacing w:line="3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</w:t>
      </w:r>
    </w:p>
    <w:p w14:paraId="5EF173E2">
      <w:pPr>
        <w:tabs>
          <w:tab w:val="left" w:pos="2910"/>
        </w:tabs>
        <w:spacing w:line="500" w:lineRule="exact"/>
        <w:rPr>
          <w:rFonts w:eastAsia="方正小标宋简体"/>
          <w:sz w:val="40"/>
          <w:szCs w:val="40"/>
        </w:rPr>
      </w:pPr>
    </w:p>
    <w:p w14:paraId="3D66F29F">
      <w:pPr>
        <w:tabs>
          <w:tab w:val="left" w:pos="2910"/>
        </w:tabs>
        <w:spacing w:line="500" w:lineRule="exact"/>
        <w:jc w:val="center"/>
        <w:outlineLvl w:val="0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填  表  说  明</w:t>
      </w:r>
    </w:p>
    <w:p w14:paraId="3FBBC3FB">
      <w:pPr>
        <w:tabs>
          <w:tab w:val="left" w:pos="2910"/>
        </w:tabs>
        <w:spacing w:line="500" w:lineRule="exact"/>
        <w:jc w:val="center"/>
        <w:rPr>
          <w:rFonts w:eastAsia="仿宋_GB2312"/>
          <w:b/>
          <w:sz w:val="30"/>
        </w:rPr>
      </w:pPr>
    </w:p>
    <w:p w14:paraId="160D99F8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一、本申报书为项目实施的格式合同，申报单位必须保证其真实性和严肃性。项目一经立项，合同即告成立。</w:t>
      </w:r>
    </w:p>
    <w:p w14:paraId="5C3740A0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二、项目编号由主办</w:t>
      </w:r>
      <w:r>
        <w:rPr>
          <w:rFonts w:hint="eastAsia" w:ascii="Times New Roman" w:hAnsi="Times New Roman" w:eastAsia="仿宋_GB2312"/>
          <w:sz w:val="32"/>
          <w:szCs w:val="32"/>
        </w:rPr>
        <w:t>单位</w:t>
      </w:r>
      <w:r>
        <w:rPr>
          <w:rFonts w:ascii="Times New Roman" w:hAnsi="Times New Roman" w:eastAsia="仿宋_GB2312"/>
          <w:sz w:val="32"/>
          <w:szCs w:val="32"/>
        </w:rPr>
        <w:t>负责填写。</w:t>
      </w:r>
    </w:p>
    <w:p w14:paraId="4AB47189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三、申报书各项内容按照说明填写，为保证统一规范，请勿对格式进行修改，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填入内容文字</w:t>
      </w:r>
      <w:r>
        <w:rPr>
          <w:rFonts w:ascii="Times New Roman" w:hAnsi="Times New Roman" w:eastAsia="仿宋_GB2312"/>
          <w:sz w:val="32"/>
          <w:szCs w:val="32"/>
        </w:rPr>
        <w:t>用仿宋GB2312小四字体，行间距为固定值20磅，填写内容请勿超过要求字数。</w:t>
      </w:r>
    </w:p>
    <w:p w14:paraId="18543042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46A3DC65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3129DE4E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65DBEC6E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607E1BB5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593659C8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69E3034C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33494E6F">
      <w:pPr>
        <w:tabs>
          <w:tab w:val="left" w:pos="2910"/>
        </w:tabs>
        <w:jc w:val="center"/>
        <w:rPr>
          <w:rFonts w:ascii="Times New Roman" w:hAnsi="Times New Roman" w:eastAsia="仿宋_GB2312"/>
          <w:sz w:val="32"/>
          <w:szCs w:val="32"/>
        </w:rPr>
      </w:pPr>
    </w:p>
    <w:p w14:paraId="405ECF67">
      <w:pPr>
        <w:tabs>
          <w:tab w:val="left" w:pos="2910"/>
        </w:tabs>
        <w:jc w:val="center"/>
        <w:rPr>
          <w:rFonts w:ascii="仿宋_GB2312" w:hAnsi="仿宋_GB2312" w:eastAsia="仿宋_GB2312"/>
          <w:sz w:val="32"/>
          <w:szCs w:val="32"/>
        </w:rPr>
      </w:pPr>
    </w:p>
    <w:p w14:paraId="7313AA4D">
      <w:pPr>
        <w:tabs>
          <w:tab w:val="left" w:pos="2910"/>
        </w:tabs>
        <w:jc w:val="center"/>
        <w:rPr>
          <w:rFonts w:ascii="仿宋_GB2312" w:hAnsi="仿宋_GB2312" w:eastAsia="仿宋_GB2312"/>
          <w:sz w:val="32"/>
          <w:szCs w:val="32"/>
        </w:rPr>
      </w:pPr>
    </w:p>
    <w:p w14:paraId="73D7E64C">
      <w:pPr>
        <w:tabs>
          <w:tab w:val="left" w:pos="2910"/>
        </w:tabs>
        <w:jc w:val="center"/>
        <w:rPr>
          <w:rFonts w:ascii="仿宋_GB2312" w:hAnsi="仿宋_GB2312" w:eastAsia="仿宋_GB2312"/>
          <w:sz w:val="32"/>
          <w:szCs w:val="32"/>
        </w:rPr>
      </w:pPr>
    </w:p>
    <w:p w14:paraId="2CCDCB27"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 w14:paraId="3654200A"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 w14:paraId="590B1990">
      <w:pPr>
        <w:widowControl/>
        <w:jc w:val="center"/>
        <w:rPr>
          <w:rFonts w:hint="eastAsia" w:ascii="宋体" w:hAnsi="宋体" w:cs="Arial"/>
          <w:b/>
          <w:bCs/>
          <w:kern w:val="0"/>
          <w:sz w:val="32"/>
          <w:szCs w:val="32"/>
          <w:shd w:val="clear" w:color="auto" w:fill="FFFFFF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433" w:tblpY="289"/>
        <w:tblOverlap w:val="never"/>
        <w:tblW w:w="94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75"/>
        <w:gridCol w:w="388"/>
        <w:gridCol w:w="93"/>
        <w:gridCol w:w="95"/>
        <w:gridCol w:w="212"/>
        <w:gridCol w:w="218"/>
        <w:gridCol w:w="283"/>
        <w:gridCol w:w="1352"/>
        <w:gridCol w:w="129"/>
        <w:gridCol w:w="60"/>
        <w:gridCol w:w="420"/>
        <w:gridCol w:w="521"/>
        <w:gridCol w:w="454"/>
        <w:gridCol w:w="120"/>
        <w:gridCol w:w="437"/>
        <w:gridCol w:w="39"/>
        <w:gridCol w:w="880"/>
        <w:gridCol w:w="1903"/>
      </w:tblGrid>
      <w:tr w14:paraId="4F3A3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48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8C8C8"/>
            <w:noWrap w:val="0"/>
            <w:vAlign w:val="center"/>
          </w:tcPr>
          <w:p w14:paraId="23141FE2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32"/>
                <w:szCs w:val="32"/>
                <w:shd w:val="clear" w:color="auto" w:fill="FFFFFF"/>
              </w:rPr>
              <w:t>一、承接</w:t>
            </w:r>
            <w:r>
              <w:rPr>
                <w:rFonts w:hint="eastAsia" w:ascii="宋体" w:hAnsi="宋体" w:cs="Arial"/>
                <w:b/>
                <w:bCs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机构</w:t>
            </w:r>
            <w:r>
              <w:rPr>
                <w:rFonts w:hint="eastAsia" w:ascii="宋体" w:hAnsi="宋体" w:cs="Arial"/>
                <w:b/>
                <w:bCs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</w:tr>
      <w:tr w14:paraId="416B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B5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承接单位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0D56"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52E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DA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业务主管单位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53F1">
            <w:pPr>
              <w:widowControl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62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62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统一社会信用代码</w:t>
            </w:r>
            <w:bookmarkStart w:id="4" w:name="_GoBack"/>
            <w:bookmarkEnd w:id="4"/>
          </w:p>
        </w:tc>
        <w:tc>
          <w:tcPr>
            <w:tcW w:w="238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0AB0"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B6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83AF"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002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18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机构负责人姓名</w:t>
            </w:r>
          </w:p>
          <w:p w14:paraId="4B759B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38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1B3E">
            <w:pPr>
              <w:widowControl/>
              <w:ind w:left="0" w:leftChars="0" w:firstLine="0" w:firstLineChars="0"/>
              <w:jc w:val="left"/>
              <w:rPr>
                <w:rFonts w:hint="eastAsia"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18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机构联系电话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9B46">
            <w:pPr>
              <w:widowControl/>
              <w:ind w:left="0" w:leftChars="0" w:firstLine="0" w:firstLineChars="0"/>
              <w:jc w:val="left"/>
              <w:rPr>
                <w:rFonts w:hint="default"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AA5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31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机构通讯地址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FB09"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84A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48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上年度年检结论</w:t>
            </w:r>
          </w:p>
        </w:tc>
        <w:tc>
          <w:tcPr>
            <w:tcW w:w="23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F1D1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default"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80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评估等级</w:t>
            </w:r>
          </w:p>
        </w:tc>
        <w:tc>
          <w:tcPr>
            <w:tcW w:w="3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07FE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default"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C99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F1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有无免税资格</w:t>
            </w:r>
          </w:p>
        </w:tc>
        <w:tc>
          <w:tcPr>
            <w:tcW w:w="23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0988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default"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2D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财务手册</w:t>
            </w:r>
          </w:p>
        </w:tc>
        <w:tc>
          <w:tcPr>
            <w:tcW w:w="3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70AF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列举有什么制度：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如预支制度、报销制度、物资采购制度</w:t>
            </w:r>
          </w:p>
        </w:tc>
      </w:tr>
      <w:tr w14:paraId="52B4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7A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机构服务领域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EE70">
            <w:pPr>
              <w:widowControl/>
              <w:ind w:left="0" w:leftChars="0" w:firstLine="0" w:firstLineChars="0"/>
              <w:jc w:val="left"/>
              <w:rPr>
                <w:rFonts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AC1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87" w:type="dxa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18C87FA3">
            <w:pPr>
              <w:widowControl/>
              <w:jc w:val="center"/>
              <w:rPr>
                <w:rFonts w:ascii="宋体" w:hAnsi="宋体" w:cs="Arial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shd w:val="clear" w:color="auto" w:fill="FFFFFF"/>
              </w:rPr>
              <w:t>机构开户行信息</w:t>
            </w:r>
          </w:p>
        </w:tc>
      </w:tr>
      <w:tr w14:paraId="4A06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59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户          名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E213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14B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BD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开  户  账  号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CE57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46B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7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A33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开    户    行</w:t>
            </w:r>
          </w:p>
        </w:tc>
        <w:tc>
          <w:tcPr>
            <w:tcW w:w="721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677A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cs="Arial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F8E8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87" w:type="dxa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BF5FECA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shd w:val="clear" w:color="auto" w:fill="FFFFFF"/>
              </w:rPr>
              <w:t>项目负责人基本信息</w:t>
            </w:r>
          </w:p>
        </w:tc>
      </w:tr>
      <w:tr w14:paraId="629D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E23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A7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0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81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1D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6E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电 子 邮 箱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B96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学历及专业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79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专业资质</w:t>
            </w:r>
          </w:p>
        </w:tc>
      </w:tr>
      <w:tr w14:paraId="1986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5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4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00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1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D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C3E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87" w:type="dxa"/>
            <w:gridSpan w:val="1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9D8271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shd w:val="clear" w:color="auto" w:fill="FFFFFF"/>
              </w:rPr>
              <w:t>项目执行机构及团队成员情况</w:t>
            </w:r>
          </w:p>
        </w:tc>
      </w:tr>
      <w:tr w14:paraId="66D1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75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项目执行团队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D7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9F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5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F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7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827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职务与经验介绍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学历、专业、资质、经验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9A5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角色及投入（%）</w:t>
            </w:r>
          </w:p>
        </w:tc>
      </w:tr>
      <w:tr w14:paraId="65DB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45B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7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78B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969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2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5C1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44515"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承接单位机构简介</w:t>
            </w: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100字内</w:t>
            </w:r>
            <w:r>
              <w:rPr>
                <w:rFonts w:hint="eastAsia" w:ascii="宋体" w:hAnsi="宋体" w:cs="Arial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4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257C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60F56">
            <w:pPr>
              <w:widowControl/>
              <w:ind w:left="0" w:leftChars="0" w:firstLine="0" w:firstLineChars="0"/>
              <w:rPr>
                <w:rFonts w:hint="eastAsia" w:ascii="宋体" w:hAnsi="宋体" w:eastAsia="仿宋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shd w:val="clear" w:color="auto" w:fill="FFFFFF"/>
              </w:rPr>
              <w:t>同类项目实施经验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4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 w:eastAsia="仿宋" w:cs="Arial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8C9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8C8C8"/>
            <w:noWrap w:val="0"/>
            <w:vAlign w:val="center"/>
          </w:tcPr>
          <w:p w14:paraId="2AB44EC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二、项目详细信息</w:t>
            </w:r>
          </w:p>
        </w:tc>
      </w:tr>
      <w:tr w14:paraId="7245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A736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567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E14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CDF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项目实施地点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804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7A6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F14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项目申报</w:t>
            </w:r>
          </w:p>
          <w:p w14:paraId="3E1D9E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3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60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0B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项目实施周期</w:t>
            </w:r>
          </w:p>
        </w:tc>
        <w:tc>
          <w:tcPr>
            <w:tcW w:w="3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AD7E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</w:p>
        </w:tc>
      </w:tr>
      <w:tr w14:paraId="5D06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6C6E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 xml:space="preserve">项目背景  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F9F57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提出项目的理由和背景（简述相关政策及社会需求、量化需求数据，概述本机构开展项目的优势条件）</w:t>
            </w:r>
          </w:p>
          <w:p w14:paraId="1026C30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参考：针对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/为了解决[某类需求（问题）] , 机构发起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 , 通过[什么样的干预举措] , 达到[某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项目效果（目标）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1548AA87">
            <w:pPr>
              <w:pStyle w:val="4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01257CDD">
            <w:pPr>
              <w:pStyle w:val="4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1DBA4AD6">
            <w:pPr>
              <w:pStyle w:val="4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005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AC9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项目目标人群</w:t>
            </w:r>
          </w:p>
        </w:tc>
        <w:tc>
          <w:tcPr>
            <w:tcW w:w="39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0F85D">
            <w:pPr>
              <w:widowControl/>
              <w:spacing w:line="40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9AF4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预计受益人数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71A97">
            <w:pPr>
              <w:pStyle w:val="4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790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C57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直接受益人数</w:t>
            </w:r>
          </w:p>
        </w:tc>
        <w:tc>
          <w:tcPr>
            <w:tcW w:w="39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3D556">
            <w:pPr>
              <w:widowControl/>
              <w:spacing w:line="400" w:lineRule="exac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8AE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间接受益人数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77599">
            <w:pPr>
              <w:pStyle w:val="4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FC6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946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目标人群描述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22E8C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以实施方案为基础，本项目覆盖服务人群的筛选标准及选择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流程。包含：界定项目目标人群的基本特征、数量；目标人群基本需求分析。</w:t>
            </w:r>
          </w:p>
          <w:p w14:paraId="13FD3B29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5755478F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54F607BC"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5D3A8633">
            <w:pPr>
              <w:widowControl/>
              <w:spacing w:line="400" w:lineRule="exact"/>
              <w:ind w:firstLine="442" w:firstLineChars="200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6FAAE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137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项目目标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B4876"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参考：项目周期内为XX地XXXX名XXXX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服务对象）提供服务。旨在以xxx（人群）个案、xxx（人群）小组、XXXX社区活动等直接服务的形式，回应和改善xxxxxx（问题）。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通过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服务XXX掌握XXXXXX技能/知识，带来XXX的改变。</w:t>
            </w:r>
          </w:p>
          <w:p w14:paraId="7D6A4C30"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BC490F7">
            <w:pPr>
              <w:pStyle w:val="3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613555E">
            <w:pPr>
              <w:widowControl/>
              <w:spacing w:line="400" w:lineRule="exact"/>
              <w:ind w:left="0" w:leftChars="0" w:firstLine="0" w:firstLineChars="0"/>
              <w:rPr>
                <w:rFonts w:ascii="宋体" w:hAnsi="宋体" w:cs="Arial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1D1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41D7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  <w:p w14:paraId="5D1C33F7"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具体目标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</w:rPr>
              <w:t>（符合“SMART”原则）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AC06A7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具体目标1：</w:t>
            </w:r>
          </w:p>
        </w:tc>
      </w:tr>
      <w:tr w14:paraId="7B72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26718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01B4D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具体目标2：</w:t>
            </w:r>
          </w:p>
        </w:tc>
      </w:tr>
      <w:tr w14:paraId="1A1E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5B680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4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具体目标3：</w:t>
            </w:r>
          </w:p>
        </w:tc>
      </w:tr>
      <w:tr w14:paraId="25E3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B6769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9B153">
            <w:pPr>
              <w:widowControl/>
              <w:spacing w:line="40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具体目标4：</w:t>
            </w:r>
          </w:p>
        </w:tc>
      </w:tr>
      <w:tr w14:paraId="40B7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8ABC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  <w:p w14:paraId="6DE359BA">
            <w:pPr>
              <w:widowControl/>
              <w:ind w:left="0" w:leftChars="0" w:firstLine="0" w:firstLineChars="0"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项目实施策略</w:t>
            </w:r>
          </w:p>
          <w:p w14:paraId="1083735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E7EF0"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30"/>
              </w:rPr>
            </w:pPr>
          </w:p>
        </w:tc>
      </w:tr>
      <w:tr w14:paraId="48D2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3832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项目的沟通机制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E1D47"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30"/>
              </w:rPr>
            </w:pPr>
          </w:p>
        </w:tc>
      </w:tr>
      <w:tr w14:paraId="4C9A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E970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eastAsia="zh-CN"/>
              </w:rPr>
              <w:t>信息公开、宣传方案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BED52"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30"/>
              </w:rPr>
            </w:pPr>
          </w:p>
        </w:tc>
      </w:tr>
      <w:tr w14:paraId="10FA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9A21D">
            <w:pPr>
              <w:widowControl/>
              <w:ind w:left="0" w:leftChars="0" w:firstLine="0" w:firstLineChars="0"/>
              <w:jc w:val="both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项目亮点</w:t>
            </w:r>
          </w:p>
        </w:tc>
        <w:tc>
          <w:tcPr>
            <w:tcW w:w="827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317E8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包括项目采用的先进工作方法，项目创新性、示范性等</w:t>
            </w:r>
          </w:p>
          <w:p w14:paraId="539CE8F0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 w14:paraId="1E57CCB3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3EC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8C8C8"/>
            <w:noWrap w:val="0"/>
            <w:vAlign w:val="center"/>
          </w:tcPr>
          <w:p w14:paraId="055748DB">
            <w:pPr>
              <w:widowControl/>
              <w:tabs>
                <w:tab w:val="left" w:pos="2057"/>
              </w:tabs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项目具体实施计划</w:t>
            </w:r>
          </w:p>
        </w:tc>
      </w:tr>
      <w:tr w14:paraId="4A54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EB63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对应的具体目标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15A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FF2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活动计划</w:t>
            </w:r>
          </w:p>
          <w:p w14:paraId="353AA8ED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</w:rPr>
              <w:t>（包括活动的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</w:rPr>
              <w:t>内容、形式、参与人员及人数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/人次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投入等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</w:rPr>
              <w:t>）</w:t>
            </w:r>
          </w:p>
          <w:p w14:paraId="1AC7EB7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EEA0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服务产出/成果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2"/>
                <w:szCs w:val="22"/>
              </w:rPr>
              <w:t>（带给目标人群的变化包括其接受服务小时数、其态度、行为、价值观等方面的变化）</w:t>
            </w:r>
          </w:p>
        </w:tc>
      </w:tr>
      <w:tr w14:paraId="6B91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B8456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具体目标1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C0E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F5D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B4A1A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0A2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0674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具体目标2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943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18B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1418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923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A1E5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具体目标……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89F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C6F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9EED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605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931D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D6E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5C9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AF43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13C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572C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12E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0A2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47EE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657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A133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7E9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EC6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33C4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868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8C8C8"/>
            <w:noWrap w:val="0"/>
            <w:vAlign w:val="center"/>
          </w:tcPr>
          <w:p w14:paraId="2E248A6E">
            <w:pPr>
              <w:widowControl/>
              <w:tabs>
                <w:tab w:val="left" w:pos="2057"/>
              </w:tabs>
              <w:jc w:val="center"/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2"/>
                <w:szCs w:val="22"/>
              </w:rPr>
              <w:t>项目具体目标达成对应的评估基线</w:t>
            </w:r>
          </w:p>
        </w:tc>
      </w:tr>
      <w:tr w14:paraId="3409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E54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对应具体目标的评估指标</w:t>
            </w: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338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预计可达到的水平（可量化）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74DC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该指标在项目中得以实现的表现方式</w:t>
            </w:r>
          </w:p>
        </w:tc>
      </w:tr>
      <w:tr w14:paraId="2485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33F3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7F4D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94269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3066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4074">
            <w:pPr>
              <w:spacing w:line="40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E519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248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6A8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DD06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97A9">
            <w:pPr>
              <w:widowControl/>
              <w:spacing w:line="40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554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C8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A1CD">
            <w:pPr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442F">
            <w:pPr>
              <w:widowControl/>
              <w:spacing w:line="40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F1B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6F3ECCDD">
      <w:pPr>
        <w:tabs>
          <w:tab w:val="left" w:pos="2910"/>
        </w:tabs>
        <w:rPr>
          <w:rFonts w:ascii="仿宋_GB2312" w:hAnsi="仿宋_GB2312" w:eastAsia="仿宋_GB2312"/>
          <w:sz w:val="32"/>
          <w:szCs w:val="32"/>
        </w:rPr>
      </w:pPr>
    </w:p>
    <w:p w14:paraId="205DE905">
      <w:pPr>
        <w:widowControl/>
        <w:jc w:val="center"/>
        <w:textAlignment w:val="center"/>
        <w:rPr>
          <w:b/>
          <w:bCs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55" w:tblpY="108"/>
        <w:tblOverlap w:val="never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792"/>
        <w:gridCol w:w="2010"/>
        <w:gridCol w:w="780"/>
        <w:gridCol w:w="855"/>
        <w:gridCol w:w="660"/>
        <w:gridCol w:w="1455"/>
        <w:gridCol w:w="810"/>
        <w:gridCol w:w="606"/>
      </w:tblGrid>
      <w:tr w14:paraId="6E8A8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8C8C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BC8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三、项目经费预算</w:t>
            </w:r>
          </w:p>
        </w:tc>
      </w:tr>
      <w:tr w14:paraId="26800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EDDC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资金来源</w:t>
            </w:r>
          </w:p>
          <w:p w14:paraId="07ECED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6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42922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资金种类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3E7C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金额（元）</w:t>
            </w:r>
          </w:p>
        </w:tc>
      </w:tr>
      <w:tr w14:paraId="17A3D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81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6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B4D24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申报资金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05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787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519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1A3E6">
            <w:pPr>
              <w:spacing w:line="40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配</w:t>
            </w:r>
          </w:p>
          <w:p w14:paraId="31C287C2">
            <w:pPr>
              <w:spacing w:line="40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套</w:t>
            </w:r>
          </w:p>
          <w:p w14:paraId="2C4CEEC0">
            <w:pPr>
              <w:spacing w:line="400" w:lineRule="exact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资</w:t>
            </w:r>
          </w:p>
          <w:p w14:paraId="531D762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金</w:t>
            </w:r>
          </w:p>
        </w:tc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18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自有资金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8E9E4">
            <w:pPr>
              <w:widowControl/>
              <w:spacing w:line="1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6D11F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CD3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DA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FF3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社会募集资金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F51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79E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6E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BE1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126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其他资金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E35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878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699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E59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总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计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D2B1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4BAA8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570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BAE8C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一、申报资金支出（元）</w:t>
            </w:r>
          </w:p>
        </w:tc>
      </w:tr>
      <w:tr w14:paraId="76B86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4FA0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4B44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项目活动费用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1520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用途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80A8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BCB3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0D8F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3D0D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数量说明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8B8F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总额（元）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6F2B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616BA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3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B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1.项目活动费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6D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总金额：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XX.00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4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占比XX%</w:t>
            </w:r>
          </w:p>
        </w:tc>
      </w:tr>
      <w:tr w14:paraId="58796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94F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BFEE2">
            <w:pPr>
              <w:widowControl/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XXX活动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FDC9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DBD5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4CB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D8E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8EDE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73BA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C602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1B75A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B9F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D7883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XXX活动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18AE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E9C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21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47BB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6624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9828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80A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FD9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8AA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453CB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XXX活动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0C23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0DE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A5A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BE8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FE35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9F26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FC4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99D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A6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6D46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XXX活动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C196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6C2C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1CE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E52C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6C12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416D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714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C0B6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039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36E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2.项目服务费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B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总金额：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XX.00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B5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占比XX%</w:t>
            </w:r>
          </w:p>
        </w:tc>
      </w:tr>
      <w:tr w14:paraId="5CBC9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02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670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CD0B1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社工服务费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AAF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9A70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46DB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BF3D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BBC6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4E8D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21B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0D0E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039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DA4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70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总金额：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XX.00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B4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占比XX%</w:t>
            </w:r>
          </w:p>
        </w:tc>
      </w:tr>
      <w:tr w14:paraId="0D4D2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602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129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57EF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（跟该项目相关的支出：税费、银行/保险保函手续费、行政办公费、会计费等）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5D7E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413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A43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154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B5F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申报资金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F41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00F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9570" w:type="dxa"/>
            <w:gridSpan w:val="9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33E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E2BA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570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08F7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二、配套资金支出（元）</w:t>
            </w:r>
          </w:p>
        </w:tc>
      </w:tr>
      <w:tr w14:paraId="2229C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D22C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41202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项目活动费用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DF74A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用途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4F4E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BE21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965E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A10C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数量说明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18B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总额（元）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FD53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7D3A8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2A84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8D87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3336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36D6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4167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0F7E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C68D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F95C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DC4C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01FB1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B4DE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F4872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B2AD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8B2D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6D35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A564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F559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8647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C062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268A7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DA8F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A659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4AF8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4A11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56B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0300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DA8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B4E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561C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75566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15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A55B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合计（元）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E41F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 w14:paraId="22DD7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A7B3C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  <w:lang w:val="en-US" w:eastAsia="zh-CN"/>
              </w:rPr>
              <w:t>注：</w:t>
            </w:r>
          </w:p>
        </w:tc>
        <w:tc>
          <w:tcPr>
            <w:tcW w:w="89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C53FE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.预算表格可根据实际情况增减或减少“行”。</w:t>
            </w:r>
          </w:p>
          <w:p w14:paraId="5B105B2C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志愿者补贴，原则上按照每人不超过100元/天的补贴标准编报。</w:t>
            </w:r>
          </w:p>
          <w:p w14:paraId="5F46CBEF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3.涉及社工服务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费用需要注明人员的工作量和具体事项，专家和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讲师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等专业人员请在备注栏注明其专业资质。</w:t>
            </w:r>
          </w:p>
          <w:p w14:paraId="3B38C0D0">
            <w:pPr>
              <w:ind w:left="0" w:leftChars="0" w:firstLine="0" w:firstLineChars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项目经费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原则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不得用于购买固定资产。</w:t>
            </w:r>
          </w:p>
        </w:tc>
      </w:tr>
    </w:tbl>
    <w:p w14:paraId="695C8998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464" w:tblpY="261"/>
        <w:tblOverlap w:val="never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272"/>
      </w:tblGrid>
      <w:tr w14:paraId="7346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8C8C8"/>
            <w:noWrap w:val="0"/>
            <w:vAlign w:val="center"/>
          </w:tcPr>
          <w:p w14:paraId="361C9598">
            <w:pPr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四、项目承诺及主办方意见</w:t>
            </w:r>
          </w:p>
        </w:tc>
      </w:tr>
      <w:tr w14:paraId="0EEE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B80F">
            <w:pPr>
              <w:ind w:left="0" w:leftChars="0" w:firstLine="0" w:firstLineChars="0"/>
              <w:jc w:val="center"/>
              <w:rPr>
                <w:rFonts w:ascii="华文仿宋" w:hAnsi="华文仿宋" w:eastAsia="华文仿宋" w:cs="Arial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  <w:lang w:val="en-US" w:eastAsia="zh-CN"/>
              </w:rPr>
              <w:t>申报</w:t>
            </w: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</w:rPr>
              <w:t>单位</w:t>
            </w: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  <w:lang w:val="en-US" w:eastAsia="zh-CN"/>
              </w:rPr>
              <w:t>承诺</w:t>
            </w:r>
          </w:p>
        </w:tc>
        <w:tc>
          <w:tcPr>
            <w:tcW w:w="8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39F58"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我单位保证项目申报材料真实、合法、有效，已制定项目实施方案，确保项目在规定时限内如期完成，确保资金的合理合法及有效使用。将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按照法律法规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有关规定，接受项目监管和绩效评估，并承担相应责任。</w:t>
            </w:r>
          </w:p>
          <w:p w14:paraId="79E3289E">
            <w:pPr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8832CB0">
            <w:pPr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法定代表人或委托人签字：          （单位盖章）</w:t>
            </w:r>
          </w:p>
          <w:p w14:paraId="612B6403">
            <w:pPr>
              <w:jc w:val="left"/>
              <w:rPr>
                <w:rFonts w:ascii="华文仿宋" w:hAnsi="华文仿宋" w:eastAsia="华文仿宋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年    月    日      </w:t>
            </w:r>
          </w:p>
        </w:tc>
      </w:tr>
      <w:tr w14:paraId="3F9D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6B49">
            <w:pPr>
              <w:ind w:left="0" w:leftChars="0" w:firstLine="0" w:firstLineChars="0"/>
              <w:jc w:val="center"/>
              <w:rPr>
                <w:rFonts w:hint="eastAsia" w:ascii="华文仿宋" w:hAnsi="华文仿宋" w:eastAsia="华文仿宋" w:cs="Arial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  <w:lang w:val="en-US" w:eastAsia="zh-CN"/>
              </w:rPr>
              <w:t>街道</w:t>
            </w: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</w:rPr>
              <w:t>意见</w:t>
            </w:r>
          </w:p>
        </w:tc>
        <w:tc>
          <w:tcPr>
            <w:tcW w:w="8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FCB3A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178E6D9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5D59DA3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99ECFFC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F438F34">
            <w:pPr>
              <w:spacing w:line="540" w:lineRule="exact"/>
              <w:ind w:firstLine="900" w:firstLineChars="300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单位（盖章）：</w:t>
            </w:r>
          </w:p>
          <w:p w14:paraId="5C2ED4C2">
            <w:pPr>
              <w:spacing w:line="540" w:lineRule="exact"/>
              <w:ind w:firstLine="904" w:firstLineChars="30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</w:p>
          <w:p w14:paraId="0903DD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年    月    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</w:tc>
      </w:tr>
      <w:tr w14:paraId="0F74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6BCE">
            <w:pPr>
              <w:jc w:val="center"/>
              <w:rPr>
                <w:rFonts w:hint="default" w:ascii="华文仿宋" w:hAnsi="华文仿宋" w:eastAsia="华文仿宋" w:cs="Arial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kern w:val="0"/>
                <w:sz w:val="30"/>
                <w:szCs w:val="30"/>
                <w:lang w:val="en-US" w:eastAsia="zh-CN"/>
              </w:rPr>
              <w:t>民民政局意见</w:t>
            </w:r>
          </w:p>
        </w:tc>
        <w:tc>
          <w:tcPr>
            <w:tcW w:w="8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12431">
            <w:pPr>
              <w:spacing w:line="540" w:lineRule="exact"/>
              <w:ind w:firstLine="9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1D36BD9">
            <w:pPr>
              <w:spacing w:line="540" w:lineRule="exact"/>
              <w:ind w:firstLine="9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F062E2C">
            <w:pPr>
              <w:spacing w:line="540" w:lineRule="exact"/>
              <w:ind w:firstLine="90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A6151FE">
            <w:pPr>
              <w:spacing w:line="540" w:lineRule="exact"/>
              <w:ind w:firstLine="900" w:firstLineChars="300"/>
              <w:jc w:val="lef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单位（盖章）：</w:t>
            </w:r>
          </w:p>
          <w:p w14:paraId="419C993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年    月    日 </w:t>
            </w:r>
          </w:p>
        </w:tc>
      </w:tr>
    </w:tbl>
    <w:p w14:paraId="0F8C0EF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F65A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FAF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FAF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8C045">
    <w:pPr>
      <w:pStyle w:val="6"/>
      <w:ind w:left="0" w:leftChars="0" w:firstLine="0" w:firstLineChars="0"/>
      <w:jc w:val="center"/>
    </w:pPr>
    <w:bookmarkStart w:id="2" w:name="_Toc15793"/>
    <w:bookmarkStart w:id="3" w:name="_Toc20300"/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-950595</wp:posOffset>
          </wp:positionH>
          <wp:positionV relativeFrom="page">
            <wp:posOffset>81280</wp:posOffset>
          </wp:positionV>
          <wp:extent cx="1257300" cy="823595"/>
          <wp:effectExtent l="0" t="0" r="0" b="0"/>
          <wp:wrapTopAndBottom/>
          <wp:docPr id="3" name="图片 2" descr="福彩公益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福彩公益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Cs/>
        <w:color w:val="000000"/>
        <w:spacing w:val="0"/>
        <w:w w:val="100"/>
        <w:kern w:val="2"/>
        <w:position w:val="0"/>
        <w:sz w:val="21"/>
        <w:szCs w:val="21"/>
        <w:u w:val="none" w:color="000000"/>
        <w:vertAlign w:val="baseline"/>
        <w:lang w:val="en-US" w:eastAsia="zh-CN" w:bidi="ar-SA"/>
      </w:rPr>
      <w:t>“官爱未来·益童成长”——昆明市官渡区加强困境儿童关爱服务试点项目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WJiZjI3NDg5NmU2NTlkYTliOTk4M2JlZGFlNjIifQ=="/>
  </w:docVars>
  <w:rsids>
    <w:rsidRoot w:val="00000000"/>
    <w:rsid w:val="0CAA4624"/>
    <w:rsid w:val="0D0E4978"/>
    <w:rsid w:val="195F33CE"/>
    <w:rsid w:val="2D5C5ABE"/>
    <w:rsid w:val="33A561D5"/>
    <w:rsid w:val="33CC54F1"/>
    <w:rsid w:val="39B47485"/>
    <w:rsid w:val="3ED41958"/>
    <w:rsid w:val="44EE129A"/>
    <w:rsid w:val="4C3D5496"/>
    <w:rsid w:val="4EB74EC4"/>
    <w:rsid w:val="54855DB6"/>
    <w:rsid w:val="5EEA2B45"/>
    <w:rsid w:val="69A34A1F"/>
    <w:rsid w:val="74874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1520</Words>
  <Characters>1599</Characters>
  <Lines>0</Lines>
  <Paragraphs>0</Paragraphs>
  <TotalTime>4</TotalTime>
  <ScaleCrop>false</ScaleCrop>
  <LinksUpToDate>false</LinksUpToDate>
  <CharactersWithSpaces>1927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meilisa</cp:lastModifiedBy>
  <dcterms:modified xsi:type="dcterms:W3CDTF">2025-10-16T09:01:40Z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CA01E9EF392D4071BB6157483816DA90_13</vt:lpwstr>
  </property>
  <property fmtid="{D5CDD505-2E9C-101B-9397-08002B2CF9AE}" pid="4" name="KSOTemplateDocerSaveRecord">
    <vt:lpwstr>eyJoZGlkIjoiZDBhMjlkMWVkOWU1MmNmYmI1OWFkYmZkZTE3YTZjZTQiLCJ1c2VySWQiOiI1NjAyNzEyMzcifQ==</vt:lpwstr>
  </property>
</Properties>
</file>