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41051">
      <w:pPr>
        <w:widowControl w:val="0"/>
        <w:spacing w:line="600" w:lineRule="exact"/>
        <w:jc w:val="left"/>
        <w:rPr>
          <w:rFonts w:hint="eastAsia" w:ascii="仿宋_GB2312" w:eastAsia="仿宋_GB2312"/>
          <w:sz w:val="44"/>
          <w:szCs w:val="44"/>
        </w:rPr>
      </w:pPr>
      <w:r>
        <w:rPr>
          <w:rFonts w:hint="eastAsia" w:ascii="仿宋_GB2312" w:eastAsia="仿宋_GB2312"/>
          <w:sz w:val="32"/>
          <w:szCs w:val="32"/>
        </w:rPr>
        <w:t>附件</w:t>
      </w:r>
      <w:r>
        <w:rPr>
          <w:rFonts w:eastAsia="仿宋_GB2312"/>
          <w:sz w:val="32"/>
          <w:szCs w:val="32"/>
        </w:rPr>
        <w:t>3</w:t>
      </w:r>
      <w:r>
        <w:rPr>
          <w:rFonts w:hint="eastAsia" w:ascii="仿宋_GB2312" w:eastAsia="仿宋_GB2312"/>
          <w:sz w:val="32"/>
          <w:szCs w:val="32"/>
        </w:rPr>
        <w:t>：</w:t>
      </w:r>
    </w:p>
    <w:p w14:paraId="6D216248">
      <w:pPr>
        <w:widowControl w:val="0"/>
        <w:spacing w:line="600" w:lineRule="exact"/>
        <w:jc w:val="center"/>
        <w:rPr>
          <w:rFonts w:ascii="方正小标宋简体" w:eastAsia="方正小标宋简体"/>
          <w:kern w:val="40"/>
          <w:sz w:val="44"/>
          <w:szCs w:val="44"/>
        </w:rPr>
      </w:pPr>
      <w:r>
        <w:rPr>
          <w:rFonts w:hint="eastAsia" w:ascii="方正小标宋简体" w:eastAsia="方正小标宋简体"/>
          <w:kern w:val="40"/>
          <w:sz w:val="44"/>
          <w:szCs w:val="44"/>
        </w:rPr>
        <w:t>2023年度残疾人扶贫解困社会保障工作</w:t>
      </w:r>
    </w:p>
    <w:p w14:paraId="3E061F69">
      <w:pPr>
        <w:widowControl w:val="0"/>
        <w:spacing w:line="600" w:lineRule="exact"/>
        <w:jc w:val="center"/>
        <w:rPr>
          <w:rFonts w:hint="eastAsia" w:ascii="方正小标宋简体" w:eastAsia="方正小标宋简体"/>
          <w:b/>
          <w:sz w:val="44"/>
          <w:szCs w:val="44"/>
        </w:rPr>
      </w:pPr>
      <w:r>
        <w:rPr>
          <w:rFonts w:hint="eastAsia" w:ascii="方正小标宋简体" w:eastAsia="方正小标宋简体"/>
          <w:kern w:val="40"/>
          <w:sz w:val="44"/>
          <w:szCs w:val="44"/>
        </w:rPr>
        <w:t>专项经费项目</w:t>
      </w:r>
      <w:r>
        <w:rPr>
          <w:rFonts w:hint="eastAsia" w:ascii="方正小标宋简体" w:eastAsia="方正小标宋简体"/>
          <w:sz w:val="44"/>
          <w:szCs w:val="44"/>
        </w:rPr>
        <w:t>访谈汇总分析报告</w:t>
      </w:r>
    </w:p>
    <w:p w14:paraId="1F5AAC43">
      <w:pPr>
        <w:widowControl w:val="0"/>
        <w:spacing w:line="600" w:lineRule="exact"/>
        <w:ind w:firstLine="640" w:firstLineChars="200"/>
        <w:rPr>
          <w:rFonts w:eastAsia="仿宋_GB2312"/>
          <w:sz w:val="32"/>
          <w:szCs w:val="32"/>
        </w:rPr>
      </w:pPr>
      <w:r>
        <w:rPr>
          <w:rFonts w:eastAsia="仿宋_GB2312"/>
          <w:sz w:val="32"/>
          <w:szCs w:val="32"/>
        </w:rPr>
        <w:t>本次重点绩效评价访谈旨在通过与</w:t>
      </w:r>
      <w:r>
        <w:rPr>
          <w:rFonts w:hint="eastAsia" w:eastAsia="仿宋_GB2312"/>
          <w:sz w:val="32"/>
          <w:szCs w:val="32"/>
        </w:rPr>
        <w:t>昆明市官渡区残疾人联合会</w:t>
      </w:r>
      <w:r>
        <w:rPr>
          <w:rFonts w:eastAsia="仿宋_GB2312"/>
          <w:sz w:val="32"/>
          <w:szCs w:val="32"/>
        </w:rPr>
        <w:t>项目部门</w:t>
      </w:r>
      <w:r>
        <w:rPr>
          <w:rFonts w:hint="eastAsia" w:eastAsia="仿宋_GB2312"/>
          <w:sz w:val="32"/>
          <w:szCs w:val="32"/>
        </w:rPr>
        <w:t>相关人员和部门</w:t>
      </w:r>
      <w:r>
        <w:rPr>
          <w:rFonts w:eastAsia="仿宋_GB2312"/>
          <w:sz w:val="32"/>
          <w:szCs w:val="32"/>
        </w:rPr>
        <w:t>进行沟通，了解2023</w:t>
      </w:r>
      <w:r>
        <w:rPr>
          <w:rFonts w:hint="eastAsia" w:ascii="仿宋_GB2312" w:hAnsi="楷体" w:eastAsia="仿宋_GB2312"/>
          <w:sz w:val="32"/>
          <w:szCs w:val="32"/>
        </w:rPr>
        <w:t>年残疾人扶贫解困社会保障工作专项经费项目</w:t>
      </w:r>
      <w:r>
        <w:rPr>
          <w:rFonts w:eastAsia="仿宋_GB2312"/>
          <w:sz w:val="32"/>
          <w:szCs w:val="32"/>
        </w:rPr>
        <w:t>实施背景、项目组织、实施和管理等相关情况，总结项目实施过程中存在的问题，为改进部门管理工作提供决策依据。</w:t>
      </w:r>
    </w:p>
    <w:p w14:paraId="79CBA410">
      <w:pPr>
        <w:widowControl w:val="0"/>
        <w:spacing w:line="600" w:lineRule="exact"/>
        <w:ind w:firstLine="640" w:firstLineChars="200"/>
        <w:rPr>
          <w:rFonts w:eastAsia="黑体"/>
          <w:bCs/>
          <w:sz w:val="32"/>
          <w:szCs w:val="32"/>
        </w:rPr>
      </w:pPr>
      <w:r>
        <w:rPr>
          <w:rFonts w:eastAsia="黑体"/>
          <w:bCs/>
          <w:sz w:val="32"/>
          <w:szCs w:val="32"/>
        </w:rPr>
        <w:t>一、访谈对象</w:t>
      </w:r>
    </w:p>
    <w:p w14:paraId="679DC233">
      <w:pPr>
        <w:widowControl w:val="0"/>
        <w:spacing w:line="600" w:lineRule="exact"/>
        <w:ind w:firstLine="640" w:firstLineChars="200"/>
        <w:rPr>
          <w:rFonts w:eastAsia="仿宋_GB2312"/>
          <w:sz w:val="32"/>
          <w:szCs w:val="32"/>
        </w:rPr>
      </w:pPr>
      <w:r>
        <w:rPr>
          <w:rFonts w:eastAsia="仿宋_GB2312"/>
          <w:sz w:val="32"/>
          <w:szCs w:val="32"/>
        </w:rPr>
        <w:t>本次访谈对象包括</w:t>
      </w:r>
      <w:r>
        <w:rPr>
          <w:rFonts w:hint="eastAsia" w:eastAsia="仿宋_GB2312"/>
          <w:sz w:val="32"/>
          <w:szCs w:val="32"/>
        </w:rPr>
        <w:t>昆明市官渡区残疾人联合会</w:t>
      </w:r>
      <w:r>
        <w:rPr>
          <w:rFonts w:eastAsia="仿宋_GB2312"/>
          <w:sz w:val="32"/>
          <w:szCs w:val="32"/>
        </w:rPr>
        <w:t>项目部门相关负责人</w:t>
      </w:r>
      <w:r>
        <w:rPr>
          <w:rFonts w:hint="eastAsia" w:eastAsia="仿宋_GB2312"/>
          <w:sz w:val="32"/>
          <w:szCs w:val="32"/>
        </w:rPr>
        <w:t>、残疾人代表、项目管理人员等</w:t>
      </w:r>
      <w:r>
        <w:rPr>
          <w:rFonts w:eastAsia="仿宋_GB2312"/>
          <w:sz w:val="32"/>
          <w:szCs w:val="32"/>
        </w:rPr>
        <w:t>相关人员。</w:t>
      </w:r>
    </w:p>
    <w:p w14:paraId="320842D3">
      <w:pPr>
        <w:widowControl w:val="0"/>
        <w:spacing w:line="600" w:lineRule="exact"/>
        <w:ind w:firstLine="640" w:firstLineChars="200"/>
        <w:rPr>
          <w:rFonts w:eastAsia="黑体"/>
          <w:bCs/>
          <w:sz w:val="32"/>
          <w:szCs w:val="32"/>
        </w:rPr>
      </w:pPr>
      <w:r>
        <w:rPr>
          <w:rFonts w:eastAsia="黑体"/>
          <w:bCs/>
          <w:sz w:val="32"/>
          <w:szCs w:val="32"/>
        </w:rPr>
        <w:t>二、访谈内容</w:t>
      </w:r>
    </w:p>
    <w:p w14:paraId="56090FF9">
      <w:pPr>
        <w:widowControl w:val="0"/>
        <w:spacing w:line="600" w:lineRule="exact"/>
        <w:ind w:firstLine="640" w:firstLineChars="200"/>
        <w:rPr>
          <w:rFonts w:eastAsia="仿宋_GB2312"/>
          <w:sz w:val="32"/>
          <w:szCs w:val="32"/>
        </w:rPr>
      </w:pPr>
      <w:r>
        <w:rPr>
          <w:rFonts w:eastAsia="仿宋_GB2312"/>
          <w:sz w:val="32"/>
          <w:szCs w:val="32"/>
        </w:rPr>
        <w:t>本次访谈的内容主要包括2023</w:t>
      </w:r>
      <w:r>
        <w:rPr>
          <w:rFonts w:hint="eastAsia" w:ascii="仿宋_GB2312" w:hAnsi="楷体" w:eastAsia="仿宋_GB2312"/>
          <w:sz w:val="32"/>
          <w:szCs w:val="32"/>
        </w:rPr>
        <w:t>年残疾人扶贫解困社会保障工作专项经费项目</w:t>
      </w:r>
      <w:r>
        <w:rPr>
          <w:rFonts w:eastAsia="仿宋_GB2312"/>
          <w:sz w:val="32"/>
          <w:szCs w:val="32"/>
        </w:rPr>
        <w:t>决策、项目管理以及项目经验、做法等相关情况。</w:t>
      </w:r>
    </w:p>
    <w:p w14:paraId="2A814038">
      <w:pPr>
        <w:widowControl w:val="0"/>
        <w:spacing w:line="600" w:lineRule="exact"/>
        <w:ind w:firstLine="640" w:firstLineChars="200"/>
        <w:rPr>
          <w:rFonts w:eastAsia="黑体"/>
          <w:bCs/>
          <w:sz w:val="32"/>
          <w:szCs w:val="32"/>
        </w:rPr>
      </w:pPr>
      <w:r>
        <w:rPr>
          <w:rFonts w:eastAsia="黑体"/>
          <w:bCs/>
          <w:sz w:val="32"/>
          <w:szCs w:val="32"/>
        </w:rPr>
        <w:t>三、访谈类型和访谈方式</w:t>
      </w:r>
    </w:p>
    <w:p w14:paraId="38DBC611">
      <w:pPr>
        <w:widowControl w:val="0"/>
        <w:spacing w:line="600" w:lineRule="exact"/>
        <w:ind w:firstLine="640" w:firstLineChars="200"/>
        <w:rPr>
          <w:rFonts w:eastAsia="仿宋_GB2312"/>
          <w:sz w:val="32"/>
          <w:szCs w:val="32"/>
        </w:rPr>
      </w:pPr>
      <w:r>
        <w:rPr>
          <w:rFonts w:eastAsia="仿宋_GB2312"/>
          <w:sz w:val="32"/>
          <w:szCs w:val="32"/>
        </w:rPr>
        <w:t>评价项目组在前期调研准备以及进行受益对象满意度调查问卷工作时，采取座谈方式和开放性访谈的方式对</w:t>
      </w:r>
      <w:r>
        <w:rPr>
          <w:rFonts w:hint="eastAsia" w:eastAsia="仿宋_GB2312"/>
          <w:sz w:val="32"/>
          <w:szCs w:val="32"/>
        </w:rPr>
        <w:t>昆明市官渡区残疾人联合会</w:t>
      </w:r>
      <w:r>
        <w:rPr>
          <w:rFonts w:eastAsia="仿宋_GB2312"/>
          <w:sz w:val="32"/>
          <w:szCs w:val="32"/>
        </w:rPr>
        <w:t>项目部门相关负责人</w:t>
      </w:r>
      <w:r>
        <w:rPr>
          <w:rFonts w:hint="eastAsia" w:eastAsia="仿宋_GB2312"/>
          <w:sz w:val="32"/>
          <w:szCs w:val="32"/>
        </w:rPr>
        <w:t>、残疾人代表、项目管理人员等</w:t>
      </w:r>
      <w:r>
        <w:rPr>
          <w:rFonts w:eastAsia="仿宋_GB2312"/>
          <w:sz w:val="32"/>
          <w:szCs w:val="32"/>
        </w:rPr>
        <w:t>相关人员进行访谈。</w:t>
      </w:r>
    </w:p>
    <w:p w14:paraId="2CBA1DD7">
      <w:pPr>
        <w:widowControl w:val="0"/>
        <w:spacing w:line="600" w:lineRule="exact"/>
        <w:ind w:firstLine="640" w:firstLineChars="200"/>
        <w:rPr>
          <w:rFonts w:eastAsia="黑体"/>
          <w:bCs/>
          <w:sz w:val="32"/>
          <w:szCs w:val="32"/>
        </w:rPr>
      </w:pPr>
      <w:r>
        <w:rPr>
          <w:rFonts w:eastAsia="黑体"/>
          <w:bCs/>
          <w:sz w:val="32"/>
          <w:szCs w:val="32"/>
        </w:rPr>
        <w:t>四、访谈内容汇总</w:t>
      </w:r>
    </w:p>
    <w:p w14:paraId="7754F867">
      <w:pPr>
        <w:widowControl w:val="0"/>
        <w:spacing w:line="600" w:lineRule="exact"/>
        <w:ind w:firstLine="640" w:firstLineChars="200"/>
        <w:rPr>
          <w:rFonts w:eastAsia="仿宋_GB2312"/>
          <w:sz w:val="32"/>
          <w:szCs w:val="32"/>
        </w:rPr>
      </w:pPr>
      <w:r>
        <w:rPr>
          <w:rFonts w:eastAsia="仿宋_GB2312"/>
          <w:sz w:val="32"/>
          <w:szCs w:val="32"/>
        </w:rPr>
        <w:t>根据实际访谈情况，评价项目组整理汇总了现场访谈意见，访谈内容汇总情况如下所示：</w:t>
      </w:r>
    </w:p>
    <w:p w14:paraId="36F39048">
      <w:pPr>
        <w:widowControl w:val="0"/>
        <w:spacing w:line="600" w:lineRule="exact"/>
        <w:ind w:firstLine="643" w:firstLineChars="200"/>
        <w:rPr>
          <w:rFonts w:hint="eastAsia" w:ascii="仿宋_GB2312" w:eastAsia="仿宋_GB2312"/>
          <w:b/>
          <w:bCs/>
          <w:sz w:val="32"/>
          <w:szCs w:val="32"/>
        </w:rPr>
      </w:pPr>
      <w:r>
        <w:rPr>
          <w:rFonts w:eastAsia="仿宋_GB2312"/>
          <w:b/>
          <w:bCs/>
          <w:sz w:val="32"/>
          <w:szCs w:val="32"/>
        </w:rPr>
        <w:t>1.2023</w:t>
      </w:r>
      <w:r>
        <w:rPr>
          <w:rFonts w:hint="eastAsia" w:ascii="仿宋_GB2312" w:eastAsia="仿宋_GB2312"/>
          <w:b/>
          <w:bCs/>
          <w:sz w:val="32"/>
          <w:szCs w:val="32"/>
        </w:rPr>
        <w:t>年残疾人扶贫解困社会保障工作专项经费项目实施背景</w:t>
      </w:r>
    </w:p>
    <w:p w14:paraId="50C3621B">
      <w:pPr>
        <w:widowControl w:val="0"/>
        <w:spacing w:line="600" w:lineRule="exact"/>
        <w:ind w:firstLine="640" w:firstLineChars="200"/>
        <w:rPr>
          <w:rFonts w:eastAsia="仿宋_GB2312"/>
          <w:sz w:val="32"/>
          <w:szCs w:val="32"/>
        </w:rPr>
      </w:pPr>
      <w:r>
        <w:rPr>
          <w:rFonts w:hint="eastAsia" w:eastAsia="仿宋_GB2312"/>
          <w:sz w:val="32"/>
          <w:szCs w:val="32"/>
        </w:rPr>
        <w:t>根据《</w:t>
      </w:r>
      <w:r>
        <w:rPr>
          <w:rFonts w:eastAsia="仿宋_GB2312"/>
          <w:sz w:val="32"/>
          <w:szCs w:val="32"/>
        </w:rPr>
        <w:t>昆明市官渡区残疾人联合会关于印发残疾人特殊困难临时救助工作实施方案的通知</w:t>
      </w:r>
      <w:r>
        <w:rPr>
          <w:rFonts w:hint="eastAsia" w:eastAsia="仿宋_GB2312"/>
          <w:sz w:val="32"/>
          <w:szCs w:val="32"/>
        </w:rPr>
        <w:t>》（官残通</w:t>
      </w:r>
      <w:r>
        <w:rPr>
          <w:rFonts w:hint="eastAsia" w:ascii="仿宋_GB2312" w:hAnsi="仿宋_GB2312" w:eastAsia="仿宋_GB2312" w:cs="仿宋_GB2312"/>
          <w:sz w:val="32"/>
          <w:szCs w:val="32"/>
        </w:rPr>
        <w:t>〔</w:t>
      </w:r>
      <w:r>
        <w:rPr>
          <w:rFonts w:hint="eastAsia" w:eastAsia="仿宋_GB2312"/>
          <w:sz w:val="32"/>
          <w:szCs w:val="32"/>
        </w:rPr>
        <w:t>2020</w:t>
      </w:r>
      <w:r>
        <w:rPr>
          <w:rFonts w:hint="eastAsia" w:ascii="仿宋_GB2312" w:hAnsi="仿宋_GB2312" w:eastAsia="仿宋_GB2312" w:cs="仿宋_GB2312"/>
          <w:sz w:val="32"/>
          <w:szCs w:val="32"/>
        </w:rPr>
        <w:t>〕</w:t>
      </w:r>
      <w:r>
        <w:rPr>
          <w:rFonts w:hint="eastAsia" w:eastAsia="仿宋_GB2312"/>
          <w:sz w:val="32"/>
          <w:szCs w:val="32"/>
        </w:rPr>
        <w:t>82号）、《关于严格落实2023年全市符合参保条件的困难群体100%参加城乡居民基本养老保险工作的通知》、《关于对昆明市残疾人参加城乡居民基本医疗保险个人缴费部分给予全额补助的通知》（昆残发</w:t>
      </w:r>
      <w:r>
        <w:rPr>
          <w:rFonts w:hint="eastAsia" w:ascii="仿宋_GB2312" w:hAnsi="仿宋_GB2312" w:eastAsia="仿宋_GB2312" w:cs="仿宋_GB2312"/>
          <w:sz w:val="32"/>
          <w:szCs w:val="32"/>
        </w:rPr>
        <w:t>〔</w:t>
      </w:r>
      <w:r>
        <w:rPr>
          <w:rFonts w:hint="eastAsia" w:eastAsia="仿宋_GB2312"/>
          <w:sz w:val="32"/>
          <w:szCs w:val="32"/>
        </w:rPr>
        <w:t>2021</w:t>
      </w:r>
      <w:r>
        <w:rPr>
          <w:rFonts w:hint="eastAsia" w:ascii="仿宋_GB2312" w:hAnsi="仿宋_GB2312" w:eastAsia="仿宋_GB2312" w:cs="仿宋_GB2312"/>
          <w:sz w:val="32"/>
          <w:szCs w:val="32"/>
        </w:rPr>
        <w:t>〕</w:t>
      </w:r>
      <w:r>
        <w:rPr>
          <w:rFonts w:hint="eastAsia" w:eastAsia="仿宋_GB2312"/>
          <w:sz w:val="32"/>
          <w:szCs w:val="32"/>
        </w:rPr>
        <w:t>30号）及《昆明市官渡区残疾人联合会关于组织开展2023年春节走访慰问工作的通知》（</w:t>
      </w:r>
      <w:r>
        <w:rPr>
          <w:rFonts w:hint="eastAsia" w:ascii="仿宋_GB2312" w:hAnsi="仿宋_GB2312" w:eastAsia="仿宋_GB2312" w:cs="仿宋_GB2312"/>
          <w:sz w:val="32"/>
          <w:szCs w:val="32"/>
        </w:rPr>
        <w:t>官残通</w:t>
      </w:r>
      <w:r>
        <w:rPr>
          <w:rFonts w:hAnsi="仿宋_GB2312" w:eastAsia="仿宋_GB2312"/>
          <w:sz w:val="32"/>
          <w:szCs w:val="32"/>
        </w:rPr>
        <w:t>〔</w:t>
      </w:r>
      <w:r>
        <w:rPr>
          <w:rFonts w:hint="eastAsia" w:hAnsi="仿宋_GB2312" w:eastAsia="仿宋_GB2312"/>
          <w:sz w:val="32"/>
          <w:szCs w:val="32"/>
        </w:rPr>
        <w:t>2022</w:t>
      </w:r>
      <w:r>
        <w:rPr>
          <w:rFonts w:eastAsia="仿宋_GB2312"/>
          <w:sz w:val="32"/>
          <w:szCs w:val="32"/>
        </w:rPr>
        <w:t>〕</w:t>
      </w:r>
      <w:r>
        <w:rPr>
          <w:rFonts w:hint="eastAsia" w:eastAsia="仿宋_GB2312"/>
          <w:sz w:val="32"/>
          <w:szCs w:val="32"/>
        </w:rPr>
        <w:t>71</w:t>
      </w:r>
      <w:r>
        <w:rPr>
          <w:rFonts w:hint="eastAsia" w:ascii="仿宋_GB2312" w:hAnsi="仿宋_GB2312" w:eastAsia="仿宋_GB2312" w:cs="仿宋_GB2312"/>
          <w:sz w:val="32"/>
          <w:szCs w:val="32"/>
        </w:rPr>
        <w:t>号</w:t>
      </w:r>
      <w:r>
        <w:rPr>
          <w:rFonts w:hint="eastAsia" w:eastAsia="仿宋_GB2312"/>
          <w:sz w:val="32"/>
          <w:szCs w:val="32"/>
        </w:rPr>
        <w:t>）等文件，昆明市官渡区残疾人联合会2023年积极开展各项工作，保障残疾人生存发展权益，做好残疾人基本保障工作，解决残疾人特殊生活困难和长期照护困难，缓解困难残疾人生活压力和经济压力，安抚了困难残疾人的情绪，一定程度消减了社会不安定因素，使困难残疾人</w:t>
      </w:r>
      <w:bookmarkStart w:id="2" w:name="_GoBack"/>
      <w:bookmarkEnd w:id="2"/>
      <w:r>
        <w:rPr>
          <w:rFonts w:hint="eastAsia" w:eastAsia="仿宋_GB2312"/>
          <w:sz w:val="32"/>
          <w:szCs w:val="32"/>
        </w:rPr>
        <w:t>会到党和政府的关怀。</w:t>
      </w:r>
    </w:p>
    <w:p w14:paraId="15749A26">
      <w:pPr>
        <w:widowControl w:val="0"/>
        <w:spacing w:line="600" w:lineRule="exact"/>
        <w:ind w:firstLine="643" w:firstLineChars="200"/>
        <w:rPr>
          <w:rFonts w:hint="eastAsia" w:ascii="仿宋_GB2312" w:eastAsia="仿宋_GB2312"/>
          <w:b/>
          <w:bCs/>
          <w:sz w:val="32"/>
          <w:szCs w:val="32"/>
        </w:rPr>
      </w:pPr>
      <w:r>
        <w:rPr>
          <w:rFonts w:eastAsia="仿宋_GB2312"/>
          <w:b/>
          <w:bCs/>
          <w:sz w:val="32"/>
          <w:szCs w:val="32"/>
        </w:rPr>
        <w:t>2.2023</w:t>
      </w:r>
      <w:r>
        <w:rPr>
          <w:rFonts w:hint="eastAsia" w:ascii="仿宋_GB2312" w:eastAsia="仿宋_GB2312"/>
          <w:b/>
          <w:bCs/>
          <w:sz w:val="32"/>
          <w:szCs w:val="32"/>
        </w:rPr>
        <w:t>年残疾人扶贫解困社会保障工作专项经费项目实施情况</w:t>
      </w:r>
    </w:p>
    <w:p w14:paraId="137BDC03">
      <w:pPr>
        <w:widowControl w:val="0"/>
        <w:overflowPunct/>
        <w:autoSpaceDE/>
        <w:autoSpaceDN/>
        <w:adjustRightInd/>
        <w:spacing w:line="600" w:lineRule="exact"/>
        <w:ind w:firstLine="640" w:firstLineChars="200"/>
        <w:rPr>
          <w:rFonts w:hint="eastAsia" w:eastAsia="仿宋_GB2312"/>
          <w:sz w:val="32"/>
          <w:szCs w:val="32"/>
        </w:rPr>
      </w:pPr>
      <w:r>
        <w:rPr>
          <w:rFonts w:hint="eastAsia" w:eastAsia="仿宋_GB2312"/>
          <w:sz w:val="32"/>
          <w:szCs w:val="32"/>
        </w:rPr>
        <w:t>（1）</w:t>
      </w:r>
      <w:r>
        <w:rPr>
          <w:rFonts w:eastAsia="仿宋_GB2312"/>
          <w:sz w:val="32"/>
          <w:szCs w:val="32"/>
        </w:rPr>
        <w:t>昆明市官渡区残疾人联合会按照《昆明市官渡区残疾人联合会关于印发残疾人特殊困难临时救助工作实施方案的通知》（官残通〔2020〕82号），开展残疾人特殊困难临时救助工作，对具有官渡区户籍并持有第二代或第三代《中华人民共和国残疾人证》，且因重大疾病、突发性灾难等特殊原因造成生活暂时困难的残疾人。先由社区和街道办事处残联根据残疾人遇到的实际困难情况进行核实并初审，然后由官渡区残疾人特殊困难临时救助金项目评审领导小组复审后，通过惠民惠农“一卡通”发放救助资金。2023年共对73名残疾人发放特殊困难临时救助金</w:t>
      </w:r>
      <w:r>
        <w:rPr>
          <w:rFonts w:hint="eastAsia" w:eastAsia="仿宋_GB2312"/>
          <w:sz w:val="32"/>
          <w:szCs w:val="32"/>
        </w:rPr>
        <w:t>。</w:t>
      </w:r>
    </w:p>
    <w:p w14:paraId="4FD16B77">
      <w:pPr>
        <w:widowControl w:val="0"/>
        <w:overflowPunct/>
        <w:autoSpaceDE/>
        <w:autoSpaceDN/>
        <w:adjustRightInd/>
        <w:spacing w:line="60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昆明市官渡区残疾人联合会</w:t>
      </w:r>
      <w:r>
        <w:rPr>
          <w:rFonts w:hint="eastAsia" w:eastAsia="仿宋_GB2312"/>
          <w:sz w:val="32"/>
          <w:szCs w:val="32"/>
        </w:rPr>
        <w:t>按照《昆明市三、四级残疾人参加城乡居民社会养老保险个人缴费补助办法（试行）》（昆残联发</w:t>
      </w:r>
      <w:r>
        <w:rPr>
          <w:rFonts w:hint="eastAsia" w:ascii="仿宋_GB2312" w:hAnsi="仿宋_GB2312" w:eastAsia="仿宋_GB2312" w:cs="仿宋_GB2312"/>
          <w:sz w:val="32"/>
          <w:szCs w:val="32"/>
        </w:rPr>
        <w:t>〔</w:t>
      </w:r>
      <w:r>
        <w:rPr>
          <w:rFonts w:hint="eastAsia" w:eastAsia="仿宋_GB2312"/>
          <w:sz w:val="32"/>
          <w:szCs w:val="32"/>
        </w:rPr>
        <w:t>2016</w:t>
      </w:r>
      <w:r>
        <w:rPr>
          <w:rFonts w:hint="eastAsia" w:ascii="仿宋_GB2312" w:hAnsi="仿宋_GB2312" w:eastAsia="仿宋_GB2312" w:cs="仿宋_GB2312"/>
          <w:sz w:val="32"/>
          <w:szCs w:val="32"/>
        </w:rPr>
        <w:t>〕</w:t>
      </w:r>
      <w:r>
        <w:rPr>
          <w:rFonts w:hint="eastAsia" w:eastAsia="仿宋_GB2312"/>
          <w:sz w:val="32"/>
          <w:szCs w:val="32"/>
        </w:rPr>
        <w:t>10号）、《关于调整昆明市城乡居民基本养老保险最低缴费档次标准的通知》（昆人社通</w:t>
      </w:r>
      <w:r>
        <w:rPr>
          <w:rFonts w:hint="eastAsia" w:ascii="仿宋_GB2312" w:hAnsi="仿宋_GB2312" w:eastAsia="仿宋_GB2312" w:cs="仿宋_GB2312"/>
          <w:sz w:val="32"/>
          <w:szCs w:val="32"/>
        </w:rPr>
        <w:t>〔</w:t>
      </w:r>
      <w:r>
        <w:rPr>
          <w:rFonts w:hint="eastAsia" w:eastAsia="仿宋_GB2312"/>
          <w:sz w:val="32"/>
          <w:szCs w:val="32"/>
        </w:rPr>
        <w:t>2022</w:t>
      </w:r>
      <w:r>
        <w:rPr>
          <w:rFonts w:hint="eastAsia" w:ascii="仿宋_GB2312" w:hAnsi="仿宋_GB2312" w:eastAsia="仿宋_GB2312" w:cs="仿宋_GB2312"/>
          <w:sz w:val="32"/>
          <w:szCs w:val="32"/>
        </w:rPr>
        <w:t>〕</w:t>
      </w:r>
      <w:r>
        <w:rPr>
          <w:rFonts w:hint="eastAsia" w:eastAsia="仿宋_GB2312"/>
          <w:sz w:val="32"/>
          <w:szCs w:val="32"/>
        </w:rPr>
        <w:t>18号）、《关于严格落实2023年全市符合参保条件的困难群体100%参</w:t>
      </w:r>
      <w:r>
        <w:rPr>
          <w:rFonts w:eastAsia="仿宋_GB2312"/>
          <w:sz w:val="32"/>
          <w:szCs w:val="32"/>
        </w:rPr>
        <w:t>加城乡居民基本养老保险工作的通知》（昆人社通〔2023〕187号）等文件要求，成立了以官渡区残联党支部书记、理事长李秀灵为组长，副理事长高树云为副组长，相关部门任成员的领导小组，保证残疾人城乡居民社会养老保险工作顺利开展，在开展城乡居民社会养老保险工作中，实行责任到人，专人负责的工作制度。通过与昆明市官渡区城乡居民社会养老保险局联动，比对筛选参保未交费和符合条件未参保人员名册数据，街道、各社区结合实际，采用入户走访或者利用区残联微信公众号、社区微信、QQ群等线上线下结合的方式，加大宣传力度。2023年官渡区残联三、四级残疾人城乡居民社会养老保险补助工作，共补助1146人，采用一卡通平台发放和财政代缴的方式，精准补助到参保人手中。</w:t>
      </w:r>
    </w:p>
    <w:p w14:paraId="22041BB9">
      <w:pPr>
        <w:widowControl w:val="0"/>
        <w:overflowPunct/>
        <w:autoSpaceDE/>
        <w:autoSpaceDN/>
        <w:adjustRightInd/>
        <w:spacing w:line="600" w:lineRule="exact"/>
        <w:ind w:firstLine="640" w:firstLineChars="200"/>
        <w:rPr>
          <w:rFonts w:eastAsia="仿宋_GB2312"/>
          <w:sz w:val="32"/>
          <w:szCs w:val="32"/>
        </w:rPr>
      </w:pPr>
      <w:r>
        <w:rPr>
          <w:rFonts w:eastAsia="仿宋_GB2312"/>
          <w:sz w:val="32"/>
          <w:szCs w:val="32"/>
        </w:rPr>
        <w:t>（3）昆明市官渡区残疾人联合会按照《关于对昆明市残疾人参加城乡居民基本医疗保险个人缴费部分给予全额补助工作的通知》</w:t>
      </w:r>
      <w:r>
        <w:rPr>
          <w:rFonts w:hint="eastAsia" w:eastAsia="仿宋_GB2312"/>
          <w:sz w:val="32"/>
          <w:szCs w:val="32"/>
        </w:rPr>
        <w:t>（</w:t>
      </w:r>
      <w:r>
        <w:rPr>
          <w:rFonts w:eastAsia="仿宋_GB2312"/>
          <w:sz w:val="32"/>
          <w:szCs w:val="32"/>
        </w:rPr>
        <w:t>昆残发</w:t>
      </w:r>
      <w:r>
        <w:rPr>
          <w:rFonts w:hint="eastAsia" w:ascii="仿宋_GB2312" w:hAnsi="仿宋_GB2312" w:eastAsia="仿宋_GB2312" w:cs="仿宋_GB2312"/>
          <w:sz w:val="32"/>
          <w:szCs w:val="32"/>
        </w:rPr>
        <w:t>〔</w:t>
      </w:r>
      <w:r>
        <w:rPr>
          <w:rFonts w:eastAsia="仿宋_GB2312"/>
          <w:sz w:val="32"/>
          <w:szCs w:val="32"/>
        </w:rPr>
        <w:t>2021</w:t>
      </w:r>
      <w:r>
        <w:rPr>
          <w:rFonts w:hint="eastAsia" w:ascii="仿宋_GB2312" w:hAnsi="仿宋_GB2312" w:eastAsia="仿宋_GB2312" w:cs="仿宋_GB2312"/>
          <w:sz w:val="32"/>
          <w:szCs w:val="32"/>
        </w:rPr>
        <w:t>〕</w:t>
      </w:r>
      <w:r>
        <w:rPr>
          <w:rFonts w:eastAsia="仿宋_GB2312"/>
          <w:sz w:val="32"/>
          <w:szCs w:val="32"/>
        </w:rPr>
        <w:t>30号</w:t>
      </w:r>
      <w:r>
        <w:rPr>
          <w:rFonts w:hint="eastAsia" w:eastAsia="仿宋_GB2312"/>
          <w:sz w:val="32"/>
          <w:szCs w:val="32"/>
        </w:rPr>
        <w:t>）</w:t>
      </w:r>
      <w:r>
        <w:rPr>
          <w:rFonts w:eastAsia="仿宋_GB2312"/>
          <w:sz w:val="32"/>
          <w:szCs w:val="32"/>
        </w:rPr>
        <w:t>和《关于做好2022年昆明市残疾人参加城乡居民基本医疗保险个人缴费部分给予全额补助工作的通知》文件要求，通过多种形式广泛宣传，对遗漏未纳入“特殊人群”身份的持证残疾人及时发现及时纳入，按规定办理参保事宜。</w:t>
      </w:r>
      <w:r>
        <w:rPr>
          <w:rFonts w:hint="eastAsia" w:eastAsia="仿宋_GB2312"/>
          <w:sz w:val="32"/>
          <w:szCs w:val="32"/>
        </w:rPr>
        <w:t>对</w:t>
      </w:r>
      <w:r>
        <w:rPr>
          <w:rFonts w:eastAsia="仿宋_GB2312"/>
          <w:sz w:val="32"/>
          <w:szCs w:val="32"/>
        </w:rPr>
        <w:t>已参加城乡居民基本医疗保险的三、四级残疾人给予全额补助</w:t>
      </w:r>
      <w:r>
        <w:rPr>
          <w:rFonts w:hint="eastAsia" w:eastAsia="仿宋_GB2312"/>
          <w:sz w:val="32"/>
          <w:szCs w:val="32"/>
        </w:rPr>
        <w:t>，</w:t>
      </w:r>
      <w:r>
        <w:rPr>
          <w:rFonts w:eastAsia="仿宋_GB2312"/>
          <w:sz w:val="32"/>
          <w:szCs w:val="32"/>
        </w:rPr>
        <w:t>一、二级重度残疾人参加城乡居民基本医疗保险个人缴费定额补助部分由城乡医疗救助基金承担120元，定额补助以外部分230元由区残联给予补助。</w:t>
      </w:r>
    </w:p>
    <w:p w14:paraId="203839F7">
      <w:pPr>
        <w:widowControl w:val="0"/>
        <w:overflowPunct/>
        <w:autoSpaceDE/>
        <w:autoSpaceDN/>
        <w:adjustRightInd/>
        <w:spacing w:line="60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昆明市官渡区残疾人联合会按照《昆明市官渡区残疾人联合会关于组织开展2023年春节走访慰问工作的通知》（官残通〔2022〕71号），成立了“官渡区残联春节走访慰问领导小组”，走访慰问困难残疾人、残疾人党员代表、残疾人少数民族代表、享受生活补贴的残疾人等共计1198人，慰问标准每位300元，发放慰问金35.94万余元，慰问经费通过银行打卡发放至残疾人个人社保卡中。</w:t>
      </w:r>
    </w:p>
    <w:p w14:paraId="1D6586DE">
      <w:pPr>
        <w:widowControl w:val="0"/>
        <w:spacing w:line="600" w:lineRule="exact"/>
        <w:ind w:firstLine="643" w:firstLineChars="200"/>
        <w:rPr>
          <w:rFonts w:hint="eastAsia" w:ascii="仿宋_GB2312" w:eastAsia="仿宋_GB2312"/>
          <w:b/>
          <w:bCs/>
          <w:sz w:val="32"/>
          <w:szCs w:val="32"/>
        </w:rPr>
      </w:pPr>
      <w:r>
        <w:rPr>
          <w:rFonts w:eastAsia="仿宋_GB2312"/>
          <w:b/>
          <w:bCs/>
          <w:sz w:val="32"/>
          <w:szCs w:val="32"/>
        </w:rPr>
        <w:t>3.2023</w:t>
      </w:r>
      <w:r>
        <w:rPr>
          <w:rFonts w:hint="eastAsia" w:ascii="仿宋_GB2312" w:eastAsia="仿宋_GB2312"/>
          <w:b/>
          <w:bCs/>
          <w:sz w:val="32"/>
          <w:szCs w:val="32"/>
        </w:rPr>
        <w:t>年残疾人扶贫解困社会保障工作专项经费项目资金管理情况</w:t>
      </w:r>
    </w:p>
    <w:p w14:paraId="4341B4CF">
      <w:pPr>
        <w:spacing w:line="600" w:lineRule="exact"/>
        <w:ind w:firstLine="640" w:firstLineChars="200"/>
        <w:rPr>
          <w:rFonts w:ascii="仿宋_GB2312" w:hAnsi="仿宋_GB2312" w:eastAsia="仿宋_GB2312" w:cs="仿宋_GB2312"/>
          <w:sz w:val="32"/>
          <w:szCs w:val="32"/>
          <w:lang w:bidi="en-US"/>
        </w:rPr>
      </w:pPr>
      <w:bookmarkStart w:id="0" w:name="_Toc178771479"/>
      <w:r>
        <w:rPr>
          <w:rFonts w:hint="eastAsia" w:ascii="仿宋_GB2312" w:hAnsi="仿宋_GB2312" w:eastAsia="仿宋_GB2312" w:cs="仿宋_GB2312"/>
          <w:sz w:val="32"/>
          <w:szCs w:val="32"/>
          <w:lang w:bidi="en-US"/>
        </w:rPr>
        <w:t>资金管理执行《官渡区残联财务管理暂行规定》，单独建立财务管理制度。官渡区残联严格执行财务管理制度，确保了资金的合理使用，资金用途正确、支出合规合法，未发现资金挪用、截留、挤占现象。</w:t>
      </w:r>
      <w:bookmarkEnd w:id="0"/>
    </w:p>
    <w:p w14:paraId="657BDD2B">
      <w:pPr>
        <w:widowControl w:val="0"/>
        <w:spacing w:line="600" w:lineRule="exact"/>
        <w:ind w:firstLine="643" w:firstLineChars="200"/>
        <w:rPr>
          <w:rFonts w:hint="eastAsia" w:ascii="仿宋_GB2312" w:eastAsia="仿宋_GB2312"/>
          <w:b/>
          <w:bCs/>
          <w:sz w:val="32"/>
          <w:szCs w:val="32"/>
        </w:rPr>
      </w:pPr>
      <w:r>
        <w:rPr>
          <w:rFonts w:eastAsia="仿宋_GB2312"/>
          <w:b/>
          <w:bCs/>
          <w:sz w:val="32"/>
          <w:szCs w:val="32"/>
        </w:rPr>
        <w:t>4.2023</w:t>
      </w:r>
      <w:r>
        <w:rPr>
          <w:rFonts w:hint="eastAsia" w:ascii="仿宋_GB2312" w:eastAsia="仿宋_GB2312"/>
          <w:b/>
          <w:bCs/>
          <w:sz w:val="32"/>
          <w:szCs w:val="32"/>
        </w:rPr>
        <w:t>年残疾人扶贫解困社会保障工作专项经费项目管理情况</w:t>
      </w:r>
    </w:p>
    <w:p w14:paraId="191E2B48">
      <w:pPr>
        <w:spacing w:line="600" w:lineRule="exact"/>
        <w:ind w:firstLine="640" w:firstLineChars="200"/>
        <w:rPr>
          <w:rFonts w:hint="eastAsia" w:ascii="仿宋_GB2312" w:eastAsia="仿宋_GB2312"/>
          <w:bCs/>
          <w:sz w:val="32"/>
        </w:rPr>
      </w:pPr>
      <w:bookmarkStart w:id="1" w:name="_Toc178771477"/>
      <w:r>
        <w:rPr>
          <w:rFonts w:hint="eastAsia" w:ascii="仿宋_GB2312" w:eastAsia="仿宋_GB2312"/>
          <w:bCs/>
          <w:sz w:val="32"/>
        </w:rPr>
        <w:t>官渡区残疾人联合会扶贫解困、社会保障工作项目有完善的项目管理制度，从源头入手，落实责任，完善制度，合理使用、加强监管，确保了项目资金的管理使用高效率。</w:t>
      </w:r>
      <w:bookmarkEnd w:id="1"/>
    </w:p>
    <w:p w14:paraId="76D7D70A">
      <w:pPr>
        <w:widowControl w:val="0"/>
        <w:spacing w:line="600" w:lineRule="exact"/>
        <w:ind w:firstLine="643" w:firstLineChars="200"/>
        <w:rPr>
          <w:rFonts w:hint="eastAsia" w:ascii="仿宋_GB2312" w:eastAsia="仿宋_GB2312"/>
          <w:sz w:val="32"/>
          <w:szCs w:val="32"/>
        </w:rPr>
      </w:pPr>
      <w:r>
        <w:rPr>
          <w:rFonts w:eastAsia="仿宋_GB2312"/>
          <w:b/>
          <w:bCs/>
          <w:sz w:val="32"/>
          <w:szCs w:val="32"/>
        </w:rPr>
        <w:t>5.2023</w:t>
      </w:r>
      <w:r>
        <w:rPr>
          <w:rFonts w:hint="eastAsia" w:ascii="仿宋_GB2312" w:eastAsia="仿宋_GB2312"/>
          <w:b/>
          <w:bCs/>
          <w:sz w:val="32"/>
          <w:szCs w:val="32"/>
        </w:rPr>
        <w:t>年残疾人扶贫解困社会保障工作专项经费项目主要经验及做法</w:t>
      </w:r>
    </w:p>
    <w:p w14:paraId="188B11DF">
      <w:pPr>
        <w:pStyle w:val="2"/>
        <w:widowControl w:val="0"/>
        <w:spacing w:after="0" w:line="600" w:lineRule="exact"/>
        <w:ind w:firstLine="640" w:firstLineChars="200"/>
        <w:rPr>
          <w:rFonts w:hint="eastAsia" w:eastAsia="仿宋_GB2312"/>
          <w:kern w:val="2"/>
          <w:sz w:val="32"/>
          <w:szCs w:val="32"/>
        </w:rPr>
      </w:pPr>
      <w:r>
        <w:rPr>
          <w:rFonts w:hint="eastAsia" w:eastAsia="仿宋_GB2312"/>
          <w:kern w:val="2"/>
          <w:sz w:val="32"/>
          <w:szCs w:val="32"/>
        </w:rPr>
        <w:t>昆明市官渡区残疾人联合会按照《“十四五”残疾残疾人保障和发展规划》要求，认真落实好残疾人社会保障制度完成了2023年重度残疾及三级残疾人居民社会养老保险的代缴工作，定期比对残疾人名单，动态关注缴费人员的相关情况，及时发现参保未覆盖人群并开展主动服务，依托街道、社区专职委员开展入户走访把惠民政策送上门，到残疾人家中动员，坐下来面对面的交流，真真切切了解残疾人士在办理社保业务中遇到的困难，当面解疑释惑，详实记录在册，真正推动残疾人“社保民生”落地落实，采用区财政一卡通平台发放和财政代缴的方式，精准补助到参保人手中。</w:t>
      </w:r>
    </w:p>
    <w:sectPr>
      <w:footerReference r:id="rId3" w:type="default"/>
      <w:pgSz w:w="11906" w:h="16838"/>
      <w:pgMar w:top="2098" w:right="1474" w:bottom="1984"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7FFAEFF" w:usb1="F9DFFFFF" w:usb2="0000007F" w:usb3="00000000" w:csb0="203F01FF" w:csb1="DFFF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4413">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CA3050">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7CA3050">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MDhiNDRmNGQwNmZhZmZmMmY2NGM2YmZiMmQ2MzgifQ=="/>
  </w:docVars>
  <w:rsids>
    <w:rsidRoot w:val="005C4C28"/>
    <w:rsid w:val="001615D8"/>
    <w:rsid w:val="001658AD"/>
    <w:rsid w:val="001812CE"/>
    <w:rsid w:val="00191E74"/>
    <w:rsid w:val="002828D4"/>
    <w:rsid w:val="002C7667"/>
    <w:rsid w:val="00316798"/>
    <w:rsid w:val="0047079B"/>
    <w:rsid w:val="00583118"/>
    <w:rsid w:val="005C4C28"/>
    <w:rsid w:val="007207A8"/>
    <w:rsid w:val="00775BEC"/>
    <w:rsid w:val="00805008"/>
    <w:rsid w:val="008070B1"/>
    <w:rsid w:val="008B6CD1"/>
    <w:rsid w:val="00BD7352"/>
    <w:rsid w:val="00C561C4"/>
    <w:rsid w:val="00F32D58"/>
    <w:rsid w:val="00F76315"/>
    <w:rsid w:val="00F96265"/>
    <w:rsid w:val="00FD521E"/>
    <w:rsid w:val="00FD6825"/>
    <w:rsid w:val="0499691C"/>
    <w:rsid w:val="04CD5D9D"/>
    <w:rsid w:val="05A2402E"/>
    <w:rsid w:val="065841D0"/>
    <w:rsid w:val="06863449"/>
    <w:rsid w:val="08B60758"/>
    <w:rsid w:val="09A77F30"/>
    <w:rsid w:val="0B1A57CA"/>
    <w:rsid w:val="0C86307D"/>
    <w:rsid w:val="0E190345"/>
    <w:rsid w:val="0F612B80"/>
    <w:rsid w:val="115B60C0"/>
    <w:rsid w:val="138D6B0B"/>
    <w:rsid w:val="16284E36"/>
    <w:rsid w:val="17277E4E"/>
    <w:rsid w:val="18E004CF"/>
    <w:rsid w:val="1B446530"/>
    <w:rsid w:val="1BF32813"/>
    <w:rsid w:val="1BFA1ADB"/>
    <w:rsid w:val="1CE15901"/>
    <w:rsid w:val="224432DC"/>
    <w:rsid w:val="25786DDF"/>
    <w:rsid w:val="26854003"/>
    <w:rsid w:val="293F2A1F"/>
    <w:rsid w:val="295D1D4E"/>
    <w:rsid w:val="29F770D5"/>
    <w:rsid w:val="2B727362"/>
    <w:rsid w:val="2B8A1CC8"/>
    <w:rsid w:val="2C2C7F36"/>
    <w:rsid w:val="2CE2315D"/>
    <w:rsid w:val="2D0E59AC"/>
    <w:rsid w:val="2F9E26AB"/>
    <w:rsid w:val="312129F5"/>
    <w:rsid w:val="314A38A2"/>
    <w:rsid w:val="31CE2B6C"/>
    <w:rsid w:val="32491E9C"/>
    <w:rsid w:val="32F440A4"/>
    <w:rsid w:val="348A7658"/>
    <w:rsid w:val="35136F3F"/>
    <w:rsid w:val="37541FE3"/>
    <w:rsid w:val="389D59A6"/>
    <w:rsid w:val="38D75795"/>
    <w:rsid w:val="3D7B676A"/>
    <w:rsid w:val="45FC6739"/>
    <w:rsid w:val="46F73DE2"/>
    <w:rsid w:val="489F32FE"/>
    <w:rsid w:val="48EE3A5C"/>
    <w:rsid w:val="49BA7F16"/>
    <w:rsid w:val="4AEB018F"/>
    <w:rsid w:val="4C45174E"/>
    <w:rsid w:val="4D045B30"/>
    <w:rsid w:val="4DBA6C74"/>
    <w:rsid w:val="533F74E6"/>
    <w:rsid w:val="55783FF1"/>
    <w:rsid w:val="565C794F"/>
    <w:rsid w:val="56D46472"/>
    <w:rsid w:val="5BA47194"/>
    <w:rsid w:val="5F2337E9"/>
    <w:rsid w:val="5FE75FA7"/>
    <w:rsid w:val="607D4F8E"/>
    <w:rsid w:val="63486C6D"/>
    <w:rsid w:val="673E6CDF"/>
    <w:rsid w:val="69941219"/>
    <w:rsid w:val="6A5C2AB8"/>
    <w:rsid w:val="6B004F3C"/>
    <w:rsid w:val="6B8B0706"/>
    <w:rsid w:val="6CBD348B"/>
    <w:rsid w:val="6DD049FF"/>
    <w:rsid w:val="6FD512A9"/>
    <w:rsid w:val="72DE2648"/>
    <w:rsid w:val="73643229"/>
    <w:rsid w:val="73886E83"/>
    <w:rsid w:val="7493316D"/>
    <w:rsid w:val="76B7454E"/>
    <w:rsid w:val="77DD20B0"/>
    <w:rsid w:val="7D2A1B06"/>
    <w:rsid w:val="7DBE60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overflowPunct w:val="0"/>
      <w:autoSpaceDE w:val="0"/>
      <w:autoSpaceDN w:val="0"/>
      <w:adjustRightInd w:val="0"/>
      <w:jc w:val="both"/>
    </w:pPr>
    <w:rPr>
      <w:sz w:val="21"/>
      <w:lang w:val="en-US" w:eastAsia="zh-CN" w:bidi="ar-SA"/>
    </w:rPr>
  </w:style>
  <w:style w:type="paragraph" w:styleId="4">
    <w:name w:val="heading 3"/>
    <w:basedOn w:val="1"/>
    <w:next w:val="1"/>
    <w:link w:val="10"/>
    <w:qFormat/>
    <w:uiPriority w:val="0"/>
    <w:pPr>
      <w:keepNext/>
      <w:widowControl w:val="0"/>
      <w:ind w:firstLine="640" w:firstLineChars="200"/>
      <w:outlineLvl w:val="2"/>
    </w:pPr>
    <w:rPr>
      <w:rFonts w:ascii="仿宋_GB2312" w:hAnsi="仿宋_GB2312" w:eastAsia="仿宋_GB2312"/>
      <w:b/>
      <w:sz w:val="28"/>
      <w:szCs w:val="32"/>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8"/>
    <w:basedOn w:val="1"/>
    <w:next w:val="1"/>
    <w:semiHidden/>
    <w:uiPriority w:val="0"/>
    <w:pPr>
      <w:ind w:left="1400" w:leftChars="14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iPriority w:val="0"/>
    <w:rPr>
      <w:sz w:val="24"/>
      <w:szCs w:val="24"/>
    </w:rPr>
  </w:style>
  <w:style w:type="character" w:customStyle="1" w:styleId="10">
    <w:name w:val="标题 3 字符"/>
    <w:link w:val="4"/>
    <w:uiPriority w:val="0"/>
    <w:rPr>
      <w:rFonts w:ascii="仿宋_GB2312" w:hAnsi="仿宋_GB2312" w:eastAsia="仿宋_GB2312"/>
      <w:b/>
      <w:sz w:val="28"/>
      <w:szCs w:val="32"/>
    </w:rPr>
  </w:style>
  <w:style w:type="paragraph" w:customStyle="1" w:styleId="11">
    <w:name w:val="BodyText"/>
    <w:basedOn w:val="1"/>
    <w:qFormat/>
    <w:uiPriority w:val="0"/>
    <w:pPr>
      <w:jc w:val="center"/>
    </w:pPr>
    <w:rPr>
      <w:kern w:val="2"/>
      <w:sz w:val="4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2395</Words>
  <Characters>2517</Characters>
  <Lines>18</Lines>
  <Paragraphs>5</Paragraphs>
  <TotalTime>0</TotalTime>
  <ScaleCrop>false</ScaleCrop>
  <LinksUpToDate>false</LinksUpToDate>
  <CharactersWithSpaces>2517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2020-04-23T01:29:00Z</dcterms:created>
  <dc:creator>Administrator</dc:creator>
  <cp:lastModifiedBy>符号</cp:lastModifiedBy>
  <cp:lastPrinted>2021-12-30T03:00:00Z</cp:lastPrinted>
  <dcterms:modified xsi:type="dcterms:W3CDTF">2026-02-02T06:16:37Z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2AF913CEA65D460E973ECACFB02AFCF3_13</vt:lpwstr>
  </property>
  <property fmtid="{D5CDD505-2E9C-101B-9397-08002B2CF9AE}" pid="4" name="KSOTemplateDocerSaveRecord">
    <vt:lpwstr>eyJoZGlkIjoiZDBhMjlkMWVkOWU1MmNmYmI1OWFkYmZkZTE3YTZjZTQiLCJ1c2VySWQiOiIzNjE2NjA5NTcifQ==</vt:lpwstr>
  </property>
</Properties>
</file>