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5641A">
      <w:pPr>
        <w:keepNext w:val="0"/>
        <w:keepLines w:val="0"/>
        <w:pageBreakBefore w:val="0"/>
        <w:wordWrap/>
        <w:topLinePunct w:val="0"/>
        <w:bidi w:val="0"/>
        <w:spacing w:line="480" w:lineRule="exact"/>
        <w:textAlignment w:val="auto"/>
        <w:rPr>
          <w:color w:val="auto"/>
          <w:sz w:val="44"/>
          <w:szCs w:val="44"/>
        </w:rPr>
      </w:pPr>
      <w:r>
        <w:rPr>
          <w:color w:val="auto"/>
          <w:sz w:val="44"/>
          <w:szCs w:val="44"/>
          <w:lang/>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320040</wp:posOffset>
                </wp:positionV>
                <wp:extent cx="2120265" cy="717550"/>
                <wp:effectExtent l="0" t="0" r="13335" b="6350"/>
                <wp:wrapNone/>
                <wp:docPr id="2" name="文本框 3"/>
                <wp:cNvGraphicFramePr/>
                <a:graphic xmlns:a="http://schemas.openxmlformats.org/drawingml/2006/main">
                  <a:graphicData uri="http://schemas.microsoft.com/office/word/2010/wordprocessingShape">
                    <wps:wsp>
                      <wps:cNvSpPr txBox="1"/>
                      <wps:spPr>
                        <a:xfrm>
                          <a:off x="0" y="0"/>
                          <a:ext cx="2120265" cy="717550"/>
                        </a:xfrm>
                        <a:prstGeom prst="rect">
                          <a:avLst/>
                        </a:prstGeom>
                        <a:solidFill>
                          <a:srgbClr val="FFFFFF"/>
                        </a:solidFill>
                        <a:ln>
                          <a:noFill/>
                        </a:ln>
                      </wps:spPr>
                      <wps:txbx>
                        <w:txbxContent>
                          <w:p w14:paraId="6F06C5D0">
                            <w:pPr>
                              <w:rPr>
                                <w:rFonts w:hint="eastAsia"/>
                                <w:spacing w:val="-7"/>
                                <w:sz w:val="36"/>
                                <w:szCs w:val="36"/>
                              </w:rPr>
                            </w:pPr>
                            <w:r>
                              <w:rPr>
                                <w:spacing w:val="-7"/>
                                <w:sz w:val="36"/>
                                <w:szCs w:val="36"/>
                              </w:rPr>
                              <w:t>BSZN-</w:t>
                            </w:r>
                            <w:r>
                              <w:rPr>
                                <w:rFonts w:hint="eastAsia"/>
                                <w:spacing w:val="-7"/>
                                <w:sz w:val="36"/>
                                <w:szCs w:val="36"/>
                              </w:rPr>
                              <w:t>1100207000</w:t>
                            </w:r>
                          </w:p>
                        </w:txbxContent>
                      </wps:txbx>
                      <wps:bodyPr wrap="square" upright="1"/>
                    </wps:wsp>
                  </a:graphicData>
                </a:graphic>
              </wp:anchor>
            </w:drawing>
          </mc:Choice>
          <mc:Fallback>
            <w:pict>
              <v:shape id="文本框 3" o:spid="_x0000_s1026" o:spt="202" type="#_x0000_t202" style="position:absolute;left:0pt;margin-left:288pt;margin-top:25.2pt;height:56.5pt;width:166.95pt;z-index:251660288;mso-width-relative:page;mso-height-relative:page;" fillcolor="#FFFFFF" filled="t" stroked="f" coordsize="21600,21600" o:gfxdata="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dqQza2AAAAAoBAAAPAAAAAAAAAAEAIAAAACIAAABk&#10;cnMvZG93bnJldi54bWxQSwECFAAUAAAACACHTuJAvmSZls0BAACFAwAADgAAAAAAAAABACAAAAAn&#10;AQAAZHJzL2Uyb0RvYy54bWxQSwUGAAAAAAYABgBZAQAAZgUAAAAA&#10;">
                <v:fill on="t" focussize="0,0"/>
                <v:stroke on="f"/>
                <v:imagedata o:title=""/>
                <o:lock v:ext="edit" aspectratio="f"/>
                <v:textbox>
                  <w:txbxContent>
                    <w:p w14:paraId="6F06C5D0">
                      <w:pPr>
                        <w:rPr>
                          <w:rFonts w:hint="eastAsia"/>
                          <w:spacing w:val="-7"/>
                          <w:sz w:val="36"/>
                          <w:szCs w:val="36"/>
                        </w:rPr>
                      </w:pPr>
                      <w:r>
                        <w:rPr>
                          <w:spacing w:val="-7"/>
                          <w:sz w:val="36"/>
                          <w:szCs w:val="36"/>
                        </w:rPr>
                        <w:t>BSZN-</w:t>
                      </w:r>
                      <w:r>
                        <w:rPr>
                          <w:rFonts w:hint="eastAsia"/>
                          <w:spacing w:val="-7"/>
                          <w:sz w:val="36"/>
                          <w:szCs w:val="36"/>
                        </w:rPr>
                        <w:t>1100207000</w:t>
                      </w:r>
                    </w:p>
                  </w:txbxContent>
                </v:textbox>
              </v:shape>
            </w:pict>
          </mc:Fallback>
        </mc:AlternateContent>
      </w:r>
      <w:r>
        <w:rPr>
          <w:color w:val="auto"/>
          <w:sz w:val="44"/>
          <w:szCs w:val="44"/>
          <w:lang/>
        </w:rPr>
        <w:pict>
          <v:shape id="_x0000_s1582" o:spid="_x0000_s1582" o:spt="136" type="#_x0000_t136" style="position:absolute;left:0pt;margin-left:-0.65pt;margin-top:0.7pt;height:42.5pt;width:127.55pt;z-index:251661312;mso-width-relative:page;mso-height-relative:page;" fillcolor="#969696" filled="t" stroked="t" coordsize="21600,21600">
            <v:path/>
            <v:fill on="t" focussize="0,0"/>
            <v:stroke/>
            <v:imagedata o:title=""/>
            <o:lock v:ext="edit" grouping="f" rotation="f" text="f" aspectratio="f"/>
            <v:textpath on="t" fitshape="t" fitpath="t" trim="t" xscale="f" string="BSZN" style="font-family:方正小标宋简体;font-size:36pt;font-weight:bold;v-text-align:center;"/>
            <v:shadow on="t" color="#000000" offset="2pt,-2pt" offset2="-8pt,8pt"/>
          </v:shape>
        </w:pict>
      </w:r>
    </w:p>
    <w:p w14:paraId="1982A706">
      <w:pPr>
        <w:keepNext w:val="0"/>
        <w:keepLines w:val="0"/>
        <w:pageBreakBefore w:val="0"/>
        <w:wordWrap/>
        <w:topLinePunct w:val="0"/>
        <w:bidi w:val="0"/>
        <w:spacing w:line="480" w:lineRule="exact"/>
        <w:textAlignment w:val="auto"/>
        <w:rPr>
          <w:color w:val="auto"/>
          <w:sz w:val="44"/>
          <w:szCs w:val="44"/>
        </w:rPr>
      </w:pPr>
    </w:p>
    <w:p w14:paraId="7CC78C8F">
      <w:pPr>
        <w:keepNext w:val="0"/>
        <w:keepLines w:val="0"/>
        <w:pageBreakBefore w:val="0"/>
        <w:wordWrap/>
        <w:topLinePunct w:val="0"/>
        <w:bidi w:val="0"/>
        <w:spacing w:line="480" w:lineRule="exact"/>
        <w:textAlignment w:val="auto"/>
        <w:rPr>
          <w:color w:val="auto"/>
          <w:sz w:val="44"/>
          <w:szCs w:val="44"/>
        </w:rPr>
      </w:pPr>
    </w:p>
    <w:p w14:paraId="656F73B7">
      <w:pPr>
        <w:keepNext w:val="0"/>
        <w:keepLines w:val="0"/>
        <w:pageBreakBefore w:val="0"/>
        <w:wordWrap/>
        <w:topLinePunct w:val="0"/>
        <w:bidi w:val="0"/>
        <w:spacing w:line="480" w:lineRule="exact"/>
        <w:textAlignment w:val="auto"/>
        <w:rPr>
          <w:color w:val="auto"/>
          <w:sz w:val="44"/>
          <w:szCs w:val="44"/>
        </w:rPr>
      </w:pPr>
    </w:p>
    <w:p w14:paraId="61E3D1E8">
      <w:pPr>
        <w:keepNext w:val="0"/>
        <w:keepLines w:val="0"/>
        <w:pageBreakBefore w:val="0"/>
        <w:wordWrap/>
        <w:topLinePunct w:val="0"/>
        <w:bidi w:val="0"/>
        <w:spacing w:line="480" w:lineRule="exact"/>
        <w:textAlignment w:val="auto"/>
        <w:rPr>
          <w:color w:val="auto"/>
          <w:sz w:val="44"/>
          <w:szCs w:val="44"/>
        </w:rPr>
      </w:pPr>
    </w:p>
    <w:p w14:paraId="22F095E1">
      <w:pPr>
        <w:keepNext w:val="0"/>
        <w:keepLines w:val="0"/>
        <w:pageBreakBefore w:val="0"/>
        <w:wordWrap/>
        <w:topLinePunct w:val="0"/>
        <w:bidi w:val="0"/>
        <w:spacing w:line="480" w:lineRule="exact"/>
        <w:textAlignment w:val="auto"/>
        <w:rPr>
          <w:color w:val="auto"/>
          <w:sz w:val="44"/>
          <w:szCs w:val="44"/>
        </w:rPr>
      </w:pPr>
    </w:p>
    <w:p w14:paraId="1CF5C33E">
      <w:pPr>
        <w:keepNext w:val="0"/>
        <w:keepLines w:val="0"/>
        <w:pageBreakBefore w:val="0"/>
        <w:wordWrap/>
        <w:topLinePunct w:val="0"/>
        <w:bidi w:val="0"/>
        <w:spacing w:line="480" w:lineRule="exact"/>
        <w:textAlignment w:val="auto"/>
        <w:rPr>
          <w:color w:val="auto"/>
          <w:sz w:val="44"/>
          <w:szCs w:val="44"/>
        </w:rPr>
      </w:pPr>
      <w:r>
        <w:rPr>
          <w:color w:val="auto"/>
          <w:sz w:val="44"/>
          <w:szCs w:val="44"/>
          <w:lang/>
        </w:rPr>
        <mc:AlternateContent>
          <mc:Choice Requires="wps">
            <w:drawing>
              <wp:anchor distT="0" distB="0" distL="114300" distR="114300" simplePos="0" relativeHeight="251659264" behindDoc="1" locked="0" layoutInCell="1" allowOverlap="1">
                <wp:simplePos x="0" y="0"/>
                <wp:positionH relativeFrom="margin">
                  <wp:posOffset>189865</wp:posOffset>
                </wp:positionH>
                <wp:positionV relativeFrom="margin">
                  <wp:posOffset>2445385</wp:posOffset>
                </wp:positionV>
                <wp:extent cx="5236210" cy="1169670"/>
                <wp:effectExtent l="4445" t="4445" r="17145" b="6985"/>
                <wp:wrapNone/>
                <wp:docPr id="1" name="文本框 560"/>
                <wp:cNvGraphicFramePr/>
                <a:graphic xmlns:a="http://schemas.openxmlformats.org/drawingml/2006/main">
                  <a:graphicData uri="http://schemas.microsoft.com/office/word/2010/wordprocessingShape">
                    <wps:wsp>
                      <wps:cNvSpPr txBox="1"/>
                      <wps:spPr>
                        <a:xfrm>
                          <a:off x="0" y="0"/>
                          <a:ext cx="5236210" cy="116967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DAD24FB">
                            <w:pPr>
                              <w:adjustRightInd w:val="0"/>
                              <w:snapToGrid w:val="0"/>
                              <w:spacing w:line="800" w:lineRule="exact"/>
                              <w:jc w:val="center"/>
                              <w:rPr>
                                <w:rFonts w:hint="eastAsia" w:ascii="方正小标宋简体" w:hAnsi="宋体" w:eastAsia="方正小标宋简体"/>
                                <w:spacing w:val="0"/>
                                <w:sz w:val="52"/>
                                <w:szCs w:val="52"/>
                              </w:rPr>
                            </w:pPr>
                            <w:r>
                              <w:rPr>
                                <w:rFonts w:hint="eastAsia" w:ascii="方正小标宋简体" w:hAnsi="宋体" w:eastAsia="方正小标宋简体"/>
                                <w:spacing w:val="0"/>
                                <w:sz w:val="52"/>
                                <w:szCs w:val="52"/>
                              </w:rPr>
                              <w:t>建筑工程施工许可证核发</w:t>
                            </w:r>
                          </w:p>
                          <w:p w14:paraId="6DC11C24">
                            <w:pPr>
                              <w:adjustRightInd w:val="0"/>
                              <w:snapToGrid w:val="0"/>
                              <w:spacing w:line="800" w:lineRule="exact"/>
                              <w:jc w:val="center"/>
                              <w:rPr>
                                <w:rFonts w:hint="eastAsia" w:ascii="方正小标宋简体" w:hAnsi="宋体" w:eastAsia="方正小标宋简体"/>
                                <w:sz w:val="52"/>
                                <w:szCs w:val="52"/>
                              </w:rPr>
                            </w:pPr>
                            <w:r>
                              <w:rPr>
                                <w:rFonts w:hint="eastAsia" w:ascii="方正小标宋简体" w:hAnsi="宋体" w:eastAsia="方正小标宋简体"/>
                                <w:spacing w:val="0"/>
                                <w:sz w:val="52"/>
                                <w:szCs w:val="52"/>
                              </w:rPr>
                              <w:t>办事指南</w:t>
                            </w:r>
                          </w:p>
                          <w:p w14:paraId="7D04074F"/>
                        </w:txbxContent>
                      </wps:txbx>
                      <wps:bodyPr wrap="square" upright="1"/>
                    </wps:wsp>
                  </a:graphicData>
                </a:graphic>
              </wp:anchor>
            </w:drawing>
          </mc:Choice>
          <mc:Fallback>
            <w:pict>
              <v:shape id="文本框 560" o:spid="_x0000_s1026" o:spt="202" type="#_x0000_t202" style="position:absolute;left:0pt;margin-left:14.95pt;margin-top:192.55pt;height:92.1pt;width:412.3pt;mso-position-horizontal-relative:margin;mso-position-vertical-relative:margin;z-index:-251657216;mso-width-relative:margin;mso-height-relative:margin;" fillcolor="#FFFFFF" filled="t" stroked="t" coordsize="21600,21600" o:gfxdata="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mSHj2QAAAAoBAAAPAAAAAAAA&#10;AAEAIAAAACIAAABkcnMvZG93bnJldi54bWxQSwECFAAUAAAACACHTuJALRLCLhECAABHBAAADgAA&#10;AAAAAAABACAAAAAoAQAAZHJzL2Uyb0RvYy54bWxQSwUGAAAAAAYABgBZAQAAqwUAAAAA&#10;">
                <v:fill on="t" focussize="0,0"/>
                <v:stroke color="#FFFFFF" joinstyle="miter"/>
                <v:imagedata o:title=""/>
                <o:lock v:ext="edit" aspectratio="f"/>
                <v:textbox>
                  <w:txbxContent>
                    <w:p w14:paraId="0DAD24FB">
                      <w:pPr>
                        <w:adjustRightInd w:val="0"/>
                        <w:snapToGrid w:val="0"/>
                        <w:spacing w:line="800" w:lineRule="exact"/>
                        <w:jc w:val="center"/>
                        <w:rPr>
                          <w:rFonts w:hint="eastAsia" w:ascii="方正小标宋简体" w:hAnsi="宋体" w:eastAsia="方正小标宋简体"/>
                          <w:spacing w:val="0"/>
                          <w:sz w:val="52"/>
                          <w:szCs w:val="52"/>
                        </w:rPr>
                      </w:pPr>
                      <w:r>
                        <w:rPr>
                          <w:rFonts w:hint="eastAsia" w:ascii="方正小标宋简体" w:hAnsi="宋体" w:eastAsia="方正小标宋简体"/>
                          <w:spacing w:val="0"/>
                          <w:sz w:val="52"/>
                          <w:szCs w:val="52"/>
                        </w:rPr>
                        <w:t>建筑工程施工许可证核发</w:t>
                      </w:r>
                    </w:p>
                    <w:p w14:paraId="6DC11C24">
                      <w:pPr>
                        <w:adjustRightInd w:val="0"/>
                        <w:snapToGrid w:val="0"/>
                        <w:spacing w:line="800" w:lineRule="exact"/>
                        <w:jc w:val="center"/>
                        <w:rPr>
                          <w:rFonts w:hint="eastAsia" w:ascii="方正小标宋简体" w:hAnsi="宋体" w:eastAsia="方正小标宋简体"/>
                          <w:sz w:val="52"/>
                          <w:szCs w:val="52"/>
                        </w:rPr>
                      </w:pPr>
                      <w:r>
                        <w:rPr>
                          <w:rFonts w:hint="eastAsia" w:ascii="方正小标宋简体" w:hAnsi="宋体" w:eastAsia="方正小标宋简体"/>
                          <w:spacing w:val="0"/>
                          <w:sz w:val="52"/>
                          <w:szCs w:val="52"/>
                        </w:rPr>
                        <w:t>办事指南</w:t>
                      </w:r>
                    </w:p>
                    <w:p w14:paraId="7D04074F"/>
                  </w:txbxContent>
                </v:textbox>
              </v:shape>
            </w:pict>
          </mc:Fallback>
        </mc:AlternateContent>
      </w:r>
    </w:p>
    <w:p w14:paraId="3B4900E3">
      <w:pPr>
        <w:keepNext w:val="0"/>
        <w:keepLines w:val="0"/>
        <w:pageBreakBefore w:val="0"/>
        <w:wordWrap/>
        <w:topLinePunct w:val="0"/>
        <w:bidi w:val="0"/>
        <w:spacing w:line="480" w:lineRule="exact"/>
        <w:jc w:val="center"/>
        <w:textAlignment w:val="auto"/>
        <w:rPr>
          <w:rFonts w:hint="eastAsia" w:ascii="黑体" w:hAnsi="黑体" w:eastAsia="黑体"/>
          <w:color w:val="auto"/>
          <w:sz w:val="32"/>
          <w:szCs w:val="32"/>
        </w:rPr>
      </w:pPr>
    </w:p>
    <w:p w14:paraId="62216F84">
      <w:pPr>
        <w:keepNext w:val="0"/>
        <w:keepLines w:val="0"/>
        <w:pageBreakBefore w:val="0"/>
        <w:tabs>
          <w:tab w:val="left" w:pos="6210"/>
        </w:tabs>
        <w:wordWrap/>
        <w:topLinePunct w:val="0"/>
        <w:bidi w:val="0"/>
        <w:spacing w:line="480" w:lineRule="exact"/>
        <w:jc w:val="left"/>
        <w:textAlignment w:val="auto"/>
        <w:rPr>
          <w:rFonts w:hint="eastAsia" w:ascii="黑体" w:hAnsi="黑体" w:eastAsia="黑体"/>
          <w:color w:val="auto"/>
          <w:sz w:val="32"/>
          <w:szCs w:val="32"/>
        </w:rPr>
      </w:pPr>
      <w:r>
        <w:rPr>
          <w:rFonts w:ascii="黑体" w:hAnsi="黑体" w:eastAsia="黑体"/>
          <w:color w:val="auto"/>
          <w:sz w:val="32"/>
          <w:szCs w:val="32"/>
        </w:rPr>
        <w:tab/>
      </w:r>
    </w:p>
    <w:p w14:paraId="558A9CDD">
      <w:pPr>
        <w:keepNext w:val="0"/>
        <w:keepLines w:val="0"/>
        <w:pageBreakBefore w:val="0"/>
        <w:wordWrap/>
        <w:topLinePunct w:val="0"/>
        <w:bidi w:val="0"/>
        <w:spacing w:line="480" w:lineRule="exact"/>
        <w:jc w:val="center"/>
        <w:textAlignment w:val="auto"/>
        <w:rPr>
          <w:rFonts w:hint="eastAsia" w:ascii="黑体" w:hAnsi="黑体" w:eastAsia="黑体"/>
          <w:color w:val="auto"/>
          <w:sz w:val="32"/>
          <w:szCs w:val="32"/>
        </w:rPr>
      </w:pPr>
    </w:p>
    <w:p w14:paraId="6918B1B9">
      <w:pPr>
        <w:keepNext w:val="0"/>
        <w:keepLines w:val="0"/>
        <w:pageBreakBefore w:val="0"/>
        <w:wordWrap/>
        <w:topLinePunct w:val="0"/>
        <w:bidi w:val="0"/>
        <w:spacing w:line="480" w:lineRule="exact"/>
        <w:jc w:val="center"/>
        <w:textAlignment w:val="auto"/>
        <w:rPr>
          <w:rFonts w:hint="eastAsia" w:ascii="黑体" w:hAnsi="黑体" w:eastAsia="黑体"/>
          <w:color w:val="auto"/>
          <w:sz w:val="32"/>
          <w:szCs w:val="32"/>
        </w:rPr>
      </w:pPr>
    </w:p>
    <w:p w14:paraId="61AF180D">
      <w:pPr>
        <w:keepNext w:val="0"/>
        <w:keepLines w:val="0"/>
        <w:pageBreakBefore w:val="0"/>
        <w:wordWrap/>
        <w:topLinePunct w:val="0"/>
        <w:bidi w:val="0"/>
        <w:spacing w:line="480" w:lineRule="exact"/>
        <w:jc w:val="center"/>
        <w:textAlignment w:val="auto"/>
        <w:rPr>
          <w:rFonts w:hint="eastAsia" w:ascii="黑体" w:hAnsi="黑体" w:eastAsia="黑体"/>
          <w:color w:val="auto"/>
          <w:sz w:val="32"/>
          <w:szCs w:val="32"/>
        </w:rPr>
      </w:pPr>
    </w:p>
    <w:p w14:paraId="60049DD3">
      <w:pPr>
        <w:keepNext w:val="0"/>
        <w:keepLines w:val="0"/>
        <w:pageBreakBefore w:val="0"/>
        <w:wordWrap/>
        <w:topLinePunct w:val="0"/>
        <w:bidi w:val="0"/>
        <w:spacing w:line="480" w:lineRule="exact"/>
        <w:jc w:val="center"/>
        <w:textAlignment w:val="auto"/>
        <w:rPr>
          <w:rFonts w:hint="eastAsia" w:ascii="黑体" w:hAnsi="黑体" w:eastAsia="黑体"/>
          <w:color w:val="auto"/>
          <w:sz w:val="32"/>
          <w:szCs w:val="32"/>
        </w:rPr>
      </w:pPr>
    </w:p>
    <w:p w14:paraId="432177DD">
      <w:pPr>
        <w:keepNext w:val="0"/>
        <w:keepLines w:val="0"/>
        <w:pageBreakBefore w:val="0"/>
        <w:wordWrap/>
        <w:topLinePunct w:val="0"/>
        <w:bidi w:val="0"/>
        <w:spacing w:line="480" w:lineRule="exact"/>
        <w:jc w:val="center"/>
        <w:textAlignment w:val="auto"/>
        <w:rPr>
          <w:rFonts w:hint="eastAsia" w:ascii="黑体" w:hAnsi="黑体" w:eastAsia="黑体"/>
          <w:color w:val="auto"/>
          <w:sz w:val="32"/>
          <w:szCs w:val="32"/>
        </w:rPr>
      </w:pPr>
    </w:p>
    <w:p w14:paraId="3B618138">
      <w:pPr>
        <w:keepNext w:val="0"/>
        <w:keepLines w:val="0"/>
        <w:pageBreakBefore w:val="0"/>
        <w:wordWrap/>
        <w:topLinePunct w:val="0"/>
        <w:bidi w:val="0"/>
        <w:spacing w:line="480" w:lineRule="exact"/>
        <w:jc w:val="center"/>
        <w:textAlignment w:val="auto"/>
        <w:rPr>
          <w:rFonts w:hint="eastAsia" w:ascii="黑体" w:hAnsi="黑体" w:eastAsia="黑体"/>
          <w:color w:val="auto"/>
          <w:sz w:val="32"/>
          <w:szCs w:val="32"/>
        </w:rPr>
      </w:pPr>
    </w:p>
    <w:p w14:paraId="6A43B36F">
      <w:pPr>
        <w:keepNext w:val="0"/>
        <w:keepLines w:val="0"/>
        <w:pageBreakBefore w:val="0"/>
        <w:wordWrap/>
        <w:topLinePunct w:val="0"/>
        <w:bidi w:val="0"/>
        <w:spacing w:line="480" w:lineRule="exact"/>
        <w:jc w:val="center"/>
        <w:textAlignment w:val="auto"/>
        <w:rPr>
          <w:rFonts w:hint="eastAsia" w:ascii="黑体" w:hAnsi="黑体" w:eastAsia="黑体"/>
          <w:color w:val="auto"/>
          <w:sz w:val="32"/>
          <w:szCs w:val="32"/>
        </w:rPr>
      </w:pPr>
    </w:p>
    <w:p w14:paraId="16199435">
      <w:pPr>
        <w:keepNext w:val="0"/>
        <w:keepLines w:val="0"/>
        <w:pageBreakBefore w:val="0"/>
        <w:wordWrap/>
        <w:topLinePunct w:val="0"/>
        <w:bidi w:val="0"/>
        <w:spacing w:line="480" w:lineRule="exact"/>
        <w:jc w:val="center"/>
        <w:textAlignment w:val="auto"/>
        <w:rPr>
          <w:rFonts w:hint="eastAsia" w:ascii="黑体" w:hAnsi="黑体" w:eastAsia="黑体"/>
          <w:color w:val="auto"/>
          <w:szCs w:val="21"/>
        </w:rPr>
      </w:pPr>
    </w:p>
    <w:p w14:paraId="56B67F57">
      <w:pPr>
        <w:keepNext w:val="0"/>
        <w:keepLines w:val="0"/>
        <w:pageBreakBefore w:val="0"/>
        <w:wordWrap/>
        <w:topLinePunct w:val="0"/>
        <w:bidi w:val="0"/>
        <w:spacing w:line="480" w:lineRule="exact"/>
        <w:jc w:val="center"/>
        <w:textAlignment w:val="auto"/>
        <w:rPr>
          <w:rFonts w:hint="eastAsia" w:ascii="黑体" w:hAnsi="黑体" w:eastAsia="黑体"/>
          <w:color w:val="auto"/>
          <w:szCs w:val="21"/>
        </w:rPr>
      </w:pPr>
    </w:p>
    <w:p w14:paraId="6E63F345">
      <w:pPr>
        <w:keepNext w:val="0"/>
        <w:keepLines w:val="0"/>
        <w:pageBreakBefore w:val="0"/>
        <w:wordWrap/>
        <w:topLinePunct w:val="0"/>
        <w:bidi w:val="0"/>
        <w:spacing w:line="480" w:lineRule="exact"/>
        <w:jc w:val="center"/>
        <w:textAlignment w:val="auto"/>
        <w:rPr>
          <w:rFonts w:hint="eastAsia" w:ascii="黑体" w:hAnsi="黑体" w:eastAsia="黑体"/>
          <w:color w:val="auto"/>
          <w:szCs w:val="21"/>
        </w:rPr>
      </w:pPr>
    </w:p>
    <w:p w14:paraId="40652BF5">
      <w:pPr>
        <w:keepNext w:val="0"/>
        <w:keepLines w:val="0"/>
        <w:pageBreakBefore w:val="0"/>
        <w:wordWrap/>
        <w:topLinePunct w:val="0"/>
        <w:bidi w:val="0"/>
        <w:adjustRightInd w:val="0"/>
        <w:snapToGrid w:val="0"/>
        <w:spacing w:before="100" w:beforeAutospacing="1" w:after="100" w:afterAutospacing="1" w:line="480" w:lineRule="exact"/>
        <w:jc w:val="center"/>
        <w:textAlignment w:val="auto"/>
        <w:rPr>
          <w:rFonts w:hint="eastAsia" w:ascii="黑体" w:hAnsi="黑体" w:eastAsia="黑体"/>
          <w:color w:val="auto"/>
          <w:sz w:val="32"/>
          <w:szCs w:val="32"/>
        </w:rPr>
      </w:pPr>
      <w:r>
        <w:rPr>
          <w:rFonts w:hint="eastAsia" w:ascii="黑体" w:hAnsi="黑体" w:eastAsia="黑体"/>
          <w:color w:val="auto"/>
          <w:sz w:val="32"/>
          <w:szCs w:val="32"/>
        </w:rPr>
        <w:t>昆明市官渡区行政审批局</w:t>
      </w:r>
    </w:p>
    <w:p w14:paraId="382F3C94">
      <w:pPr>
        <w:keepNext w:val="0"/>
        <w:keepLines w:val="0"/>
        <w:pageBreakBefore w:val="0"/>
        <w:wordWrap/>
        <w:topLinePunct w:val="0"/>
        <w:bidi w:val="0"/>
        <w:spacing w:line="480" w:lineRule="exact"/>
        <w:jc w:val="center"/>
        <w:textAlignment w:val="auto"/>
        <w:rPr>
          <w:color w:val="auto"/>
          <w:sz w:val="44"/>
          <w:szCs w:val="44"/>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20</w:t>
      </w:r>
      <w:r>
        <w:rPr>
          <w:rFonts w:hint="eastAsia" w:ascii="黑体" w:hAnsi="黑体" w:eastAsia="黑体"/>
          <w:color w:val="auto"/>
          <w:sz w:val="32"/>
          <w:szCs w:val="32"/>
          <w:lang w:val="en-US" w:eastAsia="zh-CN"/>
        </w:rPr>
        <w:t>25</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12</w:t>
      </w:r>
      <w:r>
        <w:rPr>
          <w:rFonts w:hint="eastAsia" w:ascii="黑体" w:hAnsi="黑体" w:eastAsia="黑体"/>
          <w:color w:val="auto"/>
          <w:sz w:val="32"/>
          <w:szCs w:val="32"/>
        </w:rPr>
        <w:t>月</w:t>
      </w:r>
      <w:r>
        <w:rPr>
          <w:rFonts w:hint="eastAsia" w:ascii="黑体" w:hAnsi="黑体" w:eastAsia="黑体"/>
          <w:color w:val="auto"/>
          <w:sz w:val="32"/>
          <w:szCs w:val="32"/>
          <w:lang w:val="en-US" w:eastAsia="zh-CN"/>
        </w:rPr>
        <w:t>1</w:t>
      </w:r>
      <w:r>
        <w:rPr>
          <w:rFonts w:hint="eastAsia" w:ascii="黑体" w:hAnsi="黑体" w:eastAsia="黑体"/>
          <w:color w:val="auto"/>
          <w:sz w:val="32"/>
          <w:szCs w:val="32"/>
        </w:rPr>
        <w:t>日发布</w:t>
      </w:r>
      <w:r>
        <w:rPr>
          <w:color w:val="auto"/>
          <w:sz w:val="44"/>
          <w:szCs w:val="44"/>
        </w:rPr>
        <w:tab/>
      </w:r>
    </w:p>
    <w:p w14:paraId="63F58535">
      <w:pPr>
        <w:keepNext w:val="0"/>
        <w:keepLines w:val="0"/>
        <w:pageBreakBefore w:val="0"/>
        <w:wordWrap/>
        <w:topLinePunct w:val="0"/>
        <w:bidi w:val="0"/>
        <w:spacing w:line="480" w:lineRule="exact"/>
        <w:textAlignment w:val="auto"/>
        <w:rPr>
          <w:color w:val="auto"/>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701" w:right="1361" w:bottom="1587" w:left="1361" w:header="851" w:footer="992" w:gutter="0"/>
          <w:pgNumType w:fmt="numberInDash" w:start="1"/>
          <w:cols w:space="720" w:num="1"/>
          <w:titlePg/>
          <w:docGrid w:type="lines" w:linePitch="312" w:charSpace="0"/>
        </w:sectPr>
      </w:pPr>
    </w:p>
    <w:p w14:paraId="4DF1C435">
      <w:pPr>
        <w:pStyle w:val="23"/>
        <w:keepNext w:val="0"/>
        <w:keepLines w:val="0"/>
        <w:pageBreakBefore w:val="0"/>
        <w:kinsoku w:val="0"/>
        <w:wordWrap/>
        <w:overflowPunct w:val="0"/>
        <w:topLinePunct w:val="0"/>
        <w:bidi w:val="0"/>
        <w:snapToGrid w:val="0"/>
        <w:spacing w:before="100" w:after="600" w:line="480" w:lineRule="exact"/>
        <w:jc w:val="center"/>
        <w:textAlignment w:val="auto"/>
        <w:outlineLvl w:val="0"/>
        <w:rPr>
          <w:rFonts w:hint="eastAsia" w:ascii="黑体" w:hAnsi="黑体" w:eastAsia="黑体"/>
          <w:color w:val="auto"/>
          <w:sz w:val="24"/>
        </w:rPr>
      </w:pPr>
      <w:r>
        <w:rPr>
          <w:rFonts w:hint="eastAsia" w:hAnsi="黑体"/>
          <w:color w:val="auto"/>
          <w:sz w:val="36"/>
          <w:szCs w:val="36"/>
        </w:rPr>
        <w:t>建筑工程施工许可证核发办事指南</w:t>
      </w:r>
    </w:p>
    <w:p w14:paraId="707372BD">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黑体" w:hAnsi="黑体" w:eastAsia="黑体"/>
          <w:b w:val="0"/>
          <w:bCs w:val="0"/>
          <w:color w:val="auto"/>
          <w:sz w:val="32"/>
          <w:szCs w:val="32"/>
        </w:rPr>
      </w:pPr>
      <w:r>
        <w:rPr>
          <w:rFonts w:hint="eastAsia" w:ascii="黑体" w:hAnsi="黑体" w:eastAsia="黑体"/>
          <w:b w:val="0"/>
          <w:bCs w:val="0"/>
          <w:color w:val="auto"/>
          <w:sz w:val="32"/>
          <w:szCs w:val="32"/>
        </w:rPr>
        <w:t>一、受理范围</w:t>
      </w:r>
    </w:p>
    <w:p w14:paraId="768FB69D">
      <w:pPr>
        <w:keepNext w:val="0"/>
        <w:keepLines w:val="0"/>
        <w:pageBreakBefore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申请内容：辖区内属于官渡区行政审批局批准权限范围内的建筑工程施工许可证核发，不包括特殊工程和交通、水利、能源等领域的重大工程。  </w:t>
      </w:r>
    </w:p>
    <w:p w14:paraId="5DEF1B9D">
      <w:pPr>
        <w:keepNext w:val="0"/>
        <w:keepLines w:val="0"/>
        <w:pageBreakBefore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不予受理的法定情形：1.依法核定作为文物保护的纪念建筑物和古建筑等的修缮（按《中华人民共和国 文物保护法》等有关法律法规规定执行）； 2.抢险救灾及其他临时性房屋建筑和农民自建低层住宅的建筑； 3.军事房屋建筑工程建筑（按国务院、中央军事委员会制定的办法执行）； 4.建筑面积少于 1000 平方米房屋建筑或者投资额低于 100 万元的各类房屋建筑以 及市政基础设施工程的施工项目。</w:t>
      </w:r>
    </w:p>
    <w:p w14:paraId="1AB96512">
      <w:pPr>
        <w:keepNext w:val="0"/>
        <w:keepLines w:val="0"/>
        <w:pageBreakBefore w:val="0"/>
        <w:wordWrap/>
        <w:topLinePunct w:val="0"/>
        <w:bidi w:val="0"/>
        <w:adjustRightInd w:val="0"/>
        <w:snapToGrid w:val="0"/>
        <w:spacing w:line="4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w:t>
      </w:r>
      <w:r>
        <w:rPr>
          <w:rFonts w:hint="eastAsia" w:ascii="黑体" w:hAnsi="黑体" w:eastAsia="黑体" w:cs="黑体"/>
          <w:color w:val="auto"/>
          <w:sz w:val="32"/>
          <w:szCs w:val="32"/>
          <w:lang w:val="en-US" w:eastAsia="zh-CN"/>
        </w:rPr>
        <w:t>设定</w:t>
      </w:r>
      <w:r>
        <w:rPr>
          <w:rFonts w:hint="eastAsia" w:ascii="黑体" w:hAnsi="黑体" w:eastAsia="黑体" w:cs="黑体"/>
          <w:color w:val="auto"/>
          <w:sz w:val="32"/>
          <w:szCs w:val="32"/>
        </w:rPr>
        <w:t>依据</w:t>
      </w:r>
    </w:p>
    <w:p w14:paraId="6A4F35D8">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rPr>
        <w:t>《中华人民共和国建筑法》第七条 建筑工程开工前，建设单位应当按照国家有关规定向工程所在地县级以上人民政府建设行政主管部门申请领取施工许可证。</w:t>
      </w:r>
    </w:p>
    <w:p w14:paraId="5C5449EF">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rPr>
        <w:t>《建筑工程施工许可管理办法》第二条在中华人民共和国境内从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w:t>
      </w:r>
    </w:p>
    <w:p w14:paraId="1CFAAC2D">
      <w:pPr>
        <w:pStyle w:val="2"/>
        <w:keepNext w:val="0"/>
        <w:keepLines w:val="0"/>
        <w:pageBreakBefore w:val="0"/>
        <w:widowControl w:val="0"/>
        <w:kinsoku/>
        <w:wordWrap/>
        <w:overflowPunct/>
        <w:topLinePunct w:val="0"/>
        <w:autoSpaceDE/>
        <w:autoSpaceDN/>
        <w:bidi w:val="0"/>
        <w:adjustRightInd/>
        <w:snapToGrid/>
        <w:spacing w:line="480" w:lineRule="exact"/>
        <w:ind w:firstLine="960" w:firstLineChars="300"/>
        <w:textAlignment w:val="auto"/>
        <w:outlineLvl w:val="0"/>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行业政策文件：建设部办公厅《关于补办施工许可有关问题的请示》的复函（建市办〔2004〕 6 号）一、凡未取得施工许可证擅自施工且工程主体尚未完工的项目，责令停工，并 依法进行处罚，对于符合法定条件的项目，完善项目相关手续后，可以补办施工许可证。</w:t>
      </w:r>
    </w:p>
    <w:p w14:paraId="29779C1E">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黑体" w:hAnsi="黑体" w:eastAsia="黑体"/>
          <w:color w:val="auto"/>
          <w:sz w:val="32"/>
          <w:szCs w:val="32"/>
        </w:rPr>
      </w:pPr>
      <w:r>
        <w:rPr>
          <w:rFonts w:hint="eastAsia" w:ascii="黑体" w:hAnsi="黑体" w:eastAsia="黑体"/>
          <w:color w:val="auto"/>
          <w:sz w:val="32"/>
          <w:szCs w:val="32"/>
        </w:rPr>
        <w:t>三、实施机关</w:t>
      </w:r>
    </w:p>
    <w:p w14:paraId="65EA7FF5">
      <w:pPr>
        <w:keepNext w:val="0"/>
        <w:keepLines w:val="0"/>
        <w:pageBreakBefore w:val="0"/>
        <w:wordWrap/>
        <w:topLinePunct w:val="0"/>
        <w:bidi w:val="0"/>
        <w:adjustRightInd w:val="0"/>
        <w:snapToGrid w:val="0"/>
        <w:spacing w:line="480" w:lineRule="exact"/>
        <w:ind w:firstLine="640" w:firstLineChars="200"/>
        <w:textAlignment w:val="auto"/>
        <w:rPr>
          <w:rFonts w:hint="eastAsia" w:ascii="宋体" w:hAnsi="宋体"/>
          <w:color w:val="auto"/>
          <w:sz w:val="24"/>
        </w:rPr>
      </w:pPr>
      <w:r>
        <w:rPr>
          <w:rFonts w:hint="eastAsia" w:ascii="仿宋_GB2312" w:hAnsi="仿宋_GB2312" w:eastAsia="仿宋_GB2312" w:cs="仿宋_GB2312"/>
          <w:color w:val="auto"/>
          <w:sz w:val="32"/>
          <w:szCs w:val="32"/>
        </w:rPr>
        <w:t>昆明市官渡区行政审批局，是办理该行政许可事项的法定机构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负责该行政许可事项的审查并作出行政许可决定。</w:t>
      </w:r>
    </w:p>
    <w:p w14:paraId="32468087">
      <w:pPr>
        <w:keepNext w:val="0"/>
        <w:keepLines w:val="0"/>
        <w:pageBreakBefore w:val="0"/>
        <w:wordWrap/>
        <w:topLinePunct w:val="0"/>
        <w:bidi w:val="0"/>
        <w:adjustRightInd w:val="0"/>
        <w:snapToGrid w:val="0"/>
        <w:spacing w:line="480" w:lineRule="exact"/>
        <w:ind w:firstLine="640" w:firstLineChars="200"/>
        <w:textAlignment w:val="auto"/>
        <w:outlineLvl w:val="0"/>
        <w:rPr>
          <w:rFonts w:ascii="黑体" w:hAnsi="黑体" w:eastAsia="黑体"/>
          <w:color w:val="auto"/>
          <w:sz w:val="32"/>
          <w:szCs w:val="32"/>
        </w:rPr>
      </w:pPr>
      <w:r>
        <w:rPr>
          <w:rFonts w:hint="eastAsia" w:ascii="黑体" w:hAnsi="黑体" w:eastAsia="黑体"/>
          <w:color w:val="auto"/>
          <w:sz w:val="32"/>
          <w:szCs w:val="32"/>
        </w:rPr>
        <w:t>四、许可条件</w:t>
      </w:r>
    </w:p>
    <w:p w14:paraId="7C1005BC">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（一）</w:t>
      </w:r>
      <w:r>
        <w:rPr>
          <w:rFonts w:hint="eastAsia" w:ascii="仿宋_GB2312" w:hAnsi="仿宋_GB2312" w:eastAsia="仿宋_GB2312" w:cs="仿宋_GB2312"/>
          <w:b w:val="0"/>
          <w:bCs/>
          <w:color w:val="auto"/>
          <w:sz w:val="32"/>
          <w:szCs w:val="32"/>
          <w:lang w:val="en-US" w:eastAsia="zh-CN"/>
        </w:rPr>
        <w:t>申请领取《建筑工程施工许可证》应具备的条件</w:t>
      </w:r>
      <w:r>
        <w:rPr>
          <w:rFonts w:hint="eastAsia" w:ascii="仿宋_GB2312" w:hAnsi="仿宋_GB2312" w:eastAsia="仿宋_GB2312" w:cs="仿宋_GB2312"/>
          <w:b w:val="0"/>
          <w:bCs/>
          <w:color w:val="auto"/>
          <w:sz w:val="32"/>
          <w:szCs w:val="32"/>
        </w:rPr>
        <w:t>：</w:t>
      </w:r>
    </w:p>
    <w:p w14:paraId="3A7CEB07">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1.依法应当办理用地批准手续的，已经办理该建筑工程用地批准手续。 </w:t>
      </w:r>
    </w:p>
    <w:p w14:paraId="2DC5BA6C">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2.在城市、镇规划区的建筑工程，已经取得建设工程规划许可证。</w:t>
      </w:r>
    </w:p>
    <w:p w14:paraId="65DB2AD2">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3.施工场地已经基本具备施工条件，需要征收房屋的，其进度符合施工要求。 </w:t>
      </w:r>
    </w:p>
    <w:p w14:paraId="78A21880">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4.已经确定施工企业。按照规定应当招标的工程没有招标，应当公开招标的工程 没有公开招标，或者肢解发包工程，以及将工程发包给不具备相应资质条件的企业的， 所确定的施工企业无效。 </w:t>
      </w:r>
    </w:p>
    <w:p w14:paraId="736520E6">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5.有满足施工需要的技术资料，施工图设计文件已按规定审查合格。 </w:t>
      </w:r>
    </w:p>
    <w:p w14:paraId="19E72509">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6.有保证工程质量和安全的具体措施。施工企业编制的施工组织设计中有根据建 筑工程特点制定的相应质量、安全技术措施。建立工程质量安全责任制并落实到人。 专业性较强的工程项目编制了专项质量、安全施工组织设计，并按照规定办理工程质 量监督手续和编制建设工程项目安全措施 </w:t>
      </w:r>
    </w:p>
    <w:p w14:paraId="0835931D">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7.建设资金已经落实，建设单位应当提供建设资金已落实承诺书。</w:t>
      </w:r>
    </w:p>
    <w:p w14:paraId="4D2AD67D">
      <w:pPr>
        <w:pStyle w:val="2"/>
        <w:ind w:firstLine="640" w:firstLineChars="20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8.法律、行政法规规定的其他条件。</w:t>
      </w:r>
    </w:p>
    <w:p w14:paraId="34AC39DD">
      <w:pPr>
        <w:pStyle w:val="2"/>
        <w:ind w:firstLine="640" w:firstLineChars="20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rPr>
        <w:t>（二）</w:t>
      </w:r>
      <w:r>
        <w:rPr>
          <w:rFonts w:hint="eastAsia" w:ascii="仿宋_GB2312" w:hAnsi="仿宋_GB2312" w:eastAsia="仿宋_GB2312" w:cs="仿宋_GB2312"/>
          <w:b w:val="0"/>
          <w:bCs/>
          <w:color w:val="auto"/>
          <w:sz w:val="32"/>
          <w:szCs w:val="32"/>
          <w:lang w:val="en-US" w:eastAsia="zh-CN"/>
        </w:rPr>
        <w:t>依法申请变更准予批准条件</w:t>
      </w:r>
    </w:p>
    <w:p w14:paraId="66C03383">
      <w:pPr>
        <w:pStyle w:val="2"/>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工程建设过程中，在施工许可证有效期内，需要办理变更手续的，建设单位应持 原建筑工程施工许可证、申请报告、《建筑工程施工许可证变更申请表》（原件扫描 件），并按照下列情形分别提供附件材料： </w:t>
      </w:r>
    </w:p>
    <w:p w14:paraId="2F7E9708">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建筑工程施工许可变更核发（建设单位或施工单位变更的）： 按照重新办理条件申请办理执行。 </w:t>
      </w:r>
    </w:p>
    <w:p w14:paraId="00368743">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textAlignment w:val="auto"/>
        <w:outlineLvl w:val="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建筑工程施工许可变更核发（建设单位或参建单位名称变更的）： 提供单位名称变更批复意见和社会信用代码变更材料。 </w:t>
      </w:r>
    </w:p>
    <w:p w14:paraId="3A9C0D13">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建筑工程施工许可变更核发（单位机构改革或资产重组等原因导致建设单位或 参见变更的）： 提供单位改革或重组的批复意见或其他证明材料。</w:t>
      </w:r>
    </w:p>
    <w:p w14:paraId="1B990D51">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建筑工程施工许可变更核发（建设工程项目名称发生变更的）： 项目审批部门对项目名称变更的批准文件。</w:t>
      </w:r>
    </w:p>
    <w:p w14:paraId="3A5A655D">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建筑工程施工许可变更核发（设计条件和方案发生变更导致建筑结构、面积和 投资变更）： 变更后的工程规划许可证和施工图设计文件审查合格书。对于擅自变更建设规模、 结构类型涉及违法建设的，办理有关变更手续时，还需提供行政机关实施行政处理结 果的有关证明文件。 </w:t>
      </w:r>
    </w:p>
    <w:p w14:paraId="76A742C9">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建筑工程施工许可变更核发（竣工时间变更的）： 工期延长导致竣工时间变更的原因材料和因工期延误等所产生的后果由建设单位 承诺所有责任的承诺材料、双方确认的补充合同。</w:t>
      </w:r>
    </w:p>
    <w:p w14:paraId="05BC4B84">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建筑工程施工许可变更核发（参建单位各方主体责任人发生变更的）： 参建单位变更申请、合同补充协议、质量安全监督部门确认变更的意见。 </w:t>
      </w:r>
    </w:p>
    <w:p w14:paraId="1FF2660F">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建筑工程施工许可变更核发（由于投资抉择或合同纠纷等导致施工合同内容和 4 范围发生变更的）： 解除部分合同协议（施工内容范围发生变更）、财务清算报告、工程已完成部分 的质量鉴定报告。 </w:t>
      </w:r>
    </w:p>
    <w:p w14:paraId="19362D1F">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建筑工程施工许可变更核发（因不可抗力因素，在建设过程中确需对原施工许 可变更的）： 根据实际情况提供施工许可证中需变更的信息所对应的附件材料；变更原因报告； 建设单位会议（决议）记录。</w:t>
      </w:r>
    </w:p>
    <w:p w14:paraId="628613A7">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建筑工程施工许可变更核发（在建的建筑工程因故中止施工报备）： 行政处罚决定书、已完工部分质量检测报告、原申报施工许可证的所有有效材料。</w:t>
      </w:r>
    </w:p>
    <w:p w14:paraId="045F1E34">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三</w:t>
      </w:r>
      <w:r>
        <w:rPr>
          <w:rFonts w:hint="eastAsia" w:ascii="仿宋_GB2312" w:hAnsi="仿宋_GB2312" w:eastAsia="仿宋_GB2312" w:cs="仿宋_GB2312"/>
          <w:b w:val="0"/>
          <w:bCs/>
          <w:color w:val="auto"/>
          <w:sz w:val="32"/>
          <w:szCs w:val="32"/>
        </w:rPr>
        <w:t>）不予批准的情形：</w:t>
      </w:r>
    </w:p>
    <w:p w14:paraId="1721BAD3">
      <w:pPr>
        <w:keepNext w:val="0"/>
        <w:keepLines w:val="0"/>
        <w:pageBreakBefore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1.资料缺失且规定期限内无法补充；</w:t>
      </w:r>
    </w:p>
    <w:p w14:paraId="345DE87E">
      <w:pPr>
        <w:keepNext w:val="0"/>
        <w:keepLines w:val="0"/>
        <w:pageBreakBefore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2.超出官渡区行政审批局审批权限范围；</w:t>
      </w:r>
    </w:p>
    <w:p w14:paraId="31B6FCC9">
      <w:pPr>
        <w:keepNext w:val="0"/>
        <w:keepLines w:val="0"/>
        <w:pageBreakBefore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3.法律、法规规定的其他不予批准的情形。</w:t>
      </w:r>
    </w:p>
    <w:p w14:paraId="649CC482">
      <w:pPr>
        <w:keepNext w:val="0"/>
        <w:keepLines w:val="0"/>
        <w:pageBreakBefore w:val="0"/>
        <w:wordWrap/>
        <w:topLinePunct w:val="0"/>
        <w:bidi w:val="0"/>
        <w:adjustRightInd w:val="0"/>
        <w:snapToGrid w:val="0"/>
        <w:spacing w:line="480" w:lineRule="exact"/>
        <w:ind w:firstLine="640" w:firstLineChars="200"/>
        <w:textAlignment w:val="auto"/>
        <w:outlineLvl w:val="0"/>
        <w:rPr>
          <w:rFonts w:ascii="黑体" w:hAnsi="黑体" w:eastAsia="黑体"/>
          <w:color w:val="auto"/>
          <w:sz w:val="32"/>
          <w:szCs w:val="32"/>
        </w:rPr>
      </w:pPr>
      <w:r>
        <w:rPr>
          <w:rFonts w:hint="eastAsia" w:ascii="黑体" w:hAnsi="黑体" w:eastAsia="黑体"/>
          <w:color w:val="auto"/>
          <w:sz w:val="32"/>
          <w:szCs w:val="32"/>
        </w:rPr>
        <w:t>五、许可数量</w:t>
      </w:r>
    </w:p>
    <w:p w14:paraId="1D7DA181">
      <w:pPr>
        <w:keepNext w:val="0"/>
        <w:keepLines w:val="0"/>
        <w:pageBreakBefore w:val="0"/>
        <w:wordWrap/>
        <w:topLinePunct w:val="0"/>
        <w:bidi w:val="0"/>
        <w:adjustRightInd w:val="0"/>
        <w:snapToGrid w:val="0"/>
        <w:spacing w:line="480" w:lineRule="exact"/>
        <w:ind w:firstLine="640" w:firstLineChars="200"/>
        <w:textAlignment w:val="auto"/>
        <w:rPr>
          <w:rFonts w:ascii="宋体" w:hAnsi="宋体"/>
          <w:color w:val="auto"/>
          <w:sz w:val="24"/>
        </w:rPr>
      </w:pPr>
      <w:r>
        <w:rPr>
          <w:rFonts w:hint="eastAsia" w:ascii="仿宋_GB2312" w:hAnsi="仿宋_GB2312" w:eastAsia="仿宋_GB2312" w:cs="仿宋_GB2312"/>
          <w:color w:val="auto"/>
          <w:sz w:val="32"/>
          <w:szCs w:val="32"/>
        </w:rPr>
        <w:t>本行政审批无数量限制。</w:t>
      </w:r>
      <w:r>
        <w:rPr>
          <w:rFonts w:ascii="宋体" w:hAnsi="宋体"/>
          <w:color w:val="auto"/>
          <w:sz w:val="24"/>
        </w:rPr>
        <w:t xml:space="preserve"> </w:t>
      </w:r>
    </w:p>
    <w:p w14:paraId="1D51F681">
      <w:pPr>
        <w:keepNext w:val="0"/>
        <w:keepLines w:val="0"/>
        <w:pageBreakBefore w:val="0"/>
        <w:widowControl w:val="0"/>
        <w:wordWrap/>
        <w:topLinePunct w:val="0"/>
        <w:bidi w:val="0"/>
        <w:adjustRightInd w:val="0"/>
        <w:snapToGrid w:val="0"/>
        <w:spacing w:line="480" w:lineRule="exact"/>
        <w:ind w:firstLine="640" w:firstLineChars="200"/>
        <w:textAlignment w:val="auto"/>
        <w:outlineLvl w:val="0"/>
        <w:rPr>
          <w:rFonts w:hint="eastAsia" w:ascii="宋体" w:hAnsi="宋体"/>
          <w:color w:val="auto"/>
          <w:sz w:val="32"/>
          <w:szCs w:val="32"/>
        </w:rPr>
      </w:pPr>
      <w:r>
        <w:rPr>
          <w:rFonts w:hint="eastAsia" w:ascii="黑体" w:hAnsi="黑体" w:eastAsia="黑体" w:cs="黑体"/>
          <w:color w:val="auto"/>
          <w:sz w:val="32"/>
          <w:szCs w:val="32"/>
        </w:rPr>
        <w:t>六、受理形式和地点</w:t>
      </w:r>
    </w:p>
    <w:p w14:paraId="701B016D">
      <w:pPr>
        <w:keepNext w:val="0"/>
        <w:keepLines w:val="0"/>
        <w:pageBreakBefore w:val="0"/>
        <w:widowControl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受理形式：窗口和网上均可受理。 </w:t>
      </w:r>
    </w:p>
    <w:p w14:paraId="0C8A3847">
      <w:pPr>
        <w:keepNext w:val="0"/>
        <w:keepLines w:val="0"/>
        <w:pageBreakBefore w:val="0"/>
        <w:widowControl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受理地点：官渡区国投大厦4号楼</w:t>
      </w:r>
      <w:r>
        <w:rPr>
          <w:rFonts w:hint="eastAsia" w:ascii="仿宋_GB2312" w:hAnsi="仿宋_GB2312" w:eastAsia="仿宋_GB2312" w:cs="仿宋_GB2312"/>
          <w:color w:val="auto"/>
          <w:sz w:val="32"/>
          <w:szCs w:val="32"/>
          <w:lang w:val="en-US" w:eastAsia="zh-CN"/>
        </w:rPr>
        <w:t>政务</w:t>
      </w:r>
      <w:r>
        <w:rPr>
          <w:rFonts w:hint="eastAsia" w:ascii="仿宋_GB2312" w:hAnsi="仿宋_GB2312" w:eastAsia="仿宋_GB2312" w:cs="仿宋_GB2312"/>
          <w:color w:val="auto"/>
          <w:sz w:val="32"/>
          <w:szCs w:val="32"/>
        </w:rPr>
        <w:t xml:space="preserve">服务中心窗口。 </w:t>
      </w:r>
    </w:p>
    <w:p w14:paraId="4D5A3654">
      <w:pPr>
        <w:keepNext w:val="0"/>
        <w:keepLines w:val="0"/>
        <w:pageBreakBefore w:val="0"/>
        <w:widowControl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b w:val="0"/>
          <w:bCs/>
          <w:sz w:val="32"/>
          <w:szCs w:val="32"/>
        </w:rPr>
        <w:t>昆明市官渡区云秀路2898号官渡区政务服务中心</w:t>
      </w:r>
      <w:r>
        <w:rPr>
          <w:rFonts w:hint="eastAsia" w:ascii="仿宋_GB2312" w:hAnsi="仿宋_GB2312" w:eastAsia="仿宋_GB2312" w:cs="仿宋_GB2312"/>
          <w:b w:val="0"/>
          <w:bCs/>
          <w:sz w:val="32"/>
          <w:szCs w:val="32"/>
          <w:lang w:val="en-US" w:eastAsia="zh-CN"/>
        </w:rPr>
        <w:t>二</w:t>
      </w:r>
      <w:r>
        <w:rPr>
          <w:rFonts w:hint="eastAsia" w:ascii="仿宋_GB2312" w:hAnsi="仿宋_GB2312" w:eastAsia="仿宋_GB2312" w:cs="仿宋_GB2312"/>
          <w:b w:val="0"/>
          <w:bCs/>
          <w:sz w:val="32"/>
          <w:szCs w:val="32"/>
        </w:rPr>
        <w:t>楼工程建设综合窗口</w:t>
      </w:r>
    </w:p>
    <w:p w14:paraId="26421D68">
      <w:pPr>
        <w:keepNext w:val="0"/>
        <w:keepLines w:val="0"/>
        <w:pageBreakBefore w:val="0"/>
        <w:widowControl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交通方式：可乘坐第169、174、A12、232、252、253路公交车到达。</w:t>
      </w:r>
    </w:p>
    <w:p w14:paraId="410C9965">
      <w:pPr>
        <w:keepNext w:val="0"/>
        <w:keepLines w:val="0"/>
        <w:pageBreakBefore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办理网址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“云南省政务服务网 ”</w:t>
      </w:r>
    </w:p>
    <w:p w14:paraId="7460FDBB">
      <w:pPr>
        <w:keepNext w:val="0"/>
        <w:keepLines w:val="0"/>
        <w:pageBreakBefore w:val="0"/>
        <w:wordWrap/>
        <w:topLinePunct w:val="0"/>
        <w:bidi w:val="0"/>
        <w:adjustRightInd w:val="0"/>
        <w:snapToGrid w:val="0"/>
        <w:spacing w:line="480" w:lineRule="exact"/>
        <w:ind w:firstLine="640" w:firstLineChars="200"/>
        <w:textAlignment w:val="auto"/>
        <w:outlineLvl w:val="0"/>
        <w:rPr>
          <w:rFonts w:hint="eastAsia" w:ascii="仿宋_GB2312" w:hAnsi="仿宋_GB2312" w:eastAsia="仿宋_GB2312" w:cs="仿宋_GB2312"/>
          <w:color w:val="auto"/>
          <w:kern w:val="0"/>
          <w:sz w:val="32"/>
          <w:szCs w:val="32"/>
        </w:rPr>
      </w:pPr>
      <w:r>
        <w:rPr>
          <w:rFonts w:hint="eastAsia" w:ascii="黑体" w:hAnsi="黑体" w:eastAsia="黑体"/>
          <w:color w:val="auto"/>
          <w:sz w:val="32"/>
          <w:szCs w:val="32"/>
        </w:rPr>
        <w:t>七、申请材料</w:t>
      </w:r>
    </w:p>
    <w:p w14:paraId="2D81981F">
      <w:pPr>
        <w:keepNext w:val="0"/>
        <w:keepLines w:val="0"/>
        <w:pageBreakBefore w:val="0"/>
        <w:kinsoku w:val="0"/>
        <w:wordWrap/>
        <w:overflowPunct w:val="0"/>
        <w:topLinePunct w:val="0"/>
        <w:bidi w:val="0"/>
        <w:spacing w:line="480" w:lineRule="exact"/>
        <w:jc w:val="center"/>
        <w:textAlignment w:val="auto"/>
        <w:rPr>
          <w:rFonts w:hint="eastAsia" w:ascii="仿宋_GB2312" w:hAnsi="仿宋_GB2312" w:eastAsia="仿宋_GB2312" w:cs="仿宋_GB2312"/>
          <w:color w:val="auto"/>
          <w:kern w:val="0"/>
          <w:sz w:val="32"/>
          <w:szCs w:val="32"/>
        </w:rPr>
      </w:pPr>
    </w:p>
    <w:p w14:paraId="4B3F8EC6">
      <w:pPr>
        <w:spacing w:line="400" w:lineRule="exact"/>
        <w:jc w:val="center"/>
        <w:rPr>
          <w:rFonts w:hint="eastAsia" w:ascii="黑体" w:hAnsi="黑体" w:eastAsia="黑体" w:cs="黑体"/>
          <w:color w:val="000000"/>
          <w:sz w:val="22"/>
          <w:szCs w:val="22"/>
        </w:rPr>
      </w:pPr>
      <w:r>
        <w:rPr>
          <w:rFonts w:hint="eastAsia" w:ascii="黑体" w:hAnsi="黑体" w:eastAsia="黑体" w:cs="黑体"/>
          <w:color w:val="000000"/>
          <w:sz w:val="22"/>
          <w:szCs w:val="22"/>
        </w:rPr>
        <w:t>表1：新申办施工许可证材料</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1482"/>
        <w:gridCol w:w="1261"/>
        <w:gridCol w:w="945"/>
        <w:gridCol w:w="720"/>
        <w:gridCol w:w="1880"/>
        <w:gridCol w:w="2826"/>
      </w:tblGrid>
      <w:tr w14:paraId="3712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19" w:hRule="atLeast"/>
          <w:jc w:val="center"/>
        </w:trPr>
        <w:tc>
          <w:tcPr>
            <w:tcW w:w="576" w:type="dxa"/>
            <w:vMerge w:val="restart"/>
            <w:noWrap w:val="0"/>
            <w:vAlign w:val="center"/>
          </w:tcPr>
          <w:p w14:paraId="099EEFB7">
            <w:pPr>
              <w:widowControl/>
              <w:autoSpaceDE w:val="0"/>
              <w:autoSpaceDN w:val="0"/>
              <w:adjustRightInd w:val="0"/>
              <w:jc w:val="center"/>
              <w:rPr>
                <w:rFonts w:hint="eastAsia" w:ascii="宋体" w:hAnsi="宋体" w:cs="宋体"/>
                <w:b/>
                <w:kern w:val="0"/>
                <w:szCs w:val="21"/>
              </w:rPr>
            </w:pPr>
            <w:r>
              <w:rPr>
                <w:rFonts w:hint="eastAsia" w:ascii="宋体" w:hAnsi="宋体" w:cs="宋体"/>
                <w:b/>
                <w:kern w:val="0"/>
                <w:szCs w:val="21"/>
              </w:rPr>
              <w:t>序号</w:t>
            </w:r>
          </w:p>
        </w:tc>
        <w:tc>
          <w:tcPr>
            <w:tcW w:w="1482" w:type="dxa"/>
            <w:vMerge w:val="restart"/>
            <w:noWrap w:val="0"/>
            <w:vAlign w:val="center"/>
          </w:tcPr>
          <w:p w14:paraId="20F0DA4E">
            <w:pPr>
              <w:pStyle w:val="32"/>
              <w:adjustRightInd w:val="0"/>
              <w:ind w:firstLine="0" w:firstLineChars="0"/>
              <w:jc w:val="center"/>
              <w:rPr>
                <w:rFonts w:hint="eastAsia" w:hAnsi="宋体" w:cs="宋体"/>
                <w:b/>
                <w:sz w:val="21"/>
                <w:szCs w:val="21"/>
              </w:rPr>
            </w:pPr>
            <w:r>
              <w:rPr>
                <w:rFonts w:hint="eastAsia" w:hAnsi="宋体" w:cs="宋体"/>
                <w:b/>
                <w:sz w:val="21"/>
                <w:szCs w:val="21"/>
              </w:rPr>
              <w:t>材料名称</w:t>
            </w:r>
          </w:p>
        </w:tc>
        <w:tc>
          <w:tcPr>
            <w:tcW w:w="1261" w:type="dxa"/>
            <w:vMerge w:val="restart"/>
            <w:noWrap w:val="0"/>
            <w:vAlign w:val="center"/>
          </w:tcPr>
          <w:p w14:paraId="47842CE5">
            <w:pPr>
              <w:pStyle w:val="32"/>
              <w:adjustRightInd w:val="0"/>
              <w:ind w:firstLine="0" w:firstLineChars="0"/>
              <w:jc w:val="center"/>
              <w:rPr>
                <w:rFonts w:hint="eastAsia" w:hAnsi="宋体" w:cs="宋体"/>
                <w:b/>
                <w:sz w:val="21"/>
                <w:szCs w:val="21"/>
              </w:rPr>
            </w:pPr>
            <w:r>
              <w:rPr>
                <w:rFonts w:hint="eastAsia" w:hAnsi="宋体" w:cs="宋体"/>
                <w:b/>
                <w:sz w:val="21"/>
                <w:szCs w:val="21"/>
              </w:rPr>
              <w:t>材料形式</w:t>
            </w:r>
          </w:p>
        </w:tc>
        <w:tc>
          <w:tcPr>
            <w:tcW w:w="1665" w:type="dxa"/>
            <w:gridSpan w:val="2"/>
            <w:noWrap w:val="0"/>
            <w:vAlign w:val="center"/>
          </w:tcPr>
          <w:p w14:paraId="19DAC762">
            <w:pPr>
              <w:adjustRightInd w:val="0"/>
              <w:jc w:val="center"/>
              <w:rPr>
                <w:rFonts w:hint="eastAsia" w:ascii="宋体" w:hAnsi="宋体" w:cs="宋体"/>
                <w:b/>
                <w:szCs w:val="21"/>
              </w:rPr>
            </w:pPr>
            <w:r>
              <w:rPr>
                <w:rFonts w:hint="eastAsia" w:ascii="宋体" w:hAnsi="宋体" w:cs="宋体"/>
                <w:b/>
                <w:szCs w:val="21"/>
              </w:rPr>
              <w:t>数量要求</w:t>
            </w:r>
          </w:p>
        </w:tc>
        <w:tc>
          <w:tcPr>
            <w:tcW w:w="1880" w:type="dxa"/>
            <w:vMerge w:val="restart"/>
            <w:noWrap w:val="0"/>
            <w:vAlign w:val="center"/>
          </w:tcPr>
          <w:p w14:paraId="0036BD96">
            <w:pPr>
              <w:pStyle w:val="32"/>
              <w:adjustRightInd w:val="0"/>
              <w:ind w:firstLine="0" w:firstLineChars="0"/>
              <w:jc w:val="center"/>
              <w:rPr>
                <w:rFonts w:hint="eastAsia" w:hAnsi="宋体" w:cs="宋体"/>
                <w:b/>
                <w:kern w:val="2"/>
                <w:sz w:val="21"/>
                <w:szCs w:val="21"/>
                <w:highlight w:val="yellow"/>
              </w:rPr>
            </w:pPr>
            <w:r>
              <w:rPr>
                <w:rFonts w:hint="eastAsia" w:hAnsi="宋体" w:cs="宋体"/>
                <w:b/>
                <w:kern w:val="2"/>
                <w:sz w:val="21"/>
                <w:szCs w:val="21"/>
              </w:rPr>
              <w:t>材料来源</w:t>
            </w:r>
          </w:p>
        </w:tc>
        <w:tc>
          <w:tcPr>
            <w:tcW w:w="2826" w:type="dxa"/>
            <w:vMerge w:val="restart"/>
            <w:noWrap w:val="0"/>
            <w:vAlign w:val="center"/>
          </w:tcPr>
          <w:p w14:paraId="232BFF04">
            <w:pPr>
              <w:pStyle w:val="32"/>
              <w:adjustRightInd w:val="0"/>
              <w:ind w:firstLine="0" w:firstLineChars="0"/>
              <w:jc w:val="center"/>
              <w:rPr>
                <w:rFonts w:hint="eastAsia" w:hAnsi="宋体" w:cs="宋体"/>
                <w:b/>
                <w:kern w:val="2"/>
                <w:sz w:val="21"/>
                <w:szCs w:val="21"/>
              </w:rPr>
            </w:pPr>
            <w:r>
              <w:rPr>
                <w:rFonts w:hint="eastAsia" w:hAnsi="宋体" w:cs="宋体"/>
                <w:b/>
                <w:kern w:val="2"/>
                <w:sz w:val="21"/>
                <w:szCs w:val="21"/>
              </w:rPr>
              <w:t>提交说明</w:t>
            </w:r>
          </w:p>
        </w:tc>
      </w:tr>
      <w:tr w14:paraId="5534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jc w:val="center"/>
        </w:trPr>
        <w:tc>
          <w:tcPr>
            <w:tcW w:w="576" w:type="dxa"/>
            <w:vMerge w:val="continue"/>
            <w:noWrap w:val="0"/>
            <w:vAlign w:val="center"/>
          </w:tcPr>
          <w:p w14:paraId="13F7AACD">
            <w:pPr>
              <w:adjustRightInd w:val="0"/>
              <w:jc w:val="center"/>
              <w:rPr>
                <w:rFonts w:hint="eastAsia" w:ascii="宋体" w:hAnsi="宋体" w:cs="宋体"/>
                <w:szCs w:val="21"/>
              </w:rPr>
            </w:pPr>
          </w:p>
        </w:tc>
        <w:tc>
          <w:tcPr>
            <w:tcW w:w="1482" w:type="dxa"/>
            <w:vMerge w:val="continue"/>
            <w:noWrap w:val="0"/>
            <w:vAlign w:val="center"/>
          </w:tcPr>
          <w:p w14:paraId="596D481A">
            <w:pPr>
              <w:widowControl/>
              <w:adjustRightInd w:val="0"/>
              <w:rPr>
                <w:rFonts w:hint="eastAsia" w:ascii="宋体" w:hAnsi="宋体" w:cs="宋体"/>
                <w:szCs w:val="21"/>
              </w:rPr>
            </w:pPr>
          </w:p>
        </w:tc>
        <w:tc>
          <w:tcPr>
            <w:tcW w:w="1261" w:type="dxa"/>
            <w:vMerge w:val="continue"/>
            <w:noWrap w:val="0"/>
            <w:vAlign w:val="center"/>
          </w:tcPr>
          <w:p w14:paraId="3EE81951">
            <w:pPr>
              <w:widowControl/>
              <w:adjustRightInd w:val="0"/>
              <w:jc w:val="center"/>
              <w:rPr>
                <w:rFonts w:hint="eastAsia" w:ascii="宋体" w:hAnsi="宋体" w:cs="宋体"/>
                <w:szCs w:val="21"/>
              </w:rPr>
            </w:pPr>
          </w:p>
        </w:tc>
        <w:tc>
          <w:tcPr>
            <w:tcW w:w="945" w:type="dxa"/>
            <w:noWrap w:val="0"/>
            <w:vAlign w:val="center"/>
          </w:tcPr>
          <w:p w14:paraId="5D595B0B">
            <w:pPr>
              <w:adjustRightInd w:val="0"/>
              <w:jc w:val="center"/>
              <w:rPr>
                <w:rFonts w:hint="eastAsia" w:ascii="宋体" w:hAnsi="宋体" w:cs="宋体"/>
                <w:b/>
                <w:szCs w:val="21"/>
              </w:rPr>
            </w:pPr>
            <w:r>
              <w:rPr>
                <w:rFonts w:hint="eastAsia" w:ascii="宋体" w:hAnsi="宋体" w:cs="宋体"/>
                <w:b/>
                <w:szCs w:val="21"/>
              </w:rPr>
              <w:t>电子件</w:t>
            </w:r>
          </w:p>
        </w:tc>
        <w:tc>
          <w:tcPr>
            <w:tcW w:w="720" w:type="dxa"/>
            <w:noWrap w:val="0"/>
            <w:vAlign w:val="center"/>
          </w:tcPr>
          <w:p w14:paraId="0BAAFCD7">
            <w:pPr>
              <w:pStyle w:val="32"/>
              <w:adjustRightInd w:val="0"/>
              <w:ind w:firstLine="0" w:firstLineChars="0"/>
              <w:jc w:val="center"/>
              <w:rPr>
                <w:rFonts w:hint="eastAsia" w:hAnsi="宋体" w:cs="宋体"/>
                <w:b/>
                <w:sz w:val="21"/>
                <w:szCs w:val="21"/>
              </w:rPr>
            </w:pPr>
            <w:r>
              <w:rPr>
                <w:rFonts w:hint="eastAsia" w:hAnsi="宋体" w:cs="宋体"/>
                <w:b/>
                <w:sz w:val="21"/>
                <w:szCs w:val="21"/>
              </w:rPr>
              <w:t>原件</w:t>
            </w:r>
          </w:p>
        </w:tc>
        <w:tc>
          <w:tcPr>
            <w:tcW w:w="1880" w:type="dxa"/>
            <w:vMerge w:val="continue"/>
            <w:noWrap w:val="0"/>
            <w:vAlign w:val="center"/>
          </w:tcPr>
          <w:p w14:paraId="2FC4B758">
            <w:pPr>
              <w:adjustRightInd w:val="0"/>
              <w:jc w:val="center"/>
              <w:rPr>
                <w:rFonts w:hint="eastAsia" w:ascii="宋体" w:hAnsi="宋体" w:cs="宋体"/>
                <w:szCs w:val="21"/>
                <w:highlight w:val="yellow"/>
              </w:rPr>
            </w:pPr>
          </w:p>
        </w:tc>
        <w:tc>
          <w:tcPr>
            <w:tcW w:w="2826" w:type="dxa"/>
            <w:vMerge w:val="continue"/>
            <w:noWrap w:val="0"/>
            <w:vAlign w:val="center"/>
          </w:tcPr>
          <w:p w14:paraId="712F6EF1">
            <w:pPr>
              <w:adjustRightInd w:val="0"/>
              <w:rPr>
                <w:rFonts w:hint="eastAsia" w:ascii="宋体" w:hAnsi="宋体" w:cs="宋体"/>
                <w:szCs w:val="21"/>
              </w:rPr>
            </w:pPr>
          </w:p>
        </w:tc>
      </w:tr>
      <w:tr w14:paraId="22A5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95" w:hRule="atLeast"/>
          <w:jc w:val="center"/>
        </w:trPr>
        <w:tc>
          <w:tcPr>
            <w:tcW w:w="576" w:type="dxa"/>
            <w:noWrap w:val="0"/>
            <w:vAlign w:val="center"/>
          </w:tcPr>
          <w:p w14:paraId="3EBB5021">
            <w:pPr>
              <w:adjustRightInd w:val="0"/>
              <w:jc w:val="center"/>
              <w:rPr>
                <w:rFonts w:hint="eastAsia" w:ascii="宋体" w:hAnsi="宋体" w:cs="宋体"/>
                <w:szCs w:val="21"/>
              </w:rPr>
            </w:pPr>
            <w:r>
              <w:rPr>
                <w:rFonts w:hint="eastAsia" w:ascii="宋体" w:hAnsi="宋体" w:cs="宋体"/>
                <w:szCs w:val="21"/>
              </w:rPr>
              <w:t>1</w:t>
            </w:r>
          </w:p>
        </w:tc>
        <w:tc>
          <w:tcPr>
            <w:tcW w:w="1482" w:type="dxa"/>
            <w:noWrap w:val="0"/>
            <w:vAlign w:val="center"/>
          </w:tcPr>
          <w:p w14:paraId="28121F18">
            <w:pPr>
              <w:widowControl/>
              <w:adjustRightInd w:val="0"/>
              <w:rPr>
                <w:rFonts w:hint="eastAsia" w:ascii="宋体" w:hAnsi="宋体" w:cs="宋体"/>
                <w:szCs w:val="21"/>
              </w:rPr>
            </w:pPr>
            <w:r>
              <w:rPr>
                <w:rFonts w:hint="eastAsia" w:ascii="宋体" w:hAnsi="宋体" w:cs="宋体"/>
                <w:szCs w:val="21"/>
              </w:rPr>
              <w:t>建筑工程施工许可申请</w:t>
            </w:r>
          </w:p>
        </w:tc>
        <w:tc>
          <w:tcPr>
            <w:tcW w:w="1261" w:type="dxa"/>
            <w:noWrap w:val="0"/>
            <w:vAlign w:val="center"/>
          </w:tcPr>
          <w:p w14:paraId="3E0C3080">
            <w:pPr>
              <w:widowControl/>
              <w:adjustRightInd w:val="0"/>
              <w:jc w:val="center"/>
              <w:rPr>
                <w:rFonts w:hint="eastAsia" w:ascii="宋体" w:hAnsi="宋体" w:cs="宋体"/>
                <w:szCs w:val="21"/>
              </w:rPr>
            </w:pPr>
            <w:r>
              <w:rPr>
                <w:rFonts w:hint="eastAsia" w:ascii="宋体" w:hAnsi="宋体" w:cs="宋体"/>
                <w:szCs w:val="21"/>
              </w:rPr>
              <w:t>系统填报</w:t>
            </w:r>
          </w:p>
        </w:tc>
        <w:tc>
          <w:tcPr>
            <w:tcW w:w="945" w:type="dxa"/>
            <w:noWrap w:val="0"/>
            <w:vAlign w:val="center"/>
          </w:tcPr>
          <w:p w14:paraId="06CF864D">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64652AEF">
            <w:pPr>
              <w:adjustRightInd w:val="0"/>
              <w:jc w:val="center"/>
              <w:rPr>
                <w:rFonts w:hint="eastAsia" w:ascii="宋体" w:hAnsi="宋体" w:cs="宋体"/>
                <w:szCs w:val="21"/>
              </w:rPr>
            </w:pPr>
          </w:p>
        </w:tc>
        <w:tc>
          <w:tcPr>
            <w:tcW w:w="1880" w:type="dxa"/>
            <w:noWrap w:val="0"/>
            <w:vAlign w:val="center"/>
          </w:tcPr>
          <w:p w14:paraId="64DA8E08">
            <w:pPr>
              <w:adjustRightInd w:val="0"/>
              <w:jc w:val="center"/>
              <w:rPr>
                <w:rFonts w:hint="eastAsia" w:ascii="宋体" w:hAnsi="宋体" w:eastAsia="宋体" w:cs="宋体"/>
                <w:szCs w:val="21"/>
                <w:lang w:eastAsia="zh-CN"/>
              </w:rPr>
            </w:pPr>
            <w:r>
              <w:rPr>
                <w:rFonts w:hint="eastAsia" w:ascii="宋体" w:hAnsi="宋体" w:cs="宋体"/>
                <w:szCs w:val="21"/>
                <w:lang w:eastAsia="zh-CN"/>
              </w:rPr>
              <w:t>申请人自备</w:t>
            </w:r>
          </w:p>
        </w:tc>
        <w:tc>
          <w:tcPr>
            <w:tcW w:w="2826" w:type="dxa"/>
            <w:noWrap w:val="0"/>
            <w:vAlign w:val="center"/>
          </w:tcPr>
          <w:p w14:paraId="5783D681">
            <w:pPr>
              <w:adjustRightInd w:val="0"/>
              <w:rPr>
                <w:rFonts w:hint="eastAsia" w:ascii="宋体" w:hAnsi="宋体" w:cs="宋体"/>
                <w:szCs w:val="21"/>
              </w:rPr>
            </w:pPr>
            <w:r>
              <w:rPr>
                <w:rFonts w:hint="eastAsia" w:ascii="宋体" w:hAnsi="宋体" w:cs="宋体"/>
                <w:szCs w:val="21"/>
              </w:rPr>
              <w:t>申报人填写</w:t>
            </w:r>
          </w:p>
        </w:tc>
      </w:tr>
      <w:tr w14:paraId="6880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76" w:type="dxa"/>
            <w:noWrap w:val="0"/>
            <w:vAlign w:val="center"/>
          </w:tcPr>
          <w:p w14:paraId="26575B91">
            <w:pPr>
              <w:adjustRightInd w:val="0"/>
              <w:jc w:val="center"/>
              <w:rPr>
                <w:rFonts w:hint="eastAsia" w:ascii="宋体" w:hAnsi="宋体" w:cs="宋体"/>
                <w:szCs w:val="21"/>
              </w:rPr>
            </w:pPr>
            <w:r>
              <w:rPr>
                <w:rFonts w:hint="eastAsia" w:ascii="宋体" w:hAnsi="宋体" w:cs="宋体"/>
                <w:szCs w:val="21"/>
              </w:rPr>
              <w:t>2</w:t>
            </w:r>
          </w:p>
        </w:tc>
        <w:tc>
          <w:tcPr>
            <w:tcW w:w="1482" w:type="dxa"/>
            <w:noWrap w:val="0"/>
            <w:vAlign w:val="center"/>
          </w:tcPr>
          <w:p w14:paraId="5E76B54D">
            <w:pPr>
              <w:adjustRightInd w:val="0"/>
              <w:rPr>
                <w:rFonts w:hint="eastAsia" w:ascii="宋体" w:hAnsi="宋体" w:cs="宋体"/>
                <w:szCs w:val="21"/>
              </w:rPr>
            </w:pPr>
            <w:r>
              <w:rPr>
                <w:rFonts w:hint="eastAsia" w:ascii="宋体" w:hAnsi="宋体" w:cs="宋体"/>
                <w:szCs w:val="21"/>
              </w:rPr>
              <w:t>建设工程用地批准手续 （国有土地使用证、国有土地使用权出让批准书或建设用地规划许可证等）</w:t>
            </w:r>
          </w:p>
        </w:tc>
        <w:tc>
          <w:tcPr>
            <w:tcW w:w="1261" w:type="dxa"/>
            <w:noWrap w:val="0"/>
            <w:vAlign w:val="center"/>
          </w:tcPr>
          <w:p w14:paraId="24DA2B4C">
            <w:pPr>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72642801">
            <w:pPr>
              <w:pStyle w:val="32"/>
              <w:adjustRightInd w:val="0"/>
              <w:ind w:firstLine="0" w:firstLineChars="0"/>
              <w:jc w:val="center"/>
              <w:rPr>
                <w:rFonts w:hint="eastAsia" w:hAnsi="宋体" w:cs="宋体"/>
                <w:kern w:val="2"/>
                <w:sz w:val="21"/>
                <w:szCs w:val="21"/>
              </w:rPr>
            </w:pPr>
            <w:r>
              <w:rPr>
                <w:rFonts w:hint="eastAsia" w:hAnsi="宋体" w:cs="宋体"/>
                <w:kern w:val="2"/>
                <w:sz w:val="21"/>
                <w:szCs w:val="21"/>
              </w:rPr>
              <w:t>1</w:t>
            </w:r>
          </w:p>
        </w:tc>
        <w:tc>
          <w:tcPr>
            <w:tcW w:w="720" w:type="dxa"/>
            <w:noWrap w:val="0"/>
            <w:vAlign w:val="center"/>
          </w:tcPr>
          <w:p w14:paraId="629EA714">
            <w:pPr>
              <w:adjustRightInd w:val="0"/>
              <w:jc w:val="center"/>
              <w:rPr>
                <w:rFonts w:hint="eastAsia" w:ascii="宋体" w:hAnsi="宋体" w:cs="宋体"/>
                <w:szCs w:val="21"/>
              </w:rPr>
            </w:pPr>
          </w:p>
        </w:tc>
        <w:tc>
          <w:tcPr>
            <w:tcW w:w="1880" w:type="dxa"/>
            <w:noWrap w:val="0"/>
            <w:vAlign w:val="center"/>
          </w:tcPr>
          <w:p w14:paraId="17B3729A">
            <w:pPr>
              <w:adjustRightInd w:val="0"/>
              <w:jc w:val="center"/>
              <w:rPr>
                <w:rFonts w:hint="eastAsia" w:ascii="宋体" w:hAnsi="宋体" w:cs="宋体"/>
                <w:szCs w:val="21"/>
              </w:rPr>
            </w:pPr>
            <w:r>
              <w:rPr>
                <w:rFonts w:hint="eastAsia" w:ascii="宋体" w:hAnsi="宋体" w:cs="宋体"/>
                <w:szCs w:val="21"/>
                <w:lang w:eastAsia="zh-CN"/>
              </w:rPr>
              <w:t>自然</w:t>
            </w:r>
            <w:r>
              <w:rPr>
                <w:rFonts w:hint="eastAsia" w:ascii="宋体" w:hAnsi="宋体" w:cs="宋体"/>
                <w:szCs w:val="21"/>
              </w:rPr>
              <w:t>资源部门核发</w:t>
            </w:r>
          </w:p>
        </w:tc>
        <w:tc>
          <w:tcPr>
            <w:tcW w:w="2826" w:type="dxa"/>
            <w:noWrap w:val="0"/>
            <w:vAlign w:val="center"/>
          </w:tcPr>
          <w:p w14:paraId="06F6D775">
            <w:pPr>
              <w:adjustRightInd w:val="0"/>
              <w:rPr>
                <w:rFonts w:hint="eastAsia" w:ascii="宋体" w:hAnsi="宋体" w:cs="宋体"/>
                <w:szCs w:val="21"/>
              </w:rPr>
            </w:pPr>
            <w:r>
              <w:rPr>
                <w:rFonts w:hint="eastAsia" w:ascii="宋体" w:hAnsi="宋体" w:cs="宋体"/>
                <w:szCs w:val="21"/>
              </w:rPr>
              <w:t>新建项目已经在土地管理部门办理了该建筑工程用地批准手续，如：国有土地使用证或不动产登记证。装修改造项目应提供房屋所有权证或不动产登记证，若为租赁等情况，还应提供租赁合同或其它房产使用权限证明材料。</w:t>
            </w:r>
          </w:p>
        </w:tc>
      </w:tr>
      <w:tr w14:paraId="4219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76" w:type="dxa"/>
            <w:noWrap w:val="0"/>
            <w:vAlign w:val="center"/>
          </w:tcPr>
          <w:p w14:paraId="714198E0">
            <w:pPr>
              <w:adjustRightInd w:val="0"/>
              <w:jc w:val="center"/>
              <w:rPr>
                <w:rFonts w:hint="eastAsia" w:ascii="宋体" w:hAnsi="宋体" w:cs="宋体"/>
                <w:szCs w:val="21"/>
              </w:rPr>
            </w:pPr>
            <w:r>
              <w:rPr>
                <w:rFonts w:hint="eastAsia" w:ascii="宋体" w:hAnsi="宋体" w:cs="宋体"/>
                <w:szCs w:val="21"/>
              </w:rPr>
              <w:t>3</w:t>
            </w:r>
          </w:p>
        </w:tc>
        <w:tc>
          <w:tcPr>
            <w:tcW w:w="1482" w:type="dxa"/>
            <w:noWrap w:val="0"/>
            <w:vAlign w:val="center"/>
          </w:tcPr>
          <w:p w14:paraId="6AA8EF3D">
            <w:pPr>
              <w:adjustRightInd w:val="0"/>
              <w:rPr>
                <w:rFonts w:hint="eastAsia" w:ascii="宋体" w:hAnsi="宋体" w:cs="宋体"/>
                <w:szCs w:val="21"/>
              </w:rPr>
            </w:pPr>
            <w:r>
              <w:rPr>
                <w:rFonts w:hint="eastAsia" w:ascii="宋体" w:hAnsi="宋体" w:cs="宋体"/>
                <w:szCs w:val="21"/>
              </w:rPr>
              <w:t>建设工程规划许可证</w:t>
            </w:r>
          </w:p>
        </w:tc>
        <w:tc>
          <w:tcPr>
            <w:tcW w:w="1261" w:type="dxa"/>
            <w:noWrap w:val="0"/>
            <w:vAlign w:val="center"/>
          </w:tcPr>
          <w:p w14:paraId="4ED4CB11">
            <w:pPr>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060A493E">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762A4619">
            <w:pPr>
              <w:adjustRightInd w:val="0"/>
              <w:jc w:val="center"/>
              <w:rPr>
                <w:rFonts w:hint="eastAsia" w:ascii="宋体" w:hAnsi="宋体" w:cs="宋体"/>
                <w:szCs w:val="21"/>
              </w:rPr>
            </w:pPr>
          </w:p>
        </w:tc>
        <w:tc>
          <w:tcPr>
            <w:tcW w:w="1880" w:type="dxa"/>
            <w:noWrap w:val="0"/>
            <w:vAlign w:val="center"/>
          </w:tcPr>
          <w:p w14:paraId="1577DFB2">
            <w:pPr>
              <w:adjustRightInd w:val="0"/>
              <w:jc w:val="center"/>
              <w:rPr>
                <w:rFonts w:hint="eastAsia" w:ascii="宋体" w:hAnsi="宋体" w:cs="宋体"/>
                <w:szCs w:val="21"/>
              </w:rPr>
            </w:pPr>
            <w:r>
              <w:rPr>
                <w:rFonts w:hint="eastAsia" w:ascii="宋体" w:hAnsi="宋体" w:cs="宋体"/>
                <w:szCs w:val="21"/>
                <w:lang w:eastAsia="zh-CN"/>
              </w:rPr>
              <w:t>自然资源</w:t>
            </w:r>
            <w:r>
              <w:rPr>
                <w:rFonts w:hint="eastAsia" w:ascii="宋体" w:hAnsi="宋体" w:cs="宋体"/>
                <w:szCs w:val="21"/>
              </w:rPr>
              <w:t>核发</w:t>
            </w:r>
          </w:p>
        </w:tc>
        <w:tc>
          <w:tcPr>
            <w:tcW w:w="2826" w:type="dxa"/>
            <w:noWrap w:val="0"/>
            <w:vAlign w:val="center"/>
          </w:tcPr>
          <w:p w14:paraId="0B8FC9BF">
            <w:pPr>
              <w:adjustRightInd w:val="0"/>
              <w:rPr>
                <w:rFonts w:hint="eastAsia" w:ascii="宋体" w:hAnsi="宋体" w:cs="宋体"/>
                <w:szCs w:val="21"/>
              </w:rPr>
            </w:pPr>
            <w:r>
              <w:rPr>
                <w:rFonts w:hint="eastAsia" w:ascii="宋体" w:hAnsi="宋体" w:cs="宋体"/>
                <w:szCs w:val="21"/>
              </w:rPr>
              <w:t>在城乡规划区的建筑工程，已经按规定取得建设工程规划许可证。（若为外部装修或修缮项目应提供建设工程修缮规划许可证或规划部门相关意见）。</w:t>
            </w:r>
          </w:p>
        </w:tc>
      </w:tr>
      <w:tr w14:paraId="7BB5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88" w:hRule="atLeast"/>
          <w:jc w:val="center"/>
        </w:trPr>
        <w:tc>
          <w:tcPr>
            <w:tcW w:w="576" w:type="dxa"/>
            <w:noWrap w:val="0"/>
            <w:vAlign w:val="center"/>
          </w:tcPr>
          <w:p w14:paraId="28A8A6B2">
            <w:pPr>
              <w:adjustRightInd w:val="0"/>
              <w:jc w:val="center"/>
              <w:rPr>
                <w:rFonts w:hint="eastAsia" w:ascii="宋体" w:hAnsi="宋体" w:cs="宋体"/>
                <w:szCs w:val="21"/>
              </w:rPr>
            </w:pPr>
            <w:r>
              <w:rPr>
                <w:rFonts w:hint="eastAsia" w:ascii="宋体" w:hAnsi="宋体" w:cs="宋体"/>
                <w:szCs w:val="21"/>
              </w:rPr>
              <w:t>4</w:t>
            </w:r>
          </w:p>
        </w:tc>
        <w:tc>
          <w:tcPr>
            <w:tcW w:w="1482" w:type="dxa"/>
            <w:noWrap w:val="0"/>
            <w:vAlign w:val="center"/>
          </w:tcPr>
          <w:p w14:paraId="7D6C1980">
            <w:pPr>
              <w:adjustRightInd w:val="0"/>
              <w:rPr>
                <w:rFonts w:hint="eastAsia" w:ascii="宋体" w:hAnsi="宋体" w:cs="宋体"/>
                <w:szCs w:val="21"/>
              </w:rPr>
            </w:pPr>
            <w:r>
              <w:rPr>
                <w:rFonts w:hint="eastAsia" w:ascii="宋体" w:hAnsi="宋体" w:cs="宋体"/>
                <w:szCs w:val="21"/>
              </w:rPr>
              <w:t>建设工程施工图设计文件审查合格书</w:t>
            </w:r>
          </w:p>
        </w:tc>
        <w:tc>
          <w:tcPr>
            <w:tcW w:w="1261" w:type="dxa"/>
            <w:noWrap w:val="0"/>
            <w:vAlign w:val="center"/>
          </w:tcPr>
          <w:p w14:paraId="4327AFED">
            <w:pPr>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0426E06B">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0EB03666">
            <w:pPr>
              <w:adjustRightInd w:val="0"/>
              <w:jc w:val="center"/>
              <w:rPr>
                <w:rFonts w:hint="eastAsia" w:ascii="宋体" w:hAnsi="宋体" w:cs="宋体"/>
                <w:szCs w:val="21"/>
              </w:rPr>
            </w:pPr>
          </w:p>
        </w:tc>
        <w:tc>
          <w:tcPr>
            <w:tcW w:w="1880" w:type="dxa"/>
            <w:noWrap w:val="0"/>
            <w:vAlign w:val="center"/>
          </w:tcPr>
          <w:p w14:paraId="442D9C0E">
            <w:pPr>
              <w:adjustRightInd w:val="0"/>
              <w:jc w:val="center"/>
              <w:rPr>
                <w:rFonts w:hint="eastAsia" w:ascii="宋体" w:hAnsi="宋体" w:cs="宋体"/>
                <w:szCs w:val="21"/>
              </w:rPr>
            </w:pPr>
            <w:r>
              <w:rPr>
                <w:rFonts w:hint="eastAsia" w:ascii="宋体" w:hAnsi="宋体" w:cs="宋体"/>
                <w:szCs w:val="21"/>
              </w:rPr>
              <w:t>具有施工图审查资质条件的中介机构提供</w:t>
            </w:r>
          </w:p>
        </w:tc>
        <w:tc>
          <w:tcPr>
            <w:tcW w:w="2826" w:type="dxa"/>
            <w:noWrap w:val="0"/>
            <w:vAlign w:val="center"/>
          </w:tcPr>
          <w:p w14:paraId="0254487E">
            <w:pPr>
              <w:adjustRightInd w:val="0"/>
              <w:rPr>
                <w:rFonts w:hint="eastAsia" w:ascii="宋体" w:hAnsi="宋体" w:cs="宋体"/>
                <w:szCs w:val="21"/>
              </w:rPr>
            </w:pPr>
          </w:p>
        </w:tc>
      </w:tr>
      <w:tr w14:paraId="502E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20" w:hRule="atLeast"/>
          <w:jc w:val="center"/>
        </w:trPr>
        <w:tc>
          <w:tcPr>
            <w:tcW w:w="576" w:type="dxa"/>
            <w:noWrap w:val="0"/>
            <w:vAlign w:val="center"/>
          </w:tcPr>
          <w:p w14:paraId="41354707">
            <w:pPr>
              <w:adjustRightInd w:val="0"/>
              <w:jc w:val="center"/>
              <w:rPr>
                <w:rFonts w:hint="eastAsia" w:ascii="宋体" w:hAnsi="宋体" w:cs="宋体"/>
                <w:szCs w:val="21"/>
              </w:rPr>
            </w:pPr>
            <w:r>
              <w:rPr>
                <w:rFonts w:hint="eastAsia" w:ascii="宋体" w:hAnsi="宋体" w:cs="宋体"/>
                <w:szCs w:val="21"/>
              </w:rPr>
              <w:t>5</w:t>
            </w:r>
          </w:p>
        </w:tc>
        <w:tc>
          <w:tcPr>
            <w:tcW w:w="1482" w:type="dxa"/>
            <w:noWrap w:val="0"/>
            <w:vAlign w:val="center"/>
          </w:tcPr>
          <w:p w14:paraId="5A2E59C2">
            <w:pPr>
              <w:adjustRightInd w:val="0"/>
              <w:rPr>
                <w:rFonts w:hint="eastAsia" w:ascii="宋体" w:hAnsi="宋体" w:cs="宋体"/>
                <w:szCs w:val="21"/>
              </w:rPr>
            </w:pPr>
            <w:r>
              <w:rPr>
                <w:rFonts w:hint="eastAsia" w:ascii="宋体" w:hAnsi="宋体" w:cs="宋体"/>
                <w:szCs w:val="21"/>
              </w:rPr>
              <w:t>中标通知书（按国家规定可直接发包的工程应直接发包备案表）</w:t>
            </w:r>
          </w:p>
        </w:tc>
        <w:tc>
          <w:tcPr>
            <w:tcW w:w="1261" w:type="dxa"/>
            <w:noWrap w:val="0"/>
            <w:vAlign w:val="center"/>
          </w:tcPr>
          <w:p w14:paraId="26A019ED">
            <w:pPr>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7D19CDBE">
            <w:pPr>
              <w:adjustRightInd w:val="0"/>
              <w:jc w:val="center"/>
              <w:rPr>
                <w:rFonts w:hint="eastAsia" w:ascii="宋体" w:hAnsi="宋体" w:cs="宋体"/>
                <w:szCs w:val="21"/>
              </w:rPr>
            </w:pPr>
          </w:p>
        </w:tc>
        <w:tc>
          <w:tcPr>
            <w:tcW w:w="720" w:type="dxa"/>
            <w:noWrap w:val="0"/>
            <w:vAlign w:val="center"/>
          </w:tcPr>
          <w:p w14:paraId="79EC760F">
            <w:pPr>
              <w:adjustRightInd w:val="0"/>
              <w:jc w:val="center"/>
              <w:rPr>
                <w:rFonts w:hint="eastAsia" w:ascii="宋体" w:hAnsi="宋体" w:cs="宋体"/>
                <w:szCs w:val="21"/>
              </w:rPr>
            </w:pPr>
          </w:p>
        </w:tc>
        <w:tc>
          <w:tcPr>
            <w:tcW w:w="1880" w:type="dxa"/>
            <w:noWrap w:val="0"/>
            <w:vAlign w:val="center"/>
          </w:tcPr>
          <w:p w14:paraId="75C6ECB2">
            <w:pPr>
              <w:adjustRightInd w:val="0"/>
              <w:jc w:val="center"/>
              <w:rPr>
                <w:rFonts w:hint="eastAsia" w:ascii="宋体" w:hAnsi="宋体" w:cs="宋体"/>
                <w:szCs w:val="21"/>
              </w:rPr>
            </w:pPr>
            <w:r>
              <w:rPr>
                <w:rFonts w:hint="eastAsia" w:ascii="宋体" w:hAnsi="宋体" w:cs="宋体"/>
                <w:szCs w:val="21"/>
              </w:rPr>
              <w:t>申请人自备</w:t>
            </w:r>
          </w:p>
        </w:tc>
        <w:tc>
          <w:tcPr>
            <w:tcW w:w="2826" w:type="dxa"/>
            <w:noWrap w:val="0"/>
            <w:vAlign w:val="center"/>
          </w:tcPr>
          <w:p w14:paraId="6A169383">
            <w:pPr>
              <w:adjustRightInd w:val="0"/>
              <w:rPr>
                <w:rFonts w:hint="eastAsia" w:ascii="宋体" w:hAnsi="宋体" w:cs="宋体"/>
                <w:szCs w:val="21"/>
              </w:rPr>
            </w:pPr>
          </w:p>
        </w:tc>
      </w:tr>
      <w:tr w14:paraId="3A09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7" w:hRule="atLeast"/>
          <w:jc w:val="center"/>
        </w:trPr>
        <w:tc>
          <w:tcPr>
            <w:tcW w:w="576" w:type="dxa"/>
            <w:noWrap w:val="0"/>
            <w:vAlign w:val="center"/>
          </w:tcPr>
          <w:p w14:paraId="4E405CEE">
            <w:pPr>
              <w:adjustRightInd w:val="0"/>
              <w:jc w:val="center"/>
              <w:rPr>
                <w:rFonts w:hint="eastAsia" w:ascii="宋体" w:hAnsi="宋体" w:cs="宋体"/>
                <w:szCs w:val="21"/>
              </w:rPr>
            </w:pPr>
            <w:r>
              <w:rPr>
                <w:rFonts w:hint="eastAsia" w:ascii="宋体" w:hAnsi="宋体" w:cs="宋体"/>
                <w:szCs w:val="21"/>
              </w:rPr>
              <w:t>6</w:t>
            </w:r>
          </w:p>
        </w:tc>
        <w:tc>
          <w:tcPr>
            <w:tcW w:w="1482" w:type="dxa"/>
            <w:noWrap w:val="0"/>
            <w:vAlign w:val="center"/>
          </w:tcPr>
          <w:p w14:paraId="01AABDE0">
            <w:pPr>
              <w:adjustRightInd w:val="0"/>
              <w:rPr>
                <w:rFonts w:hint="eastAsia" w:ascii="宋体" w:hAnsi="宋体" w:cs="宋体"/>
                <w:szCs w:val="21"/>
              </w:rPr>
            </w:pPr>
            <w:r>
              <w:rPr>
                <w:rFonts w:hint="eastAsia" w:ascii="宋体" w:hAnsi="宋体" w:cs="宋体"/>
                <w:szCs w:val="21"/>
              </w:rPr>
              <w:t>施工合同</w:t>
            </w:r>
          </w:p>
        </w:tc>
        <w:tc>
          <w:tcPr>
            <w:tcW w:w="1261" w:type="dxa"/>
            <w:noWrap w:val="0"/>
            <w:vAlign w:val="center"/>
          </w:tcPr>
          <w:p w14:paraId="2F643F37">
            <w:pPr>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15CF5633">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00DAC5A0">
            <w:pPr>
              <w:adjustRightInd w:val="0"/>
              <w:jc w:val="center"/>
              <w:rPr>
                <w:rFonts w:hint="eastAsia" w:ascii="宋体" w:hAnsi="宋体" w:cs="宋体"/>
                <w:szCs w:val="21"/>
              </w:rPr>
            </w:pPr>
          </w:p>
        </w:tc>
        <w:tc>
          <w:tcPr>
            <w:tcW w:w="1880" w:type="dxa"/>
            <w:noWrap w:val="0"/>
            <w:vAlign w:val="center"/>
          </w:tcPr>
          <w:p w14:paraId="3B94B6D9">
            <w:pPr>
              <w:adjustRightInd w:val="0"/>
              <w:jc w:val="center"/>
              <w:rPr>
                <w:rFonts w:hint="eastAsia" w:ascii="宋体" w:hAnsi="宋体" w:cs="宋体"/>
                <w:szCs w:val="21"/>
              </w:rPr>
            </w:pPr>
            <w:r>
              <w:rPr>
                <w:rFonts w:hint="eastAsia" w:ascii="宋体" w:hAnsi="宋体" w:cs="宋体"/>
                <w:szCs w:val="21"/>
              </w:rPr>
              <w:t>申请人自备</w:t>
            </w:r>
          </w:p>
        </w:tc>
        <w:tc>
          <w:tcPr>
            <w:tcW w:w="2826" w:type="dxa"/>
            <w:noWrap w:val="0"/>
            <w:vAlign w:val="center"/>
          </w:tcPr>
          <w:p w14:paraId="3E1EB6BE">
            <w:pPr>
              <w:adjustRightInd w:val="0"/>
              <w:rPr>
                <w:rFonts w:hint="eastAsia" w:ascii="宋体" w:hAnsi="宋体" w:cs="宋体"/>
                <w:szCs w:val="21"/>
              </w:rPr>
            </w:pPr>
          </w:p>
        </w:tc>
      </w:tr>
      <w:tr w14:paraId="4F59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76" w:type="dxa"/>
            <w:noWrap w:val="0"/>
            <w:vAlign w:val="center"/>
          </w:tcPr>
          <w:p w14:paraId="664E2F6E">
            <w:pPr>
              <w:adjustRightInd w:val="0"/>
              <w:jc w:val="center"/>
              <w:rPr>
                <w:rFonts w:hint="eastAsia" w:ascii="宋体" w:hAnsi="宋体" w:cs="宋体"/>
                <w:szCs w:val="21"/>
              </w:rPr>
            </w:pPr>
            <w:r>
              <w:rPr>
                <w:rFonts w:hint="eastAsia" w:ascii="宋体" w:hAnsi="宋体" w:cs="宋体"/>
                <w:szCs w:val="21"/>
              </w:rPr>
              <w:t>7</w:t>
            </w:r>
          </w:p>
        </w:tc>
        <w:tc>
          <w:tcPr>
            <w:tcW w:w="1482" w:type="dxa"/>
            <w:noWrap w:val="0"/>
            <w:vAlign w:val="center"/>
          </w:tcPr>
          <w:p w14:paraId="01EFEC12">
            <w:pPr>
              <w:adjustRightInd w:val="0"/>
              <w:rPr>
                <w:rFonts w:hint="eastAsia" w:ascii="宋体" w:hAnsi="宋体" w:cs="宋体"/>
                <w:szCs w:val="21"/>
              </w:rPr>
            </w:pPr>
            <w:r>
              <w:rPr>
                <w:rFonts w:hint="eastAsia" w:ascii="宋体" w:hAnsi="宋体" w:cs="宋体"/>
                <w:szCs w:val="21"/>
              </w:rPr>
              <w:t>建设工程质量监督登记表或质量监督承诺</w:t>
            </w:r>
          </w:p>
        </w:tc>
        <w:tc>
          <w:tcPr>
            <w:tcW w:w="1261" w:type="dxa"/>
            <w:noWrap w:val="0"/>
            <w:vAlign w:val="center"/>
          </w:tcPr>
          <w:p w14:paraId="04471918">
            <w:pPr>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4F95C5BC">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07CF3242">
            <w:pPr>
              <w:adjustRightInd w:val="0"/>
              <w:jc w:val="center"/>
              <w:rPr>
                <w:rFonts w:hint="eastAsia" w:ascii="宋体" w:hAnsi="宋体" w:cs="宋体"/>
                <w:szCs w:val="21"/>
              </w:rPr>
            </w:pPr>
          </w:p>
        </w:tc>
        <w:tc>
          <w:tcPr>
            <w:tcW w:w="1880" w:type="dxa"/>
            <w:noWrap w:val="0"/>
            <w:vAlign w:val="center"/>
          </w:tcPr>
          <w:p w14:paraId="796C648D">
            <w:pPr>
              <w:adjustRightInd w:val="0"/>
              <w:jc w:val="center"/>
              <w:rPr>
                <w:rFonts w:hint="eastAsia" w:ascii="宋体" w:hAnsi="宋体" w:cs="宋体"/>
                <w:szCs w:val="21"/>
              </w:rPr>
            </w:pPr>
            <w:r>
              <w:rPr>
                <w:rFonts w:hint="eastAsia" w:ascii="宋体" w:hAnsi="宋体" w:cs="宋体"/>
                <w:szCs w:val="21"/>
              </w:rPr>
              <w:t>住建部门核发</w:t>
            </w:r>
          </w:p>
        </w:tc>
        <w:tc>
          <w:tcPr>
            <w:tcW w:w="2826" w:type="dxa"/>
            <w:noWrap w:val="0"/>
            <w:vAlign w:val="center"/>
          </w:tcPr>
          <w:p w14:paraId="7FCE9B6A">
            <w:pPr>
              <w:adjustRightInd w:val="0"/>
              <w:rPr>
                <w:rFonts w:hint="eastAsia" w:ascii="宋体" w:hAnsi="宋体" w:cs="宋体"/>
                <w:szCs w:val="21"/>
              </w:rPr>
            </w:pPr>
            <w:r>
              <w:rPr>
                <w:rFonts w:hint="eastAsia" w:ascii="宋体" w:hAnsi="宋体" w:cs="宋体"/>
                <w:szCs w:val="21"/>
              </w:rPr>
              <w:t>与施工许可证核发合并办理</w:t>
            </w:r>
          </w:p>
        </w:tc>
      </w:tr>
      <w:tr w14:paraId="0828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76" w:type="dxa"/>
            <w:noWrap w:val="0"/>
            <w:vAlign w:val="center"/>
          </w:tcPr>
          <w:p w14:paraId="28179C59">
            <w:pPr>
              <w:adjustRightInd w:val="0"/>
              <w:jc w:val="center"/>
              <w:rPr>
                <w:rFonts w:hint="eastAsia" w:ascii="宋体" w:hAnsi="宋体" w:cs="宋体"/>
                <w:szCs w:val="21"/>
              </w:rPr>
            </w:pPr>
            <w:r>
              <w:rPr>
                <w:rFonts w:hint="eastAsia" w:ascii="宋体" w:hAnsi="宋体" w:cs="宋体"/>
                <w:szCs w:val="21"/>
              </w:rPr>
              <w:t>8</w:t>
            </w:r>
          </w:p>
        </w:tc>
        <w:tc>
          <w:tcPr>
            <w:tcW w:w="1482" w:type="dxa"/>
            <w:noWrap w:val="0"/>
            <w:vAlign w:val="center"/>
          </w:tcPr>
          <w:p w14:paraId="4194DB67">
            <w:pPr>
              <w:adjustRightInd w:val="0"/>
              <w:rPr>
                <w:rFonts w:hint="eastAsia" w:ascii="宋体" w:hAnsi="宋体" w:cs="宋体"/>
                <w:szCs w:val="21"/>
              </w:rPr>
            </w:pPr>
            <w:r>
              <w:rPr>
                <w:rFonts w:hint="eastAsia" w:ascii="宋体" w:hAnsi="宋体" w:cs="宋体"/>
                <w:szCs w:val="21"/>
              </w:rPr>
              <w:t>建设工程安全措施方案审查</w:t>
            </w:r>
          </w:p>
        </w:tc>
        <w:tc>
          <w:tcPr>
            <w:tcW w:w="1261" w:type="dxa"/>
            <w:noWrap w:val="0"/>
            <w:vAlign w:val="center"/>
          </w:tcPr>
          <w:p w14:paraId="276CE7F3">
            <w:pPr>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1AF7C611">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48077897">
            <w:pPr>
              <w:adjustRightInd w:val="0"/>
              <w:jc w:val="center"/>
              <w:rPr>
                <w:rFonts w:hint="eastAsia" w:ascii="宋体" w:hAnsi="宋体" w:cs="宋体"/>
                <w:szCs w:val="21"/>
              </w:rPr>
            </w:pPr>
          </w:p>
        </w:tc>
        <w:tc>
          <w:tcPr>
            <w:tcW w:w="1880" w:type="dxa"/>
            <w:noWrap w:val="0"/>
            <w:vAlign w:val="center"/>
          </w:tcPr>
          <w:p w14:paraId="0D23625D">
            <w:pPr>
              <w:adjustRightInd w:val="0"/>
              <w:jc w:val="center"/>
              <w:rPr>
                <w:rFonts w:hint="eastAsia" w:ascii="宋体" w:hAnsi="宋体" w:eastAsia="宋体" w:cs="宋体"/>
                <w:szCs w:val="21"/>
                <w:lang w:eastAsia="zh-CN"/>
              </w:rPr>
            </w:pPr>
            <w:r>
              <w:rPr>
                <w:rFonts w:hint="eastAsia" w:ascii="宋体" w:hAnsi="宋体" w:cs="宋体"/>
                <w:szCs w:val="21"/>
                <w:lang w:eastAsia="zh-CN"/>
              </w:rPr>
              <w:t>申请人自备</w:t>
            </w:r>
          </w:p>
        </w:tc>
        <w:tc>
          <w:tcPr>
            <w:tcW w:w="2826" w:type="dxa"/>
            <w:noWrap w:val="0"/>
            <w:vAlign w:val="center"/>
          </w:tcPr>
          <w:p w14:paraId="3C014D92">
            <w:pPr>
              <w:adjustRightInd w:val="0"/>
              <w:rPr>
                <w:rFonts w:hint="eastAsia" w:ascii="宋体" w:hAnsi="宋体" w:cs="宋体"/>
                <w:szCs w:val="21"/>
              </w:rPr>
            </w:pPr>
            <w:r>
              <w:rPr>
                <w:rFonts w:hint="eastAsia" w:ascii="宋体" w:hAnsi="宋体" w:cs="宋体"/>
                <w:szCs w:val="21"/>
              </w:rPr>
              <w:t>应当提交危险性较大的分部分项工程清单及保证工程安全施工具体措施的资料</w:t>
            </w:r>
          </w:p>
        </w:tc>
      </w:tr>
      <w:tr w14:paraId="7FEC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76" w:type="dxa"/>
            <w:noWrap w:val="0"/>
            <w:vAlign w:val="center"/>
          </w:tcPr>
          <w:p w14:paraId="68770705">
            <w:pPr>
              <w:adjustRightInd w:val="0"/>
              <w:jc w:val="center"/>
              <w:rPr>
                <w:rFonts w:hint="eastAsia" w:ascii="宋体" w:hAnsi="宋体" w:cs="宋体"/>
                <w:szCs w:val="21"/>
              </w:rPr>
            </w:pPr>
            <w:r>
              <w:rPr>
                <w:rFonts w:hint="eastAsia" w:ascii="宋体" w:hAnsi="宋体" w:cs="宋体"/>
                <w:szCs w:val="21"/>
              </w:rPr>
              <w:t>9</w:t>
            </w:r>
          </w:p>
        </w:tc>
        <w:tc>
          <w:tcPr>
            <w:tcW w:w="1482" w:type="dxa"/>
            <w:noWrap w:val="0"/>
            <w:vAlign w:val="center"/>
          </w:tcPr>
          <w:p w14:paraId="7C7E8819">
            <w:pPr>
              <w:adjustRightInd w:val="0"/>
              <w:rPr>
                <w:rFonts w:hint="eastAsia" w:ascii="宋体" w:hAnsi="宋体" w:cs="宋体"/>
                <w:szCs w:val="21"/>
              </w:rPr>
            </w:pPr>
            <w:r>
              <w:rPr>
                <w:rFonts w:hint="eastAsia" w:ascii="宋体" w:hAnsi="宋体" w:cs="宋体"/>
                <w:szCs w:val="21"/>
              </w:rPr>
              <w:t>建设资金已落实承诺书或证明</w:t>
            </w:r>
          </w:p>
        </w:tc>
        <w:tc>
          <w:tcPr>
            <w:tcW w:w="1261" w:type="dxa"/>
            <w:noWrap w:val="0"/>
            <w:vAlign w:val="center"/>
          </w:tcPr>
          <w:p w14:paraId="774D4C41">
            <w:pPr>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464B2B5E">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79F46DE3">
            <w:pPr>
              <w:adjustRightInd w:val="0"/>
              <w:jc w:val="center"/>
              <w:rPr>
                <w:rFonts w:hint="eastAsia" w:ascii="宋体" w:hAnsi="宋体" w:cs="宋体"/>
                <w:szCs w:val="21"/>
              </w:rPr>
            </w:pPr>
          </w:p>
        </w:tc>
        <w:tc>
          <w:tcPr>
            <w:tcW w:w="1880" w:type="dxa"/>
            <w:noWrap w:val="0"/>
            <w:vAlign w:val="center"/>
          </w:tcPr>
          <w:p w14:paraId="208419D6">
            <w:pPr>
              <w:adjustRightInd w:val="0"/>
              <w:jc w:val="center"/>
              <w:rPr>
                <w:rFonts w:hint="eastAsia" w:ascii="宋体" w:hAnsi="宋体" w:cs="宋体"/>
                <w:szCs w:val="21"/>
              </w:rPr>
            </w:pPr>
            <w:r>
              <w:rPr>
                <w:rFonts w:hint="eastAsia" w:ascii="宋体" w:hAnsi="宋体" w:cs="宋体"/>
                <w:szCs w:val="21"/>
              </w:rPr>
              <w:t>申请人自备</w:t>
            </w:r>
          </w:p>
        </w:tc>
        <w:tc>
          <w:tcPr>
            <w:tcW w:w="2826" w:type="dxa"/>
            <w:noWrap w:val="0"/>
            <w:vAlign w:val="center"/>
          </w:tcPr>
          <w:p w14:paraId="31C71C4E">
            <w:pPr>
              <w:adjustRightInd w:val="0"/>
              <w:rPr>
                <w:rFonts w:hint="eastAsia" w:ascii="宋体" w:hAnsi="宋体" w:cs="宋体"/>
                <w:szCs w:val="21"/>
              </w:rPr>
            </w:pPr>
          </w:p>
        </w:tc>
      </w:tr>
      <w:tr w14:paraId="19DE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68" w:hRule="atLeast"/>
          <w:jc w:val="center"/>
        </w:trPr>
        <w:tc>
          <w:tcPr>
            <w:tcW w:w="576" w:type="dxa"/>
            <w:noWrap w:val="0"/>
            <w:vAlign w:val="center"/>
          </w:tcPr>
          <w:p w14:paraId="5C709583">
            <w:pPr>
              <w:adjustRightInd w:val="0"/>
              <w:jc w:val="center"/>
              <w:rPr>
                <w:rFonts w:hint="eastAsia" w:ascii="宋体" w:hAnsi="宋体" w:cs="宋体"/>
                <w:szCs w:val="21"/>
              </w:rPr>
            </w:pPr>
            <w:r>
              <w:rPr>
                <w:rFonts w:hint="eastAsia" w:ascii="宋体" w:hAnsi="宋体" w:cs="宋体"/>
                <w:szCs w:val="21"/>
              </w:rPr>
              <w:t>10</w:t>
            </w:r>
          </w:p>
        </w:tc>
        <w:tc>
          <w:tcPr>
            <w:tcW w:w="1482" w:type="dxa"/>
            <w:noWrap w:val="0"/>
            <w:vAlign w:val="center"/>
          </w:tcPr>
          <w:p w14:paraId="45B91546">
            <w:pPr>
              <w:adjustRightInd w:val="0"/>
              <w:rPr>
                <w:rFonts w:hint="eastAsia" w:ascii="宋体" w:hAnsi="宋体" w:cs="宋体"/>
                <w:szCs w:val="21"/>
              </w:rPr>
            </w:pPr>
            <w:r>
              <w:rPr>
                <w:rFonts w:hint="eastAsia" w:ascii="宋体" w:hAnsi="宋体" w:cs="宋体"/>
                <w:szCs w:val="21"/>
              </w:rPr>
              <w:t>行政处罚决定书</w:t>
            </w:r>
          </w:p>
        </w:tc>
        <w:tc>
          <w:tcPr>
            <w:tcW w:w="1261" w:type="dxa"/>
            <w:noWrap w:val="0"/>
            <w:vAlign w:val="center"/>
          </w:tcPr>
          <w:p w14:paraId="43853286">
            <w:pPr>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7FF42F26">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0599BAFC">
            <w:pPr>
              <w:adjustRightInd w:val="0"/>
              <w:jc w:val="center"/>
              <w:rPr>
                <w:rFonts w:hint="eastAsia" w:ascii="宋体" w:hAnsi="宋体" w:cs="宋体"/>
                <w:szCs w:val="21"/>
              </w:rPr>
            </w:pPr>
          </w:p>
        </w:tc>
        <w:tc>
          <w:tcPr>
            <w:tcW w:w="1880" w:type="dxa"/>
            <w:noWrap w:val="0"/>
            <w:vAlign w:val="center"/>
          </w:tcPr>
          <w:p w14:paraId="0A980C17">
            <w:pPr>
              <w:adjustRightInd w:val="0"/>
              <w:jc w:val="center"/>
              <w:rPr>
                <w:rFonts w:hint="eastAsia" w:ascii="宋体" w:hAnsi="宋体" w:eastAsia="宋体" w:cs="宋体"/>
                <w:szCs w:val="21"/>
                <w:lang w:eastAsia="zh-CN"/>
              </w:rPr>
            </w:pPr>
            <w:r>
              <w:rPr>
                <w:rFonts w:hint="eastAsia" w:ascii="宋体" w:hAnsi="宋体" w:cs="宋体"/>
                <w:szCs w:val="21"/>
                <w:lang w:eastAsia="zh-CN"/>
              </w:rPr>
              <w:t>政府部门核发</w:t>
            </w:r>
          </w:p>
        </w:tc>
        <w:tc>
          <w:tcPr>
            <w:tcW w:w="2826" w:type="dxa"/>
            <w:vMerge w:val="restart"/>
            <w:noWrap w:val="0"/>
            <w:vAlign w:val="center"/>
          </w:tcPr>
          <w:p w14:paraId="2042F444">
            <w:pPr>
              <w:adjustRightInd w:val="0"/>
              <w:rPr>
                <w:rFonts w:hint="eastAsia" w:ascii="宋体" w:hAnsi="宋体" w:cs="宋体"/>
                <w:szCs w:val="21"/>
              </w:rPr>
            </w:pPr>
            <w:r>
              <w:rPr>
                <w:rFonts w:hint="eastAsia" w:ascii="宋体" w:hAnsi="宋体" w:cs="宋体"/>
                <w:szCs w:val="21"/>
              </w:rPr>
              <w:t>存在未批先建情况，需要补核发施工许可证的情况需要提交</w:t>
            </w:r>
          </w:p>
          <w:p w14:paraId="3383209A">
            <w:pPr>
              <w:adjustRightInd w:val="0"/>
              <w:rPr>
                <w:rFonts w:hint="eastAsia" w:ascii="宋体" w:hAnsi="宋体" w:cs="宋体"/>
                <w:szCs w:val="21"/>
              </w:rPr>
            </w:pPr>
          </w:p>
        </w:tc>
      </w:tr>
      <w:tr w14:paraId="3E06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576" w:type="dxa"/>
            <w:noWrap w:val="0"/>
            <w:vAlign w:val="center"/>
          </w:tcPr>
          <w:p w14:paraId="0A5AEA62">
            <w:pPr>
              <w:adjustRightInd w:val="0"/>
              <w:jc w:val="center"/>
              <w:rPr>
                <w:rFonts w:hint="eastAsia" w:ascii="宋体" w:hAnsi="宋体" w:cs="宋体"/>
                <w:szCs w:val="21"/>
              </w:rPr>
            </w:pPr>
            <w:r>
              <w:rPr>
                <w:rFonts w:hint="eastAsia" w:ascii="宋体" w:hAnsi="宋体" w:cs="宋体"/>
                <w:szCs w:val="21"/>
              </w:rPr>
              <w:t>11</w:t>
            </w:r>
          </w:p>
        </w:tc>
        <w:tc>
          <w:tcPr>
            <w:tcW w:w="1482" w:type="dxa"/>
            <w:noWrap w:val="0"/>
            <w:vAlign w:val="center"/>
          </w:tcPr>
          <w:p w14:paraId="63B8723F">
            <w:pPr>
              <w:adjustRightInd w:val="0"/>
              <w:rPr>
                <w:rFonts w:hint="eastAsia" w:ascii="宋体" w:hAnsi="宋体" w:eastAsia="宋体" w:cs="宋体"/>
                <w:szCs w:val="21"/>
                <w:lang w:eastAsia="zh-CN"/>
              </w:rPr>
            </w:pPr>
            <w:r>
              <w:rPr>
                <w:rFonts w:hint="eastAsia" w:ascii="宋体" w:hAnsi="宋体" w:cs="宋体"/>
                <w:szCs w:val="21"/>
                <w:lang w:eastAsia="zh-CN"/>
              </w:rPr>
              <w:t>已完工部分质量检测报告</w:t>
            </w:r>
          </w:p>
        </w:tc>
        <w:tc>
          <w:tcPr>
            <w:tcW w:w="1261" w:type="dxa"/>
            <w:noWrap w:val="0"/>
            <w:vAlign w:val="center"/>
          </w:tcPr>
          <w:p w14:paraId="7FC158E1">
            <w:pPr>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263FB297">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0AA1B497">
            <w:pPr>
              <w:adjustRightInd w:val="0"/>
              <w:jc w:val="center"/>
              <w:rPr>
                <w:rFonts w:hint="eastAsia" w:ascii="宋体" w:hAnsi="宋体" w:cs="宋体"/>
                <w:szCs w:val="21"/>
              </w:rPr>
            </w:pPr>
          </w:p>
        </w:tc>
        <w:tc>
          <w:tcPr>
            <w:tcW w:w="1880" w:type="dxa"/>
            <w:noWrap w:val="0"/>
            <w:vAlign w:val="center"/>
          </w:tcPr>
          <w:p w14:paraId="1D26CF3F">
            <w:pPr>
              <w:adjustRightInd w:val="0"/>
              <w:jc w:val="center"/>
              <w:rPr>
                <w:rFonts w:hint="eastAsia" w:ascii="宋体" w:hAnsi="宋体" w:eastAsia="宋体" w:cs="宋体"/>
                <w:szCs w:val="21"/>
                <w:lang w:eastAsia="zh-CN"/>
              </w:rPr>
            </w:pPr>
            <w:r>
              <w:rPr>
                <w:rFonts w:hint="eastAsia" w:ascii="宋体" w:hAnsi="宋体" w:cs="宋体"/>
                <w:szCs w:val="21"/>
                <w:lang w:eastAsia="zh-CN"/>
              </w:rPr>
              <w:t>其它</w:t>
            </w:r>
          </w:p>
        </w:tc>
        <w:tc>
          <w:tcPr>
            <w:tcW w:w="2826" w:type="dxa"/>
            <w:vMerge w:val="continue"/>
            <w:noWrap w:val="0"/>
            <w:vAlign w:val="center"/>
          </w:tcPr>
          <w:p w14:paraId="2789C93D">
            <w:pPr>
              <w:adjustRightInd w:val="0"/>
              <w:rPr>
                <w:rFonts w:hint="eastAsia" w:ascii="宋体" w:hAnsi="宋体" w:cs="宋体"/>
                <w:szCs w:val="21"/>
              </w:rPr>
            </w:pPr>
          </w:p>
        </w:tc>
      </w:tr>
    </w:tbl>
    <w:p w14:paraId="297869A2">
      <w:pPr>
        <w:spacing w:line="400" w:lineRule="exact"/>
        <w:jc w:val="center"/>
        <w:rPr>
          <w:rFonts w:hint="eastAsia" w:ascii="黑体" w:hAnsi="黑体" w:eastAsia="黑体" w:cs="黑体"/>
          <w:color w:val="000000"/>
          <w:szCs w:val="21"/>
        </w:rPr>
      </w:pPr>
    </w:p>
    <w:p w14:paraId="62666535">
      <w:pPr>
        <w:pStyle w:val="2"/>
        <w:rPr>
          <w:rFonts w:hint="eastAsia" w:ascii="黑体" w:hAnsi="黑体" w:eastAsia="黑体" w:cs="黑体"/>
          <w:color w:val="000000"/>
          <w:sz w:val="24"/>
        </w:rPr>
      </w:pPr>
      <w:r>
        <w:rPr>
          <w:rFonts w:hint="eastAsia" w:ascii="黑体" w:hAnsi="黑体" w:eastAsia="黑体" w:cs="黑体"/>
          <w:color w:val="000000"/>
          <w:sz w:val="24"/>
        </w:rPr>
        <w:t>表2：变更施工许可证材料</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2826"/>
        <w:gridCol w:w="1482"/>
        <w:gridCol w:w="1261"/>
        <w:gridCol w:w="945"/>
        <w:gridCol w:w="720"/>
        <w:gridCol w:w="1880"/>
      </w:tblGrid>
      <w:tr w14:paraId="4E8F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19" w:hRule="atLeast"/>
          <w:jc w:val="center"/>
        </w:trPr>
        <w:tc>
          <w:tcPr>
            <w:tcW w:w="576" w:type="dxa"/>
            <w:vMerge w:val="restart"/>
            <w:noWrap w:val="0"/>
            <w:vAlign w:val="center"/>
          </w:tcPr>
          <w:p w14:paraId="4F2CE21D">
            <w:pPr>
              <w:widowControl/>
              <w:autoSpaceDE w:val="0"/>
              <w:autoSpaceDN w:val="0"/>
              <w:adjustRightInd w:val="0"/>
              <w:jc w:val="center"/>
              <w:rPr>
                <w:rFonts w:hint="eastAsia" w:ascii="宋体" w:hAnsi="宋体" w:cs="宋体"/>
                <w:b/>
                <w:kern w:val="0"/>
                <w:szCs w:val="21"/>
              </w:rPr>
            </w:pPr>
            <w:r>
              <w:rPr>
                <w:rFonts w:hint="eastAsia" w:ascii="宋体" w:hAnsi="宋体" w:cs="宋体"/>
                <w:b/>
                <w:kern w:val="0"/>
                <w:szCs w:val="21"/>
              </w:rPr>
              <w:t>序号</w:t>
            </w:r>
          </w:p>
        </w:tc>
        <w:tc>
          <w:tcPr>
            <w:tcW w:w="2826" w:type="dxa"/>
            <w:vMerge w:val="restart"/>
            <w:noWrap w:val="0"/>
            <w:vAlign w:val="center"/>
          </w:tcPr>
          <w:p w14:paraId="06E0396A">
            <w:pPr>
              <w:pStyle w:val="32"/>
              <w:adjustRightInd w:val="0"/>
              <w:ind w:firstLine="0" w:firstLineChars="0"/>
              <w:jc w:val="center"/>
              <w:rPr>
                <w:rFonts w:hAnsi="宋体" w:cs="宋体"/>
                <w:b/>
                <w:kern w:val="2"/>
                <w:sz w:val="21"/>
                <w:szCs w:val="21"/>
              </w:rPr>
            </w:pPr>
            <w:r>
              <w:rPr>
                <w:rFonts w:hint="eastAsia" w:hAnsi="宋体" w:cs="宋体"/>
                <w:b/>
                <w:kern w:val="2"/>
                <w:sz w:val="21"/>
                <w:szCs w:val="21"/>
              </w:rPr>
              <w:t>变更情形</w:t>
            </w:r>
          </w:p>
        </w:tc>
        <w:tc>
          <w:tcPr>
            <w:tcW w:w="1482" w:type="dxa"/>
            <w:vMerge w:val="restart"/>
            <w:noWrap w:val="0"/>
            <w:vAlign w:val="center"/>
          </w:tcPr>
          <w:p w14:paraId="4548958A">
            <w:pPr>
              <w:pStyle w:val="32"/>
              <w:adjustRightInd w:val="0"/>
              <w:ind w:firstLine="0" w:firstLineChars="0"/>
              <w:jc w:val="center"/>
              <w:rPr>
                <w:rFonts w:hint="eastAsia" w:hAnsi="宋体" w:cs="宋体"/>
                <w:b/>
                <w:sz w:val="21"/>
                <w:szCs w:val="21"/>
              </w:rPr>
            </w:pPr>
            <w:r>
              <w:rPr>
                <w:rFonts w:hint="eastAsia" w:hAnsi="宋体" w:cs="宋体"/>
                <w:b/>
                <w:sz w:val="21"/>
                <w:szCs w:val="21"/>
              </w:rPr>
              <w:t>材料名称</w:t>
            </w:r>
          </w:p>
        </w:tc>
        <w:tc>
          <w:tcPr>
            <w:tcW w:w="1261" w:type="dxa"/>
            <w:vMerge w:val="restart"/>
            <w:noWrap w:val="0"/>
            <w:vAlign w:val="center"/>
          </w:tcPr>
          <w:p w14:paraId="257A20FD">
            <w:pPr>
              <w:pStyle w:val="32"/>
              <w:adjustRightInd w:val="0"/>
              <w:ind w:firstLine="0" w:firstLineChars="0"/>
              <w:jc w:val="center"/>
              <w:rPr>
                <w:rFonts w:hint="eastAsia" w:hAnsi="宋体" w:cs="宋体"/>
                <w:b/>
                <w:sz w:val="21"/>
                <w:szCs w:val="21"/>
              </w:rPr>
            </w:pPr>
            <w:r>
              <w:rPr>
                <w:rFonts w:hint="eastAsia" w:hAnsi="宋体" w:cs="宋体"/>
                <w:b/>
                <w:sz w:val="21"/>
                <w:szCs w:val="21"/>
              </w:rPr>
              <w:t>材料形式</w:t>
            </w:r>
          </w:p>
        </w:tc>
        <w:tc>
          <w:tcPr>
            <w:tcW w:w="1665" w:type="dxa"/>
            <w:gridSpan w:val="2"/>
            <w:noWrap w:val="0"/>
            <w:vAlign w:val="center"/>
          </w:tcPr>
          <w:p w14:paraId="632DDAFE">
            <w:pPr>
              <w:adjustRightInd w:val="0"/>
              <w:jc w:val="center"/>
              <w:rPr>
                <w:rFonts w:hint="eastAsia" w:ascii="宋体" w:hAnsi="宋体" w:cs="宋体"/>
                <w:b/>
                <w:szCs w:val="21"/>
              </w:rPr>
            </w:pPr>
            <w:r>
              <w:rPr>
                <w:rFonts w:hint="eastAsia" w:ascii="宋体" w:hAnsi="宋体" w:cs="宋体"/>
                <w:b/>
                <w:szCs w:val="21"/>
              </w:rPr>
              <w:t>数量要求</w:t>
            </w:r>
          </w:p>
        </w:tc>
        <w:tc>
          <w:tcPr>
            <w:tcW w:w="1880" w:type="dxa"/>
            <w:vMerge w:val="restart"/>
            <w:noWrap w:val="0"/>
            <w:vAlign w:val="center"/>
          </w:tcPr>
          <w:p w14:paraId="4B5DAA3F">
            <w:pPr>
              <w:pStyle w:val="32"/>
              <w:adjustRightInd w:val="0"/>
              <w:ind w:firstLine="0" w:firstLineChars="0"/>
              <w:jc w:val="center"/>
              <w:rPr>
                <w:rFonts w:hint="eastAsia" w:hAnsi="宋体" w:cs="宋体"/>
                <w:b/>
                <w:kern w:val="2"/>
                <w:sz w:val="21"/>
                <w:szCs w:val="21"/>
                <w:highlight w:val="yellow"/>
              </w:rPr>
            </w:pPr>
            <w:r>
              <w:rPr>
                <w:rFonts w:hint="eastAsia" w:hAnsi="宋体" w:cs="宋体"/>
                <w:b/>
                <w:kern w:val="2"/>
                <w:sz w:val="21"/>
                <w:szCs w:val="21"/>
              </w:rPr>
              <w:t>材料来源</w:t>
            </w:r>
          </w:p>
        </w:tc>
      </w:tr>
      <w:tr w14:paraId="5A8A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jc w:val="center"/>
        </w:trPr>
        <w:tc>
          <w:tcPr>
            <w:tcW w:w="576" w:type="dxa"/>
            <w:vMerge w:val="continue"/>
            <w:noWrap w:val="0"/>
            <w:vAlign w:val="center"/>
          </w:tcPr>
          <w:p w14:paraId="4ED28009">
            <w:pPr>
              <w:adjustRightInd w:val="0"/>
              <w:jc w:val="center"/>
              <w:rPr>
                <w:rFonts w:hint="eastAsia" w:ascii="宋体" w:hAnsi="宋体" w:cs="宋体"/>
                <w:szCs w:val="21"/>
              </w:rPr>
            </w:pPr>
          </w:p>
        </w:tc>
        <w:tc>
          <w:tcPr>
            <w:tcW w:w="2826" w:type="dxa"/>
            <w:vMerge w:val="continue"/>
            <w:noWrap w:val="0"/>
            <w:vAlign w:val="center"/>
          </w:tcPr>
          <w:p w14:paraId="47CE160B">
            <w:pPr>
              <w:adjustRightInd w:val="0"/>
              <w:rPr>
                <w:rFonts w:hint="eastAsia" w:ascii="宋体" w:hAnsi="宋体" w:cs="宋体"/>
                <w:szCs w:val="21"/>
              </w:rPr>
            </w:pPr>
          </w:p>
        </w:tc>
        <w:tc>
          <w:tcPr>
            <w:tcW w:w="1482" w:type="dxa"/>
            <w:vMerge w:val="continue"/>
            <w:noWrap w:val="0"/>
            <w:vAlign w:val="center"/>
          </w:tcPr>
          <w:p w14:paraId="21D44AC3">
            <w:pPr>
              <w:widowControl/>
              <w:adjustRightInd w:val="0"/>
              <w:rPr>
                <w:rFonts w:hint="eastAsia" w:ascii="宋体" w:hAnsi="宋体" w:cs="宋体"/>
                <w:szCs w:val="21"/>
              </w:rPr>
            </w:pPr>
          </w:p>
        </w:tc>
        <w:tc>
          <w:tcPr>
            <w:tcW w:w="1261" w:type="dxa"/>
            <w:vMerge w:val="continue"/>
            <w:noWrap w:val="0"/>
            <w:vAlign w:val="center"/>
          </w:tcPr>
          <w:p w14:paraId="36E3007B">
            <w:pPr>
              <w:widowControl/>
              <w:adjustRightInd w:val="0"/>
              <w:jc w:val="center"/>
              <w:rPr>
                <w:rFonts w:hint="eastAsia" w:ascii="宋体" w:hAnsi="宋体" w:cs="宋体"/>
                <w:szCs w:val="21"/>
              </w:rPr>
            </w:pPr>
          </w:p>
        </w:tc>
        <w:tc>
          <w:tcPr>
            <w:tcW w:w="945" w:type="dxa"/>
            <w:noWrap w:val="0"/>
            <w:vAlign w:val="center"/>
          </w:tcPr>
          <w:p w14:paraId="13E797AB">
            <w:pPr>
              <w:adjustRightInd w:val="0"/>
              <w:jc w:val="center"/>
              <w:rPr>
                <w:rFonts w:hint="eastAsia" w:ascii="宋体" w:hAnsi="宋体" w:cs="宋体"/>
                <w:b/>
                <w:szCs w:val="21"/>
              </w:rPr>
            </w:pPr>
            <w:r>
              <w:rPr>
                <w:rFonts w:hint="eastAsia" w:ascii="宋体" w:hAnsi="宋体" w:cs="宋体"/>
                <w:b/>
                <w:szCs w:val="21"/>
              </w:rPr>
              <w:t>电子件</w:t>
            </w:r>
          </w:p>
        </w:tc>
        <w:tc>
          <w:tcPr>
            <w:tcW w:w="720" w:type="dxa"/>
            <w:noWrap w:val="0"/>
            <w:vAlign w:val="center"/>
          </w:tcPr>
          <w:p w14:paraId="2807567A">
            <w:pPr>
              <w:pStyle w:val="32"/>
              <w:adjustRightInd w:val="0"/>
              <w:ind w:firstLine="0" w:firstLineChars="0"/>
              <w:jc w:val="center"/>
              <w:rPr>
                <w:rFonts w:hint="eastAsia" w:hAnsi="宋体" w:cs="宋体"/>
                <w:b/>
                <w:sz w:val="21"/>
                <w:szCs w:val="21"/>
              </w:rPr>
            </w:pPr>
            <w:r>
              <w:rPr>
                <w:rFonts w:hint="eastAsia" w:hAnsi="宋体" w:cs="宋体"/>
                <w:b/>
                <w:sz w:val="21"/>
                <w:szCs w:val="21"/>
              </w:rPr>
              <w:t>原件</w:t>
            </w:r>
          </w:p>
        </w:tc>
        <w:tc>
          <w:tcPr>
            <w:tcW w:w="1880" w:type="dxa"/>
            <w:vMerge w:val="continue"/>
            <w:noWrap w:val="0"/>
            <w:vAlign w:val="center"/>
          </w:tcPr>
          <w:p w14:paraId="5867F72C">
            <w:pPr>
              <w:adjustRightInd w:val="0"/>
              <w:jc w:val="center"/>
              <w:rPr>
                <w:rFonts w:hint="eastAsia" w:ascii="宋体" w:hAnsi="宋体" w:cs="宋体"/>
                <w:szCs w:val="21"/>
                <w:highlight w:val="yellow"/>
              </w:rPr>
            </w:pPr>
          </w:p>
        </w:tc>
      </w:tr>
      <w:tr w14:paraId="090F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2" w:hRule="atLeast"/>
          <w:jc w:val="center"/>
        </w:trPr>
        <w:tc>
          <w:tcPr>
            <w:tcW w:w="576" w:type="dxa"/>
            <w:vMerge w:val="restart"/>
            <w:noWrap w:val="0"/>
            <w:vAlign w:val="center"/>
          </w:tcPr>
          <w:p w14:paraId="714B6A9F">
            <w:pPr>
              <w:adjustRightInd w:val="0"/>
              <w:jc w:val="center"/>
              <w:rPr>
                <w:rFonts w:hint="eastAsia" w:ascii="宋体" w:hAnsi="宋体" w:cs="宋体"/>
                <w:szCs w:val="21"/>
              </w:rPr>
            </w:pPr>
            <w:r>
              <w:rPr>
                <w:rFonts w:hint="eastAsia" w:ascii="宋体" w:hAnsi="宋体" w:cs="宋体"/>
                <w:szCs w:val="21"/>
              </w:rPr>
              <w:t>1</w:t>
            </w:r>
          </w:p>
        </w:tc>
        <w:tc>
          <w:tcPr>
            <w:tcW w:w="2826" w:type="dxa"/>
            <w:vMerge w:val="restart"/>
            <w:noWrap w:val="0"/>
            <w:vAlign w:val="center"/>
          </w:tcPr>
          <w:p w14:paraId="7A169DAE">
            <w:pPr>
              <w:adjustRightInd w:val="0"/>
              <w:rPr>
                <w:rFonts w:hint="eastAsia" w:ascii="宋体" w:hAnsi="宋体" w:cs="宋体"/>
                <w:szCs w:val="21"/>
              </w:rPr>
            </w:pPr>
            <w:r>
              <w:rPr>
                <w:rFonts w:hint="eastAsia" w:ascii="宋体" w:hAnsi="宋体" w:cs="宋体"/>
                <w:szCs w:val="21"/>
              </w:rPr>
              <w:t>参建单位各方主体责任人发生变更</w:t>
            </w:r>
          </w:p>
        </w:tc>
        <w:tc>
          <w:tcPr>
            <w:tcW w:w="1482" w:type="dxa"/>
            <w:noWrap w:val="0"/>
            <w:vAlign w:val="center"/>
          </w:tcPr>
          <w:p w14:paraId="52D87074">
            <w:pPr>
              <w:widowControl/>
              <w:adjustRightInd w:val="0"/>
              <w:jc w:val="left"/>
              <w:rPr>
                <w:rFonts w:hint="eastAsia" w:ascii="宋体" w:hAnsi="宋体" w:cs="宋体"/>
                <w:szCs w:val="21"/>
              </w:rPr>
            </w:pPr>
            <w:r>
              <w:rPr>
                <w:rFonts w:hint="eastAsia" w:ascii="宋体" w:hAnsi="宋体" w:cs="宋体"/>
                <w:szCs w:val="21"/>
              </w:rPr>
              <w:t>建筑工程施工许可信息变更申请表</w:t>
            </w:r>
          </w:p>
        </w:tc>
        <w:tc>
          <w:tcPr>
            <w:tcW w:w="1261" w:type="dxa"/>
            <w:noWrap w:val="0"/>
            <w:vAlign w:val="center"/>
          </w:tcPr>
          <w:p w14:paraId="4092486A">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1EFB323D">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4BB31FB6">
            <w:pPr>
              <w:adjustRightInd w:val="0"/>
              <w:jc w:val="center"/>
              <w:rPr>
                <w:rFonts w:hint="eastAsia" w:ascii="宋体" w:hAnsi="宋体" w:cs="宋体"/>
                <w:szCs w:val="21"/>
              </w:rPr>
            </w:pPr>
          </w:p>
        </w:tc>
        <w:tc>
          <w:tcPr>
            <w:tcW w:w="1880" w:type="dxa"/>
            <w:noWrap w:val="0"/>
            <w:vAlign w:val="center"/>
          </w:tcPr>
          <w:p w14:paraId="5C95082F">
            <w:pPr>
              <w:adjustRightInd w:val="0"/>
              <w:jc w:val="center"/>
              <w:rPr>
                <w:rFonts w:hint="eastAsia" w:ascii="宋体" w:hAnsi="宋体" w:cs="宋体"/>
                <w:szCs w:val="21"/>
              </w:rPr>
            </w:pPr>
            <w:r>
              <w:rPr>
                <w:rFonts w:hint="eastAsia" w:ascii="宋体" w:hAnsi="宋体" w:cs="宋体"/>
                <w:szCs w:val="21"/>
              </w:rPr>
              <w:t>申请人自备</w:t>
            </w:r>
          </w:p>
        </w:tc>
      </w:tr>
      <w:tr w14:paraId="343A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2" w:hRule="atLeast"/>
          <w:jc w:val="center"/>
        </w:trPr>
        <w:tc>
          <w:tcPr>
            <w:tcW w:w="576" w:type="dxa"/>
            <w:vMerge w:val="continue"/>
            <w:noWrap w:val="0"/>
            <w:vAlign w:val="center"/>
          </w:tcPr>
          <w:p w14:paraId="116A5BEF">
            <w:pPr>
              <w:adjustRightInd w:val="0"/>
              <w:jc w:val="center"/>
              <w:rPr>
                <w:rFonts w:hint="eastAsia" w:ascii="宋体" w:hAnsi="宋体" w:cs="宋体"/>
                <w:szCs w:val="21"/>
              </w:rPr>
            </w:pPr>
          </w:p>
        </w:tc>
        <w:tc>
          <w:tcPr>
            <w:tcW w:w="2826" w:type="dxa"/>
            <w:vMerge w:val="continue"/>
            <w:noWrap w:val="0"/>
            <w:vAlign w:val="center"/>
          </w:tcPr>
          <w:p w14:paraId="10D6927E">
            <w:pPr>
              <w:adjustRightInd w:val="0"/>
              <w:rPr>
                <w:rFonts w:hint="eastAsia" w:ascii="宋体" w:hAnsi="宋体" w:cs="宋体"/>
                <w:szCs w:val="21"/>
              </w:rPr>
            </w:pPr>
          </w:p>
        </w:tc>
        <w:tc>
          <w:tcPr>
            <w:tcW w:w="1482" w:type="dxa"/>
            <w:noWrap w:val="0"/>
            <w:vAlign w:val="center"/>
          </w:tcPr>
          <w:p w14:paraId="05EAB120">
            <w:pPr>
              <w:widowControl/>
              <w:adjustRightInd w:val="0"/>
              <w:jc w:val="left"/>
              <w:rPr>
                <w:rFonts w:hint="eastAsia" w:ascii="宋体" w:hAnsi="宋体" w:cs="宋体"/>
                <w:szCs w:val="21"/>
              </w:rPr>
            </w:pPr>
            <w:r>
              <w:rPr>
                <w:rFonts w:hint="eastAsia" w:ascii="宋体" w:hAnsi="宋体" w:cs="宋体"/>
                <w:szCs w:val="21"/>
              </w:rPr>
              <w:t>参建单位变更申请</w:t>
            </w:r>
          </w:p>
        </w:tc>
        <w:tc>
          <w:tcPr>
            <w:tcW w:w="1261" w:type="dxa"/>
            <w:noWrap w:val="0"/>
            <w:vAlign w:val="center"/>
          </w:tcPr>
          <w:p w14:paraId="1CC9CF54">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4D4EC3CC">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3B809257">
            <w:pPr>
              <w:adjustRightInd w:val="0"/>
              <w:jc w:val="center"/>
              <w:rPr>
                <w:rFonts w:hint="eastAsia" w:ascii="宋体" w:hAnsi="宋体" w:cs="宋体"/>
                <w:szCs w:val="21"/>
              </w:rPr>
            </w:pPr>
          </w:p>
        </w:tc>
        <w:tc>
          <w:tcPr>
            <w:tcW w:w="1880" w:type="dxa"/>
            <w:noWrap w:val="0"/>
            <w:vAlign w:val="center"/>
          </w:tcPr>
          <w:p w14:paraId="57C3334D">
            <w:pPr>
              <w:adjustRightInd w:val="0"/>
              <w:jc w:val="center"/>
              <w:rPr>
                <w:rFonts w:hint="eastAsia" w:ascii="宋体" w:hAnsi="宋体" w:cs="宋体"/>
                <w:szCs w:val="21"/>
              </w:rPr>
            </w:pPr>
            <w:r>
              <w:rPr>
                <w:rFonts w:hint="eastAsia" w:ascii="宋体" w:hAnsi="宋体" w:cs="宋体"/>
                <w:szCs w:val="21"/>
              </w:rPr>
              <w:t>申请人自备</w:t>
            </w:r>
          </w:p>
        </w:tc>
      </w:tr>
      <w:tr w14:paraId="02A9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3" w:hRule="atLeast"/>
          <w:jc w:val="center"/>
        </w:trPr>
        <w:tc>
          <w:tcPr>
            <w:tcW w:w="576" w:type="dxa"/>
            <w:vMerge w:val="continue"/>
            <w:noWrap w:val="0"/>
            <w:vAlign w:val="center"/>
          </w:tcPr>
          <w:p w14:paraId="310E38CC">
            <w:pPr>
              <w:adjustRightInd w:val="0"/>
              <w:jc w:val="center"/>
              <w:rPr>
                <w:szCs w:val="20"/>
              </w:rPr>
            </w:pPr>
          </w:p>
        </w:tc>
        <w:tc>
          <w:tcPr>
            <w:tcW w:w="2826" w:type="dxa"/>
            <w:vMerge w:val="continue"/>
            <w:noWrap w:val="0"/>
            <w:vAlign w:val="center"/>
          </w:tcPr>
          <w:p w14:paraId="13D155A7">
            <w:pPr>
              <w:adjustRightInd w:val="0"/>
              <w:jc w:val="center"/>
              <w:rPr>
                <w:szCs w:val="20"/>
              </w:rPr>
            </w:pPr>
          </w:p>
        </w:tc>
        <w:tc>
          <w:tcPr>
            <w:tcW w:w="1482" w:type="dxa"/>
            <w:noWrap w:val="0"/>
            <w:vAlign w:val="center"/>
          </w:tcPr>
          <w:p w14:paraId="4DEE4FBC">
            <w:pPr>
              <w:adjustRightInd w:val="0"/>
              <w:jc w:val="left"/>
              <w:rPr>
                <w:rFonts w:hint="eastAsia" w:ascii="宋体" w:hAnsi="宋体" w:cs="宋体"/>
                <w:szCs w:val="21"/>
              </w:rPr>
            </w:pPr>
            <w:r>
              <w:rPr>
                <w:rFonts w:hint="eastAsia" w:ascii="宋体" w:hAnsi="宋体" w:cs="宋体"/>
                <w:szCs w:val="21"/>
              </w:rPr>
              <w:t>合同补充协议</w:t>
            </w:r>
          </w:p>
        </w:tc>
        <w:tc>
          <w:tcPr>
            <w:tcW w:w="1261" w:type="dxa"/>
            <w:noWrap w:val="0"/>
            <w:vAlign w:val="center"/>
          </w:tcPr>
          <w:p w14:paraId="721E23F0">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0B7D5DEC">
            <w:pPr>
              <w:adjustRightInd w:val="0"/>
              <w:jc w:val="center"/>
              <w:rPr>
                <w:rFonts w:hint="eastAsia" w:ascii="宋体" w:hAnsi="宋体" w:cs="宋体"/>
                <w:szCs w:val="21"/>
              </w:rPr>
            </w:pPr>
            <w:r>
              <w:rPr>
                <w:rFonts w:hint="eastAsia"/>
                <w:szCs w:val="20"/>
              </w:rPr>
              <w:t>1</w:t>
            </w:r>
          </w:p>
        </w:tc>
        <w:tc>
          <w:tcPr>
            <w:tcW w:w="720" w:type="dxa"/>
            <w:noWrap w:val="0"/>
            <w:vAlign w:val="center"/>
          </w:tcPr>
          <w:p w14:paraId="0E61975B">
            <w:pPr>
              <w:adjustRightInd w:val="0"/>
              <w:jc w:val="center"/>
              <w:rPr>
                <w:rFonts w:hint="eastAsia" w:ascii="宋体" w:hAnsi="宋体" w:cs="宋体"/>
                <w:szCs w:val="21"/>
              </w:rPr>
            </w:pPr>
          </w:p>
        </w:tc>
        <w:tc>
          <w:tcPr>
            <w:tcW w:w="1880" w:type="dxa"/>
            <w:noWrap w:val="0"/>
            <w:vAlign w:val="center"/>
          </w:tcPr>
          <w:p w14:paraId="13454C29">
            <w:pPr>
              <w:adjustRightInd w:val="0"/>
              <w:jc w:val="center"/>
              <w:rPr>
                <w:rFonts w:hint="eastAsia" w:ascii="宋体" w:hAnsi="宋体" w:cs="宋体"/>
                <w:szCs w:val="21"/>
              </w:rPr>
            </w:pPr>
            <w:r>
              <w:rPr>
                <w:rFonts w:hint="eastAsia" w:ascii="宋体" w:hAnsi="宋体" w:cs="宋体"/>
                <w:szCs w:val="21"/>
              </w:rPr>
              <w:t>申请人自备</w:t>
            </w:r>
          </w:p>
        </w:tc>
      </w:tr>
      <w:tr w14:paraId="3E84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4" w:hRule="atLeast"/>
          <w:jc w:val="center"/>
        </w:trPr>
        <w:tc>
          <w:tcPr>
            <w:tcW w:w="576" w:type="dxa"/>
            <w:vMerge w:val="continue"/>
            <w:noWrap w:val="0"/>
            <w:vAlign w:val="center"/>
          </w:tcPr>
          <w:p w14:paraId="6DB3FEA0">
            <w:pPr>
              <w:adjustRightInd w:val="0"/>
              <w:jc w:val="center"/>
              <w:rPr>
                <w:szCs w:val="20"/>
              </w:rPr>
            </w:pPr>
          </w:p>
        </w:tc>
        <w:tc>
          <w:tcPr>
            <w:tcW w:w="2826" w:type="dxa"/>
            <w:vMerge w:val="continue"/>
            <w:noWrap w:val="0"/>
            <w:vAlign w:val="center"/>
          </w:tcPr>
          <w:p w14:paraId="0133CD00">
            <w:pPr>
              <w:adjustRightInd w:val="0"/>
              <w:jc w:val="center"/>
              <w:rPr>
                <w:szCs w:val="20"/>
              </w:rPr>
            </w:pPr>
          </w:p>
        </w:tc>
        <w:tc>
          <w:tcPr>
            <w:tcW w:w="1482" w:type="dxa"/>
            <w:noWrap w:val="0"/>
            <w:vAlign w:val="center"/>
          </w:tcPr>
          <w:p w14:paraId="291A37CD">
            <w:pPr>
              <w:adjustRightInd w:val="0"/>
              <w:jc w:val="left"/>
              <w:rPr>
                <w:rFonts w:hint="eastAsia" w:ascii="宋体" w:hAnsi="宋体" w:cs="宋体"/>
                <w:szCs w:val="21"/>
              </w:rPr>
            </w:pPr>
            <w:r>
              <w:rPr>
                <w:rFonts w:hint="eastAsia" w:ascii="宋体" w:hAnsi="宋体" w:cs="宋体"/>
                <w:szCs w:val="21"/>
                <w:lang w:eastAsia="zh-CN"/>
              </w:rPr>
              <w:t>质量安全监督部门</w:t>
            </w:r>
            <w:r>
              <w:rPr>
                <w:rFonts w:hint="eastAsia" w:ascii="宋体" w:hAnsi="宋体" w:cs="宋体"/>
                <w:szCs w:val="21"/>
              </w:rPr>
              <w:t>确认变更的意见</w:t>
            </w:r>
          </w:p>
        </w:tc>
        <w:tc>
          <w:tcPr>
            <w:tcW w:w="1261" w:type="dxa"/>
            <w:noWrap w:val="0"/>
            <w:vAlign w:val="center"/>
          </w:tcPr>
          <w:p w14:paraId="5C4E230E">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4C8A87C4">
            <w:pPr>
              <w:adjustRightInd w:val="0"/>
              <w:jc w:val="center"/>
              <w:rPr>
                <w:rFonts w:hint="eastAsia" w:ascii="宋体" w:hAnsi="宋体" w:cs="宋体"/>
                <w:szCs w:val="21"/>
              </w:rPr>
            </w:pPr>
            <w:r>
              <w:rPr>
                <w:rFonts w:hint="eastAsia"/>
                <w:szCs w:val="20"/>
              </w:rPr>
              <w:t>1</w:t>
            </w:r>
          </w:p>
        </w:tc>
        <w:tc>
          <w:tcPr>
            <w:tcW w:w="720" w:type="dxa"/>
            <w:noWrap w:val="0"/>
            <w:vAlign w:val="center"/>
          </w:tcPr>
          <w:p w14:paraId="70815D43">
            <w:pPr>
              <w:adjustRightInd w:val="0"/>
              <w:jc w:val="center"/>
              <w:rPr>
                <w:rFonts w:hint="eastAsia" w:ascii="宋体" w:hAnsi="宋体" w:cs="宋体"/>
                <w:szCs w:val="21"/>
              </w:rPr>
            </w:pPr>
          </w:p>
        </w:tc>
        <w:tc>
          <w:tcPr>
            <w:tcW w:w="1880" w:type="dxa"/>
            <w:noWrap w:val="0"/>
            <w:vAlign w:val="center"/>
          </w:tcPr>
          <w:p w14:paraId="59C97360">
            <w:pPr>
              <w:adjustRightInd w:val="0"/>
              <w:jc w:val="center"/>
              <w:rPr>
                <w:rFonts w:hint="eastAsia" w:ascii="宋体" w:hAnsi="宋体" w:cs="宋体"/>
                <w:szCs w:val="21"/>
              </w:rPr>
            </w:pPr>
            <w:r>
              <w:rPr>
                <w:rFonts w:hint="eastAsia" w:ascii="宋体" w:hAnsi="宋体" w:cs="宋体"/>
                <w:szCs w:val="21"/>
              </w:rPr>
              <w:t>申请人自备</w:t>
            </w:r>
          </w:p>
        </w:tc>
      </w:tr>
      <w:tr w14:paraId="461D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1" w:hRule="atLeast"/>
          <w:jc w:val="center"/>
        </w:trPr>
        <w:tc>
          <w:tcPr>
            <w:tcW w:w="576" w:type="dxa"/>
            <w:vMerge w:val="restart"/>
            <w:noWrap w:val="0"/>
            <w:vAlign w:val="center"/>
          </w:tcPr>
          <w:p w14:paraId="1CDC9D55">
            <w:pPr>
              <w:adjustRightInd w:val="0"/>
              <w:jc w:val="center"/>
              <w:rPr>
                <w:rFonts w:hint="eastAsia" w:ascii="宋体" w:hAnsi="宋体" w:cs="宋体"/>
                <w:szCs w:val="21"/>
              </w:rPr>
            </w:pPr>
            <w:r>
              <w:rPr>
                <w:rFonts w:hint="eastAsia" w:ascii="宋体" w:hAnsi="宋体" w:cs="宋体"/>
                <w:szCs w:val="21"/>
              </w:rPr>
              <w:t>2</w:t>
            </w:r>
          </w:p>
        </w:tc>
        <w:tc>
          <w:tcPr>
            <w:tcW w:w="2826" w:type="dxa"/>
            <w:vMerge w:val="restart"/>
            <w:noWrap w:val="0"/>
            <w:vAlign w:val="center"/>
          </w:tcPr>
          <w:p w14:paraId="11BC2BAA">
            <w:pPr>
              <w:adjustRightInd w:val="0"/>
              <w:rPr>
                <w:rFonts w:hint="eastAsia" w:ascii="宋体" w:hAnsi="宋体" w:cs="宋体"/>
                <w:szCs w:val="21"/>
              </w:rPr>
            </w:pPr>
            <w:r>
              <w:rPr>
                <w:rFonts w:hint="eastAsia" w:ascii="宋体" w:hAnsi="宋体" w:cs="宋体"/>
                <w:szCs w:val="21"/>
              </w:rPr>
              <w:t>由于投资抉择或合同纠纷等导致施工合同内容和范围发生变更</w:t>
            </w:r>
          </w:p>
        </w:tc>
        <w:tc>
          <w:tcPr>
            <w:tcW w:w="1482" w:type="dxa"/>
            <w:noWrap w:val="0"/>
            <w:vAlign w:val="center"/>
          </w:tcPr>
          <w:p w14:paraId="5365A0C5">
            <w:pPr>
              <w:adjustRightInd w:val="0"/>
              <w:jc w:val="left"/>
              <w:rPr>
                <w:rFonts w:hint="eastAsia" w:ascii="宋体" w:hAnsi="宋体" w:cs="宋体"/>
                <w:szCs w:val="21"/>
              </w:rPr>
            </w:pPr>
            <w:r>
              <w:rPr>
                <w:rFonts w:hint="eastAsia" w:ascii="宋体" w:hAnsi="宋体" w:cs="宋体"/>
                <w:szCs w:val="21"/>
              </w:rPr>
              <w:t>建筑工程施工许可信息变更申请表</w:t>
            </w:r>
          </w:p>
        </w:tc>
        <w:tc>
          <w:tcPr>
            <w:tcW w:w="1261" w:type="dxa"/>
            <w:noWrap w:val="0"/>
            <w:vAlign w:val="center"/>
          </w:tcPr>
          <w:p w14:paraId="46F5D7B4">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4BA3FA71">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2D55B90B">
            <w:pPr>
              <w:adjustRightInd w:val="0"/>
              <w:jc w:val="center"/>
              <w:rPr>
                <w:rFonts w:hint="eastAsia" w:ascii="宋体" w:hAnsi="宋体" w:cs="宋体"/>
                <w:szCs w:val="21"/>
              </w:rPr>
            </w:pPr>
          </w:p>
        </w:tc>
        <w:tc>
          <w:tcPr>
            <w:tcW w:w="1880" w:type="dxa"/>
            <w:noWrap w:val="0"/>
            <w:vAlign w:val="center"/>
          </w:tcPr>
          <w:p w14:paraId="26F83527">
            <w:pPr>
              <w:adjustRightInd w:val="0"/>
              <w:jc w:val="center"/>
              <w:rPr>
                <w:rFonts w:hint="eastAsia" w:ascii="宋体" w:hAnsi="宋体" w:cs="宋体"/>
                <w:szCs w:val="21"/>
              </w:rPr>
            </w:pPr>
            <w:r>
              <w:rPr>
                <w:rFonts w:hint="eastAsia" w:ascii="宋体" w:hAnsi="宋体" w:cs="宋体"/>
                <w:szCs w:val="21"/>
              </w:rPr>
              <w:t>申请人自备</w:t>
            </w:r>
          </w:p>
        </w:tc>
      </w:tr>
      <w:tr w14:paraId="65B8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1" w:hRule="atLeast"/>
          <w:jc w:val="center"/>
        </w:trPr>
        <w:tc>
          <w:tcPr>
            <w:tcW w:w="576" w:type="dxa"/>
            <w:vMerge w:val="continue"/>
            <w:noWrap w:val="0"/>
            <w:vAlign w:val="center"/>
          </w:tcPr>
          <w:p w14:paraId="7399E4E4">
            <w:pPr>
              <w:adjustRightInd w:val="0"/>
              <w:jc w:val="center"/>
              <w:rPr>
                <w:rFonts w:hint="eastAsia" w:ascii="宋体" w:hAnsi="宋体" w:cs="宋体"/>
                <w:szCs w:val="21"/>
              </w:rPr>
            </w:pPr>
          </w:p>
        </w:tc>
        <w:tc>
          <w:tcPr>
            <w:tcW w:w="2826" w:type="dxa"/>
            <w:vMerge w:val="continue"/>
            <w:noWrap w:val="0"/>
            <w:vAlign w:val="center"/>
          </w:tcPr>
          <w:p w14:paraId="016A0756">
            <w:pPr>
              <w:adjustRightInd w:val="0"/>
              <w:rPr>
                <w:rFonts w:hint="eastAsia" w:ascii="宋体" w:hAnsi="宋体" w:cs="宋体"/>
                <w:szCs w:val="21"/>
              </w:rPr>
            </w:pPr>
          </w:p>
        </w:tc>
        <w:tc>
          <w:tcPr>
            <w:tcW w:w="1482" w:type="dxa"/>
            <w:noWrap w:val="0"/>
            <w:vAlign w:val="center"/>
          </w:tcPr>
          <w:p w14:paraId="47373DD5">
            <w:pPr>
              <w:adjustRightInd w:val="0"/>
              <w:jc w:val="left"/>
              <w:rPr>
                <w:rFonts w:hint="eastAsia" w:ascii="宋体" w:hAnsi="宋体" w:cs="宋体"/>
                <w:szCs w:val="21"/>
              </w:rPr>
            </w:pPr>
            <w:r>
              <w:rPr>
                <w:rFonts w:hint="eastAsia" w:ascii="宋体" w:hAnsi="宋体" w:cs="宋体"/>
                <w:sz w:val="24"/>
              </w:rPr>
              <w:t>解除部分合同协议（施工内容范围发生变更）</w:t>
            </w:r>
          </w:p>
        </w:tc>
        <w:tc>
          <w:tcPr>
            <w:tcW w:w="1261" w:type="dxa"/>
            <w:noWrap w:val="0"/>
            <w:vAlign w:val="center"/>
          </w:tcPr>
          <w:p w14:paraId="4086A0DC">
            <w:pPr>
              <w:jc w:val="center"/>
              <w:rPr>
                <w:rFonts w:hint="eastAsia" w:ascii="宋体" w:hAnsi="宋体" w:cs="宋体"/>
                <w:szCs w:val="21"/>
              </w:rPr>
            </w:pPr>
            <w:r>
              <w:rPr>
                <w:rFonts w:hint="eastAsia"/>
                <w:szCs w:val="20"/>
              </w:rPr>
              <w:t>电子件</w:t>
            </w:r>
          </w:p>
        </w:tc>
        <w:tc>
          <w:tcPr>
            <w:tcW w:w="945" w:type="dxa"/>
            <w:noWrap w:val="0"/>
            <w:vAlign w:val="center"/>
          </w:tcPr>
          <w:p w14:paraId="5EEB57DC">
            <w:pPr>
              <w:pStyle w:val="32"/>
              <w:adjustRightInd w:val="0"/>
              <w:ind w:firstLine="0" w:firstLineChars="0"/>
              <w:jc w:val="center"/>
              <w:rPr>
                <w:rFonts w:hint="eastAsia" w:hAnsi="宋体" w:cs="宋体"/>
                <w:kern w:val="2"/>
                <w:sz w:val="21"/>
                <w:szCs w:val="21"/>
              </w:rPr>
            </w:pPr>
            <w:r>
              <w:rPr>
                <w:rFonts w:hint="eastAsia"/>
              </w:rPr>
              <w:t>1</w:t>
            </w:r>
          </w:p>
        </w:tc>
        <w:tc>
          <w:tcPr>
            <w:tcW w:w="720" w:type="dxa"/>
            <w:noWrap w:val="0"/>
            <w:vAlign w:val="center"/>
          </w:tcPr>
          <w:p w14:paraId="2B4B54C0">
            <w:pPr>
              <w:adjustRightInd w:val="0"/>
              <w:jc w:val="center"/>
              <w:rPr>
                <w:rFonts w:hint="eastAsia" w:ascii="宋体" w:hAnsi="宋体" w:cs="宋体"/>
                <w:szCs w:val="21"/>
              </w:rPr>
            </w:pPr>
          </w:p>
        </w:tc>
        <w:tc>
          <w:tcPr>
            <w:tcW w:w="1880" w:type="dxa"/>
            <w:noWrap w:val="0"/>
            <w:vAlign w:val="center"/>
          </w:tcPr>
          <w:p w14:paraId="675FFA1D">
            <w:pPr>
              <w:adjustRightInd w:val="0"/>
              <w:jc w:val="center"/>
              <w:rPr>
                <w:rFonts w:hint="eastAsia" w:ascii="宋体" w:hAnsi="宋体" w:cs="宋体"/>
                <w:szCs w:val="21"/>
              </w:rPr>
            </w:pPr>
            <w:r>
              <w:rPr>
                <w:rFonts w:hint="eastAsia" w:ascii="宋体" w:hAnsi="宋体" w:cs="宋体"/>
                <w:szCs w:val="21"/>
              </w:rPr>
              <w:t>申请人自备</w:t>
            </w:r>
          </w:p>
        </w:tc>
      </w:tr>
      <w:tr w14:paraId="51E6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jc w:val="center"/>
        </w:trPr>
        <w:tc>
          <w:tcPr>
            <w:tcW w:w="576" w:type="dxa"/>
            <w:vMerge w:val="continue"/>
            <w:noWrap w:val="0"/>
            <w:vAlign w:val="center"/>
          </w:tcPr>
          <w:p w14:paraId="4D7840D1">
            <w:pPr>
              <w:adjustRightInd w:val="0"/>
              <w:jc w:val="center"/>
              <w:rPr>
                <w:szCs w:val="20"/>
              </w:rPr>
            </w:pPr>
          </w:p>
        </w:tc>
        <w:tc>
          <w:tcPr>
            <w:tcW w:w="2826" w:type="dxa"/>
            <w:vMerge w:val="continue"/>
            <w:noWrap w:val="0"/>
            <w:vAlign w:val="center"/>
          </w:tcPr>
          <w:p w14:paraId="7733662B">
            <w:pPr>
              <w:adjustRightInd w:val="0"/>
              <w:jc w:val="center"/>
              <w:rPr>
                <w:szCs w:val="20"/>
              </w:rPr>
            </w:pPr>
          </w:p>
        </w:tc>
        <w:tc>
          <w:tcPr>
            <w:tcW w:w="1482" w:type="dxa"/>
            <w:noWrap w:val="0"/>
            <w:vAlign w:val="center"/>
          </w:tcPr>
          <w:p w14:paraId="054267F9">
            <w:pPr>
              <w:adjustRightInd w:val="0"/>
              <w:jc w:val="left"/>
              <w:rPr>
                <w:rFonts w:hint="eastAsia" w:ascii="宋体" w:hAnsi="宋体" w:cs="宋体"/>
                <w:szCs w:val="21"/>
              </w:rPr>
            </w:pPr>
            <w:r>
              <w:rPr>
                <w:rFonts w:hint="eastAsia" w:ascii="宋体" w:hAnsi="宋体" w:cs="宋体"/>
                <w:szCs w:val="21"/>
              </w:rPr>
              <w:t>财务清算报告或承诺书</w:t>
            </w:r>
          </w:p>
        </w:tc>
        <w:tc>
          <w:tcPr>
            <w:tcW w:w="1261" w:type="dxa"/>
            <w:noWrap w:val="0"/>
            <w:vAlign w:val="center"/>
          </w:tcPr>
          <w:p w14:paraId="2EDD2DA3">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60BDDE3D">
            <w:pPr>
              <w:adjustRightInd w:val="0"/>
              <w:jc w:val="center"/>
              <w:rPr>
                <w:rFonts w:hint="eastAsia" w:ascii="宋体" w:hAnsi="宋体" w:cs="宋体"/>
                <w:szCs w:val="21"/>
              </w:rPr>
            </w:pPr>
            <w:r>
              <w:rPr>
                <w:rFonts w:hint="eastAsia"/>
                <w:szCs w:val="20"/>
              </w:rPr>
              <w:t>1</w:t>
            </w:r>
          </w:p>
        </w:tc>
        <w:tc>
          <w:tcPr>
            <w:tcW w:w="720" w:type="dxa"/>
            <w:noWrap w:val="0"/>
            <w:vAlign w:val="center"/>
          </w:tcPr>
          <w:p w14:paraId="012A18EC">
            <w:pPr>
              <w:adjustRightInd w:val="0"/>
              <w:jc w:val="center"/>
              <w:rPr>
                <w:rFonts w:hint="eastAsia" w:ascii="宋体" w:hAnsi="宋体" w:cs="宋体"/>
                <w:szCs w:val="21"/>
              </w:rPr>
            </w:pPr>
          </w:p>
        </w:tc>
        <w:tc>
          <w:tcPr>
            <w:tcW w:w="1880" w:type="dxa"/>
            <w:noWrap w:val="0"/>
            <w:vAlign w:val="center"/>
          </w:tcPr>
          <w:p w14:paraId="551CA8C2">
            <w:pPr>
              <w:adjustRightInd w:val="0"/>
              <w:jc w:val="center"/>
              <w:rPr>
                <w:rFonts w:hint="eastAsia" w:ascii="宋体" w:hAnsi="宋体" w:cs="宋体"/>
                <w:szCs w:val="21"/>
              </w:rPr>
            </w:pPr>
            <w:r>
              <w:rPr>
                <w:rFonts w:hint="eastAsia" w:ascii="宋体" w:hAnsi="宋体" w:cs="宋体"/>
                <w:szCs w:val="21"/>
              </w:rPr>
              <w:t>申请人自备</w:t>
            </w:r>
          </w:p>
        </w:tc>
      </w:tr>
      <w:tr w14:paraId="3F95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42" w:hRule="atLeast"/>
          <w:jc w:val="center"/>
        </w:trPr>
        <w:tc>
          <w:tcPr>
            <w:tcW w:w="576" w:type="dxa"/>
            <w:vMerge w:val="continue"/>
            <w:noWrap w:val="0"/>
            <w:vAlign w:val="center"/>
          </w:tcPr>
          <w:p w14:paraId="3DCB2EF7">
            <w:pPr>
              <w:adjustRightInd w:val="0"/>
              <w:jc w:val="center"/>
              <w:rPr>
                <w:szCs w:val="20"/>
              </w:rPr>
            </w:pPr>
          </w:p>
        </w:tc>
        <w:tc>
          <w:tcPr>
            <w:tcW w:w="2826" w:type="dxa"/>
            <w:vMerge w:val="continue"/>
            <w:noWrap w:val="0"/>
            <w:vAlign w:val="center"/>
          </w:tcPr>
          <w:p w14:paraId="0A0AA593">
            <w:pPr>
              <w:adjustRightInd w:val="0"/>
              <w:jc w:val="center"/>
              <w:rPr>
                <w:szCs w:val="20"/>
              </w:rPr>
            </w:pPr>
          </w:p>
        </w:tc>
        <w:tc>
          <w:tcPr>
            <w:tcW w:w="1482" w:type="dxa"/>
            <w:noWrap w:val="0"/>
            <w:vAlign w:val="center"/>
          </w:tcPr>
          <w:p w14:paraId="6B73BF0F">
            <w:pPr>
              <w:adjustRightInd w:val="0"/>
              <w:jc w:val="left"/>
              <w:rPr>
                <w:rFonts w:hint="eastAsia" w:ascii="宋体" w:hAnsi="宋体" w:cs="宋体"/>
                <w:szCs w:val="21"/>
              </w:rPr>
            </w:pPr>
            <w:r>
              <w:rPr>
                <w:rFonts w:hint="eastAsia" w:ascii="宋体" w:hAnsi="宋体" w:cs="宋体"/>
                <w:sz w:val="24"/>
              </w:rPr>
              <w:t>工程已完成部分的质量鉴定报告</w:t>
            </w:r>
          </w:p>
        </w:tc>
        <w:tc>
          <w:tcPr>
            <w:tcW w:w="1261" w:type="dxa"/>
            <w:noWrap w:val="0"/>
            <w:vAlign w:val="center"/>
          </w:tcPr>
          <w:p w14:paraId="7ACFB80C">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6AC88E48">
            <w:pPr>
              <w:adjustRightInd w:val="0"/>
              <w:jc w:val="center"/>
              <w:rPr>
                <w:rFonts w:hint="eastAsia" w:ascii="宋体" w:hAnsi="宋体" w:cs="宋体"/>
                <w:szCs w:val="21"/>
              </w:rPr>
            </w:pPr>
            <w:r>
              <w:rPr>
                <w:rFonts w:hint="eastAsia"/>
                <w:szCs w:val="20"/>
              </w:rPr>
              <w:t>1</w:t>
            </w:r>
          </w:p>
        </w:tc>
        <w:tc>
          <w:tcPr>
            <w:tcW w:w="720" w:type="dxa"/>
            <w:noWrap w:val="0"/>
            <w:vAlign w:val="center"/>
          </w:tcPr>
          <w:p w14:paraId="024FC24B">
            <w:pPr>
              <w:adjustRightInd w:val="0"/>
              <w:jc w:val="center"/>
              <w:rPr>
                <w:rFonts w:hint="eastAsia" w:ascii="宋体" w:hAnsi="宋体" w:cs="宋体"/>
                <w:szCs w:val="21"/>
              </w:rPr>
            </w:pPr>
          </w:p>
        </w:tc>
        <w:tc>
          <w:tcPr>
            <w:tcW w:w="1880" w:type="dxa"/>
            <w:noWrap w:val="0"/>
            <w:vAlign w:val="center"/>
          </w:tcPr>
          <w:p w14:paraId="113AFB40">
            <w:pPr>
              <w:adjustRightInd w:val="0"/>
              <w:jc w:val="center"/>
              <w:rPr>
                <w:rFonts w:hint="eastAsia" w:ascii="宋体" w:hAnsi="宋体" w:eastAsia="宋体" w:cs="宋体"/>
                <w:szCs w:val="21"/>
                <w:lang w:eastAsia="zh-CN"/>
              </w:rPr>
            </w:pPr>
            <w:r>
              <w:rPr>
                <w:rFonts w:hint="eastAsia" w:ascii="宋体" w:hAnsi="宋体" w:cs="宋体"/>
                <w:szCs w:val="21"/>
                <w:lang w:eastAsia="zh-CN"/>
              </w:rPr>
              <w:t>其它</w:t>
            </w:r>
          </w:p>
        </w:tc>
      </w:tr>
      <w:tr w14:paraId="67DB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4" w:hRule="atLeast"/>
          <w:jc w:val="center"/>
        </w:trPr>
        <w:tc>
          <w:tcPr>
            <w:tcW w:w="576" w:type="dxa"/>
            <w:vMerge w:val="restart"/>
            <w:noWrap w:val="0"/>
            <w:vAlign w:val="center"/>
          </w:tcPr>
          <w:p w14:paraId="61791952">
            <w:pPr>
              <w:adjustRightInd w:val="0"/>
              <w:jc w:val="center"/>
              <w:rPr>
                <w:rFonts w:hint="eastAsia" w:ascii="宋体" w:hAnsi="宋体" w:cs="宋体"/>
                <w:szCs w:val="21"/>
              </w:rPr>
            </w:pPr>
            <w:r>
              <w:rPr>
                <w:rFonts w:hint="eastAsia" w:ascii="宋体" w:hAnsi="宋体" w:cs="宋体"/>
                <w:szCs w:val="21"/>
              </w:rPr>
              <w:t>3</w:t>
            </w:r>
          </w:p>
        </w:tc>
        <w:tc>
          <w:tcPr>
            <w:tcW w:w="2826" w:type="dxa"/>
            <w:vMerge w:val="restart"/>
            <w:noWrap w:val="0"/>
            <w:vAlign w:val="center"/>
          </w:tcPr>
          <w:p w14:paraId="1BE777EA">
            <w:pPr>
              <w:adjustRightInd w:val="0"/>
              <w:rPr>
                <w:rFonts w:hint="eastAsia" w:ascii="宋体" w:hAnsi="宋体" w:cs="宋体"/>
                <w:szCs w:val="21"/>
              </w:rPr>
            </w:pPr>
            <w:r>
              <w:rPr>
                <w:rFonts w:hint="eastAsia" w:ascii="宋体" w:hAnsi="宋体" w:cs="宋体"/>
                <w:szCs w:val="21"/>
              </w:rPr>
              <w:t>设计条件和方案发生变更导致建筑结构、面积和投资变更</w:t>
            </w:r>
          </w:p>
        </w:tc>
        <w:tc>
          <w:tcPr>
            <w:tcW w:w="1482" w:type="dxa"/>
            <w:noWrap w:val="0"/>
            <w:vAlign w:val="center"/>
          </w:tcPr>
          <w:p w14:paraId="6357490D">
            <w:pPr>
              <w:adjustRightInd w:val="0"/>
              <w:jc w:val="left"/>
              <w:rPr>
                <w:rFonts w:hint="eastAsia" w:ascii="宋体" w:hAnsi="宋体" w:cs="宋体"/>
                <w:szCs w:val="21"/>
              </w:rPr>
            </w:pPr>
            <w:r>
              <w:rPr>
                <w:rFonts w:hint="eastAsia" w:ascii="宋体" w:hAnsi="宋体" w:cs="宋体"/>
                <w:szCs w:val="21"/>
              </w:rPr>
              <w:t>建筑工程施工许可信息变更申请表</w:t>
            </w:r>
          </w:p>
        </w:tc>
        <w:tc>
          <w:tcPr>
            <w:tcW w:w="1261" w:type="dxa"/>
            <w:noWrap w:val="0"/>
            <w:vAlign w:val="center"/>
          </w:tcPr>
          <w:p w14:paraId="3EC6B139">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6507DD4A">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14985F82">
            <w:pPr>
              <w:adjustRightInd w:val="0"/>
              <w:jc w:val="center"/>
              <w:rPr>
                <w:rFonts w:hint="eastAsia" w:ascii="宋体" w:hAnsi="宋体" w:cs="宋体"/>
                <w:szCs w:val="21"/>
              </w:rPr>
            </w:pPr>
          </w:p>
        </w:tc>
        <w:tc>
          <w:tcPr>
            <w:tcW w:w="1880" w:type="dxa"/>
            <w:noWrap w:val="0"/>
            <w:vAlign w:val="center"/>
          </w:tcPr>
          <w:p w14:paraId="274948B4">
            <w:pPr>
              <w:adjustRightInd w:val="0"/>
              <w:jc w:val="center"/>
              <w:rPr>
                <w:rFonts w:hint="eastAsia" w:ascii="宋体" w:hAnsi="宋体" w:cs="宋体"/>
                <w:szCs w:val="21"/>
              </w:rPr>
            </w:pPr>
            <w:r>
              <w:rPr>
                <w:rFonts w:hint="eastAsia" w:ascii="宋体" w:hAnsi="宋体" w:cs="宋体"/>
                <w:szCs w:val="21"/>
              </w:rPr>
              <w:t>申请人自备</w:t>
            </w:r>
          </w:p>
        </w:tc>
      </w:tr>
      <w:tr w14:paraId="7128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4" w:hRule="atLeast"/>
          <w:jc w:val="center"/>
        </w:trPr>
        <w:tc>
          <w:tcPr>
            <w:tcW w:w="576" w:type="dxa"/>
            <w:vMerge w:val="continue"/>
            <w:noWrap w:val="0"/>
            <w:vAlign w:val="center"/>
          </w:tcPr>
          <w:p w14:paraId="45EB3B87">
            <w:pPr>
              <w:adjustRightInd w:val="0"/>
              <w:jc w:val="center"/>
              <w:rPr>
                <w:rFonts w:hint="eastAsia" w:ascii="宋体" w:hAnsi="宋体" w:cs="宋体"/>
                <w:szCs w:val="21"/>
              </w:rPr>
            </w:pPr>
          </w:p>
        </w:tc>
        <w:tc>
          <w:tcPr>
            <w:tcW w:w="2826" w:type="dxa"/>
            <w:vMerge w:val="continue"/>
            <w:noWrap w:val="0"/>
            <w:vAlign w:val="center"/>
          </w:tcPr>
          <w:p w14:paraId="7A358047">
            <w:pPr>
              <w:adjustRightInd w:val="0"/>
              <w:rPr>
                <w:rFonts w:hint="eastAsia" w:ascii="宋体" w:hAnsi="宋体" w:cs="宋体"/>
                <w:szCs w:val="21"/>
              </w:rPr>
            </w:pPr>
          </w:p>
        </w:tc>
        <w:tc>
          <w:tcPr>
            <w:tcW w:w="1482" w:type="dxa"/>
            <w:noWrap w:val="0"/>
            <w:vAlign w:val="center"/>
          </w:tcPr>
          <w:p w14:paraId="55B1D7A0">
            <w:pPr>
              <w:adjustRightInd w:val="0"/>
              <w:jc w:val="left"/>
              <w:rPr>
                <w:rFonts w:hint="eastAsia" w:ascii="宋体" w:hAnsi="宋体" w:cs="宋体"/>
                <w:szCs w:val="21"/>
              </w:rPr>
            </w:pPr>
            <w:r>
              <w:rPr>
                <w:rFonts w:hint="eastAsia" w:ascii="宋体" w:hAnsi="宋体" w:cs="宋体"/>
                <w:szCs w:val="21"/>
              </w:rPr>
              <w:t>变更后的工程规划许可证</w:t>
            </w:r>
          </w:p>
        </w:tc>
        <w:tc>
          <w:tcPr>
            <w:tcW w:w="1261" w:type="dxa"/>
            <w:noWrap w:val="0"/>
            <w:vAlign w:val="center"/>
          </w:tcPr>
          <w:p w14:paraId="2467C770">
            <w:pPr>
              <w:jc w:val="center"/>
              <w:rPr>
                <w:rFonts w:hint="eastAsia" w:ascii="宋体" w:hAnsi="宋体" w:cs="宋体"/>
                <w:szCs w:val="21"/>
              </w:rPr>
            </w:pPr>
            <w:r>
              <w:rPr>
                <w:rFonts w:hint="eastAsia"/>
                <w:szCs w:val="20"/>
              </w:rPr>
              <w:t>电子件</w:t>
            </w:r>
          </w:p>
        </w:tc>
        <w:tc>
          <w:tcPr>
            <w:tcW w:w="945" w:type="dxa"/>
            <w:noWrap w:val="0"/>
            <w:vAlign w:val="center"/>
          </w:tcPr>
          <w:p w14:paraId="4E839234">
            <w:pPr>
              <w:adjustRightInd w:val="0"/>
              <w:jc w:val="center"/>
              <w:rPr>
                <w:rFonts w:hint="eastAsia" w:ascii="宋体" w:hAnsi="宋体" w:cs="宋体"/>
                <w:szCs w:val="21"/>
              </w:rPr>
            </w:pPr>
            <w:r>
              <w:rPr>
                <w:rFonts w:hint="eastAsia"/>
                <w:szCs w:val="20"/>
              </w:rPr>
              <w:t>1</w:t>
            </w:r>
          </w:p>
        </w:tc>
        <w:tc>
          <w:tcPr>
            <w:tcW w:w="720" w:type="dxa"/>
            <w:noWrap w:val="0"/>
            <w:vAlign w:val="center"/>
          </w:tcPr>
          <w:p w14:paraId="32F1AFBC">
            <w:pPr>
              <w:adjustRightInd w:val="0"/>
              <w:jc w:val="center"/>
              <w:rPr>
                <w:rFonts w:hint="eastAsia" w:ascii="宋体" w:hAnsi="宋体" w:cs="宋体"/>
                <w:szCs w:val="21"/>
              </w:rPr>
            </w:pPr>
          </w:p>
        </w:tc>
        <w:tc>
          <w:tcPr>
            <w:tcW w:w="1880" w:type="dxa"/>
            <w:noWrap w:val="0"/>
            <w:vAlign w:val="center"/>
          </w:tcPr>
          <w:p w14:paraId="5355A295">
            <w:pPr>
              <w:adjustRightInd w:val="0"/>
              <w:jc w:val="center"/>
              <w:rPr>
                <w:rFonts w:hint="eastAsia" w:ascii="宋体" w:hAnsi="宋体" w:cs="宋体"/>
                <w:szCs w:val="21"/>
              </w:rPr>
            </w:pPr>
            <w:r>
              <w:rPr>
                <w:rFonts w:hint="eastAsia" w:ascii="宋体" w:hAnsi="宋体" w:cs="宋体"/>
                <w:szCs w:val="21"/>
              </w:rPr>
              <w:t>自然资源部门</w:t>
            </w:r>
          </w:p>
        </w:tc>
      </w:tr>
      <w:tr w14:paraId="7F16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0" w:hRule="atLeast"/>
          <w:jc w:val="center"/>
        </w:trPr>
        <w:tc>
          <w:tcPr>
            <w:tcW w:w="576" w:type="dxa"/>
            <w:vMerge w:val="continue"/>
            <w:noWrap w:val="0"/>
            <w:vAlign w:val="center"/>
          </w:tcPr>
          <w:p w14:paraId="2C276073">
            <w:pPr>
              <w:adjustRightInd w:val="0"/>
              <w:jc w:val="center"/>
              <w:rPr>
                <w:szCs w:val="20"/>
              </w:rPr>
            </w:pPr>
          </w:p>
        </w:tc>
        <w:tc>
          <w:tcPr>
            <w:tcW w:w="2826" w:type="dxa"/>
            <w:vMerge w:val="continue"/>
            <w:noWrap w:val="0"/>
            <w:vAlign w:val="center"/>
          </w:tcPr>
          <w:p w14:paraId="17F22EB5">
            <w:pPr>
              <w:adjustRightInd w:val="0"/>
              <w:jc w:val="center"/>
              <w:rPr>
                <w:szCs w:val="20"/>
              </w:rPr>
            </w:pPr>
          </w:p>
        </w:tc>
        <w:tc>
          <w:tcPr>
            <w:tcW w:w="1482" w:type="dxa"/>
            <w:noWrap w:val="0"/>
            <w:vAlign w:val="center"/>
          </w:tcPr>
          <w:p w14:paraId="33C8EBD6">
            <w:pPr>
              <w:adjustRightInd w:val="0"/>
              <w:jc w:val="center"/>
              <w:rPr>
                <w:rFonts w:hint="eastAsia" w:ascii="宋体" w:hAnsi="宋体" w:cs="宋体"/>
                <w:szCs w:val="21"/>
              </w:rPr>
            </w:pPr>
            <w:r>
              <w:rPr>
                <w:rFonts w:hint="eastAsia" w:ascii="宋体" w:hAnsi="宋体" w:cs="宋体"/>
                <w:szCs w:val="21"/>
              </w:rPr>
              <w:t>变更后的施工图设计文件审查合格书</w:t>
            </w:r>
          </w:p>
        </w:tc>
        <w:tc>
          <w:tcPr>
            <w:tcW w:w="1261" w:type="dxa"/>
            <w:noWrap w:val="0"/>
            <w:vAlign w:val="center"/>
          </w:tcPr>
          <w:p w14:paraId="10130AB6">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72870AEA">
            <w:pPr>
              <w:adjustRightInd w:val="0"/>
              <w:jc w:val="center"/>
              <w:rPr>
                <w:rFonts w:hint="eastAsia" w:ascii="宋体" w:hAnsi="宋体" w:cs="宋体"/>
                <w:szCs w:val="21"/>
              </w:rPr>
            </w:pPr>
            <w:r>
              <w:rPr>
                <w:rFonts w:hint="eastAsia"/>
                <w:szCs w:val="20"/>
              </w:rPr>
              <w:t>1</w:t>
            </w:r>
          </w:p>
        </w:tc>
        <w:tc>
          <w:tcPr>
            <w:tcW w:w="720" w:type="dxa"/>
            <w:noWrap w:val="0"/>
            <w:vAlign w:val="center"/>
          </w:tcPr>
          <w:p w14:paraId="39946CC0">
            <w:pPr>
              <w:adjustRightInd w:val="0"/>
              <w:jc w:val="center"/>
              <w:rPr>
                <w:rFonts w:hint="eastAsia" w:ascii="宋体" w:hAnsi="宋体" w:cs="宋体"/>
                <w:szCs w:val="21"/>
              </w:rPr>
            </w:pPr>
          </w:p>
        </w:tc>
        <w:tc>
          <w:tcPr>
            <w:tcW w:w="1880" w:type="dxa"/>
            <w:noWrap w:val="0"/>
            <w:vAlign w:val="center"/>
          </w:tcPr>
          <w:p w14:paraId="22389ECF">
            <w:pPr>
              <w:adjustRightInd w:val="0"/>
              <w:jc w:val="center"/>
              <w:rPr>
                <w:rFonts w:ascii="宋体" w:hAnsi="宋体" w:cs="宋体"/>
                <w:szCs w:val="21"/>
              </w:rPr>
            </w:pPr>
            <w:r>
              <w:rPr>
                <w:rFonts w:hint="eastAsia" w:ascii="宋体" w:hAnsi="宋体" w:cs="宋体"/>
                <w:szCs w:val="21"/>
              </w:rPr>
              <w:t>施工图审查机构</w:t>
            </w:r>
          </w:p>
        </w:tc>
      </w:tr>
      <w:tr w14:paraId="4C68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48" w:hRule="atLeast"/>
          <w:jc w:val="center"/>
        </w:trPr>
        <w:tc>
          <w:tcPr>
            <w:tcW w:w="576" w:type="dxa"/>
            <w:vMerge w:val="continue"/>
            <w:noWrap w:val="0"/>
            <w:vAlign w:val="center"/>
          </w:tcPr>
          <w:p w14:paraId="6CEAEFC7">
            <w:pPr>
              <w:adjustRightInd w:val="0"/>
              <w:jc w:val="center"/>
              <w:rPr>
                <w:szCs w:val="20"/>
              </w:rPr>
            </w:pPr>
          </w:p>
        </w:tc>
        <w:tc>
          <w:tcPr>
            <w:tcW w:w="2826" w:type="dxa"/>
            <w:vMerge w:val="continue"/>
            <w:noWrap w:val="0"/>
            <w:vAlign w:val="center"/>
          </w:tcPr>
          <w:p w14:paraId="26F1F86D">
            <w:pPr>
              <w:adjustRightInd w:val="0"/>
              <w:jc w:val="center"/>
              <w:rPr>
                <w:szCs w:val="20"/>
              </w:rPr>
            </w:pPr>
          </w:p>
        </w:tc>
        <w:tc>
          <w:tcPr>
            <w:tcW w:w="1482" w:type="dxa"/>
            <w:noWrap w:val="0"/>
            <w:vAlign w:val="center"/>
          </w:tcPr>
          <w:p w14:paraId="615E2DB3">
            <w:pPr>
              <w:adjustRightInd w:val="0"/>
              <w:jc w:val="left"/>
              <w:rPr>
                <w:rFonts w:hint="eastAsia" w:ascii="宋体" w:hAnsi="宋体" w:cs="宋体"/>
                <w:szCs w:val="21"/>
              </w:rPr>
            </w:pPr>
            <w:r>
              <w:rPr>
                <w:rFonts w:hint="eastAsia" w:ascii="宋体" w:hAnsi="宋体" w:cs="宋体"/>
                <w:szCs w:val="21"/>
              </w:rPr>
              <w:t>行政处理结果的有关证明文件（对于擅自变更建设规模、结构类型涉及违法建设的，办理变更手续时需提供）</w:t>
            </w:r>
          </w:p>
        </w:tc>
        <w:tc>
          <w:tcPr>
            <w:tcW w:w="1261" w:type="dxa"/>
            <w:noWrap w:val="0"/>
            <w:vAlign w:val="center"/>
          </w:tcPr>
          <w:p w14:paraId="4B4D8FA2">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5DE18920">
            <w:pPr>
              <w:adjustRightInd w:val="0"/>
              <w:jc w:val="center"/>
              <w:rPr>
                <w:rFonts w:hint="eastAsia" w:ascii="宋体" w:hAnsi="宋体" w:cs="宋体"/>
                <w:szCs w:val="21"/>
              </w:rPr>
            </w:pPr>
            <w:r>
              <w:rPr>
                <w:rFonts w:hint="eastAsia"/>
                <w:szCs w:val="20"/>
              </w:rPr>
              <w:t>1</w:t>
            </w:r>
          </w:p>
        </w:tc>
        <w:tc>
          <w:tcPr>
            <w:tcW w:w="720" w:type="dxa"/>
            <w:noWrap w:val="0"/>
            <w:vAlign w:val="center"/>
          </w:tcPr>
          <w:p w14:paraId="16B63C3F">
            <w:pPr>
              <w:adjustRightInd w:val="0"/>
              <w:jc w:val="center"/>
              <w:rPr>
                <w:rFonts w:hint="eastAsia" w:ascii="宋体" w:hAnsi="宋体" w:cs="宋体"/>
                <w:szCs w:val="21"/>
              </w:rPr>
            </w:pPr>
          </w:p>
        </w:tc>
        <w:tc>
          <w:tcPr>
            <w:tcW w:w="1880" w:type="dxa"/>
            <w:noWrap w:val="0"/>
            <w:vAlign w:val="center"/>
          </w:tcPr>
          <w:p w14:paraId="07D5E120">
            <w:pPr>
              <w:adjustRightInd w:val="0"/>
              <w:ind w:firstLine="420" w:firstLineChars="200"/>
              <w:jc w:val="left"/>
              <w:rPr>
                <w:rFonts w:hint="eastAsia" w:ascii="宋体" w:hAnsi="宋体" w:cs="宋体"/>
                <w:szCs w:val="21"/>
              </w:rPr>
            </w:pPr>
            <w:r>
              <w:rPr>
                <w:rFonts w:hint="eastAsia" w:ascii="宋体" w:hAnsi="宋体" w:cs="宋体"/>
                <w:szCs w:val="21"/>
              </w:rPr>
              <w:t>行政机关</w:t>
            </w:r>
          </w:p>
        </w:tc>
      </w:tr>
      <w:tr w14:paraId="38E0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jc w:val="center"/>
        </w:trPr>
        <w:tc>
          <w:tcPr>
            <w:tcW w:w="576" w:type="dxa"/>
            <w:vMerge w:val="restart"/>
            <w:noWrap w:val="0"/>
            <w:vAlign w:val="center"/>
          </w:tcPr>
          <w:p w14:paraId="62F0B410">
            <w:pPr>
              <w:adjustRightInd w:val="0"/>
              <w:jc w:val="center"/>
              <w:rPr>
                <w:rFonts w:hint="eastAsia" w:ascii="宋体" w:hAnsi="宋体" w:cs="宋体"/>
                <w:szCs w:val="21"/>
              </w:rPr>
            </w:pPr>
            <w:r>
              <w:rPr>
                <w:rFonts w:hint="eastAsia" w:ascii="宋体" w:hAnsi="宋体" w:cs="宋体"/>
                <w:szCs w:val="21"/>
              </w:rPr>
              <w:t>4</w:t>
            </w:r>
          </w:p>
        </w:tc>
        <w:tc>
          <w:tcPr>
            <w:tcW w:w="2826" w:type="dxa"/>
            <w:vMerge w:val="restart"/>
            <w:noWrap w:val="0"/>
            <w:vAlign w:val="center"/>
          </w:tcPr>
          <w:p w14:paraId="299AE766">
            <w:pPr>
              <w:adjustRightInd w:val="0"/>
              <w:rPr>
                <w:rFonts w:hint="eastAsia" w:ascii="宋体" w:hAnsi="宋体" w:cs="宋体"/>
                <w:szCs w:val="21"/>
              </w:rPr>
            </w:pPr>
            <w:r>
              <w:rPr>
                <w:rFonts w:hint="eastAsia" w:ascii="宋体" w:hAnsi="宋体" w:cs="宋体"/>
                <w:szCs w:val="21"/>
              </w:rPr>
              <w:t>竣工时间变更</w:t>
            </w:r>
          </w:p>
        </w:tc>
        <w:tc>
          <w:tcPr>
            <w:tcW w:w="1482" w:type="dxa"/>
            <w:noWrap w:val="0"/>
            <w:vAlign w:val="center"/>
          </w:tcPr>
          <w:p w14:paraId="3F8EB180">
            <w:pPr>
              <w:adjustRightInd w:val="0"/>
              <w:jc w:val="left"/>
              <w:rPr>
                <w:rFonts w:hint="eastAsia" w:ascii="宋体" w:hAnsi="宋体" w:cs="宋体"/>
                <w:szCs w:val="21"/>
              </w:rPr>
            </w:pPr>
            <w:r>
              <w:rPr>
                <w:rFonts w:hint="eastAsia" w:ascii="宋体" w:hAnsi="宋体" w:cs="宋体"/>
                <w:szCs w:val="21"/>
              </w:rPr>
              <w:t>建筑工程施工许可信息变更申请表</w:t>
            </w:r>
          </w:p>
        </w:tc>
        <w:tc>
          <w:tcPr>
            <w:tcW w:w="1261" w:type="dxa"/>
            <w:noWrap w:val="0"/>
            <w:vAlign w:val="center"/>
          </w:tcPr>
          <w:p w14:paraId="3DDF1A8E">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208B5456">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4047EE54">
            <w:pPr>
              <w:adjustRightInd w:val="0"/>
              <w:jc w:val="center"/>
              <w:rPr>
                <w:rFonts w:hint="eastAsia" w:ascii="宋体" w:hAnsi="宋体" w:cs="宋体"/>
                <w:szCs w:val="21"/>
              </w:rPr>
            </w:pPr>
          </w:p>
        </w:tc>
        <w:tc>
          <w:tcPr>
            <w:tcW w:w="1880" w:type="dxa"/>
            <w:noWrap w:val="0"/>
            <w:vAlign w:val="center"/>
          </w:tcPr>
          <w:p w14:paraId="2594CD5C">
            <w:pPr>
              <w:adjustRightInd w:val="0"/>
              <w:jc w:val="center"/>
              <w:rPr>
                <w:rFonts w:hint="eastAsia" w:ascii="宋体" w:hAnsi="宋体" w:cs="宋体"/>
                <w:szCs w:val="21"/>
              </w:rPr>
            </w:pPr>
            <w:r>
              <w:rPr>
                <w:rFonts w:hint="eastAsia" w:ascii="宋体" w:hAnsi="宋体" w:cs="宋体"/>
                <w:szCs w:val="21"/>
              </w:rPr>
              <w:t>申请人自备</w:t>
            </w:r>
          </w:p>
        </w:tc>
      </w:tr>
      <w:tr w14:paraId="0CB3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jc w:val="center"/>
        </w:trPr>
        <w:tc>
          <w:tcPr>
            <w:tcW w:w="576" w:type="dxa"/>
            <w:vMerge w:val="continue"/>
            <w:noWrap w:val="0"/>
            <w:vAlign w:val="center"/>
          </w:tcPr>
          <w:p w14:paraId="52C301E4">
            <w:pPr>
              <w:adjustRightInd w:val="0"/>
              <w:jc w:val="center"/>
              <w:rPr>
                <w:rFonts w:hint="eastAsia" w:ascii="宋体" w:hAnsi="宋体" w:cs="宋体"/>
                <w:szCs w:val="21"/>
              </w:rPr>
            </w:pPr>
          </w:p>
        </w:tc>
        <w:tc>
          <w:tcPr>
            <w:tcW w:w="2826" w:type="dxa"/>
            <w:vMerge w:val="continue"/>
            <w:noWrap w:val="0"/>
            <w:vAlign w:val="center"/>
          </w:tcPr>
          <w:p w14:paraId="0539F598">
            <w:pPr>
              <w:adjustRightInd w:val="0"/>
              <w:rPr>
                <w:rFonts w:hint="eastAsia" w:ascii="宋体" w:hAnsi="宋体" w:cs="宋体"/>
                <w:szCs w:val="21"/>
              </w:rPr>
            </w:pPr>
          </w:p>
        </w:tc>
        <w:tc>
          <w:tcPr>
            <w:tcW w:w="1482" w:type="dxa"/>
            <w:noWrap w:val="0"/>
            <w:vAlign w:val="center"/>
          </w:tcPr>
          <w:p w14:paraId="597D6F0E">
            <w:pPr>
              <w:adjustRightInd w:val="0"/>
              <w:jc w:val="left"/>
              <w:rPr>
                <w:rFonts w:hint="eastAsia" w:ascii="宋体" w:hAnsi="宋体" w:cs="宋体"/>
                <w:szCs w:val="21"/>
              </w:rPr>
            </w:pPr>
            <w:r>
              <w:rPr>
                <w:rFonts w:hint="eastAsia" w:ascii="宋体" w:hAnsi="宋体" w:cs="宋体"/>
                <w:szCs w:val="21"/>
              </w:rPr>
              <w:t>工期延长导致竣工时间变更的原因材料</w:t>
            </w:r>
          </w:p>
        </w:tc>
        <w:tc>
          <w:tcPr>
            <w:tcW w:w="1261" w:type="dxa"/>
            <w:noWrap w:val="0"/>
            <w:vAlign w:val="center"/>
          </w:tcPr>
          <w:p w14:paraId="4183A1B7">
            <w:pPr>
              <w:jc w:val="center"/>
              <w:rPr>
                <w:rFonts w:hint="eastAsia" w:ascii="宋体" w:hAnsi="宋体" w:cs="宋体"/>
                <w:szCs w:val="21"/>
              </w:rPr>
            </w:pPr>
            <w:r>
              <w:rPr>
                <w:rFonts w:hint="eastAsia"/>
                <w:szCs w:val="20"/>
              </w:rPr>
              <w:t>电子件</w:t>
            </w:r>
          </w:p>
        </w:tc>
        <w:tc>
          <w:tcPr>
            <w:tcW w:w="945" w:type="dxa"/>
            <w:noWrap w:val="0"/>
            <w:vAlign w:val="center"/>
          </w:tcPr>
          <w:p w14:paraId="741FDD2D">
            <w:pPr>
              <w:adjustRightInd w:val="0"/>
              <w:jc w:val="center"/>
              <w:rPr>
                <w:rFonts w:hint="eastAsia" w:ascii="宋体" w:hAnsi="宋体" w:cs="宋体"/>
                <w:szCs w:val="21"/>
              </w:rPr>
            </w:pPr>
            <w:r>
              <w:rPr>
                <w:rFonts w:hint="eastAsia"/>
                <w:szCs w:val="20"/>
              </w:rPr>
              <w:t>1</w:t>
            </w:r>
          </w:p>
        </w:tc>
        <w:tc>
          <w:tcPr>
            <w:tcW w:w="720" w:type="dxa"/>
            <w:noWrap w:val="0"/>
            <w:vAlign w:val="center"/>
          </w:tcPr>
          <w:p w14:paraId="7F785BF3">
            <w:pPr>
              <w:adjustRightInd w:val="0"/>
              <w:jc w:val="center"/>
              <w:rPr>
                <w:rFonts w:hint="eastAsia" w:ascii="宋体" w:hAnsi="宋体" w:cs="宋体"/>
                <w:szCs w:val="21"/>
              </w:rPr>
            </w:pPr>
          </w:p>
        </w:tc>
        <w:tc>
          <w:tcPr>
            <w:tcW w:w="1880" w:type="dxa"/>
            <w:noWrap w:val="0"/>
            <w:vAlign w:val="center"/>
          </w:tcPr>
          <w:p w14:paraId="66EE29DB">
            <w:pPr>
              <w:adjustRightInd w:val="0"/>
              <w:jc w:val="center"/>
              <w:rPr>
                <w:rFonts w:hint="eastAsia" w:ascii="宋体" w:hAnsi="宋体" w:cs="宋体"/>
                <w:szCs w:val="21"/>
              </w:rPr>
            </w:pPr>
            <w:r>
              <w:rPr>
                <w:rFonts w:hint="eastAsia" w:ascii="宋体" w:hAnsi="宋体" w:cs="宋体"/>
                <w:szCs w:val="21"/>
              </w:rPr>
              <w:t>申请人自备</w:t>
            </w:r>
          </w:p>
        </w:tc>
      </w:tr>
      <w:tr w14:paraId="274C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jc w:val="center"/>
        </w:trPr>
        <w:tc>
          <w:tcPr>
            <w:tcW w:w="576" w:type="dxa"/>
            <w:vMerge w:val="continue"/>
            <w:noWrap w:val="0"/>
            <w:vAlign w:val="center"/>
          </w:tcPr>
          <w:p w14:paraId="7B2C6F56">
            <w:pPr>
              <w:adjustRightInd w:val="0"/>
              <w:jc w:val="center"/>
              <w:rPr>
                <w:szCs w:val="20"/>
              </w:rPr>
            </w:pPr>
          </w:p>
        </w:tc>
        <w:tc>
          <w:tcPr>
            <w:tcW w:w="2826" w:type="dxa"/>
            <w:vMerge w:val="continue"/>
            <w:noWrap w:val="0"/>
            <w:vAlign w:val="center"/>
          </w:tcPr>
          <w:p w14:paraId="4D6A73AF">
            <w:pPr>
              <w:adjustRightInd w:val="0"/>
              <w:jc w:val="center"/>
              <w:rPr>
                <w:szCs w:val="20"/>
              </w:rPr>
            </w:pPr>
          </w:p>
        </w:tc>
        <w:tc>
          <w:tcPr>
            <w:tcW w:w="1482" w:type="dxa"/>
            <w:noWrap w:val="0"/>
            <w:vAlign w:val="center"/>
          </w:tcPr>
          <w:p w14:paraId="2546BDD1">
            <w:pPr>
              <w:adjustRightInd w:val="0"/>
              <w:jc w:val="left"/>
              <w:rPr>
                <w:rFonts w:hint="eastAsia" w:ascii="宋体" w:hAnsi="宋体" w:cs="宋体"/>
                <w:szCs w:val="21"/>
              </w:rPr>
            </w:pPr>
            <w:r>
              <w:rPr>
                <w:rFonts w:hint="eastAsia" w:ascii="宋体" w:hAnsi="宋体" w:cs="宋体"/>
                <w:szCs w:val="21"/>
              </w:rPr>
              <w:t>双方确认的补充合同</w:t>
            </w:r>
          </w:p>
        </w:tc>
        <w:tc>
          <w:tcPr>
            <w:tcW w:w="1261" w:type="dxa"/>
            <w:noWrap w:val="0"/>
            <w:vAlign w:val="center"/>
          </w:tcPr>
          <w:p w14:paraId="5987EC84">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476403ED">
            <w:pPr>
              <w:adjustRightInd w:val="0"/>
              <w:jc w:val="center"/>
              <w:rPr>
                <w:rFonts w:hint="eastAsia" w:ascii="宋体" w:hAnsi="宋体" w:cs="宋体"/>
                <w:szCs w:val="21"/>
              </w:rPr>
            </w:pPr>
            <w:r>
              <w:rPr>
                <w:rFonts w:hint="eastAsia"/>
                <w:szCs w:val="20"/>
              </w:rPr>
              <w:t>1</w:t>
            </w:r>
          </w:p>
        </w:tc>
        <w:tc>
          <w:tcPr>
            <w:tcW w:w="720" w:type="dxa"/>
            <w:noWrap w:val="0"/>
            <w:vAlign w:val="center"/>
          </w:tcPr>
          <w:p w14:paraId="758BD13D">
            <w:pPr>
              <w:adjustRightInd w:val="0"/>
              <w:jc w:val="center"/>
              <w:rPr>
                <w:rFonts w:hint="eastAsia" w:ascii="宋体" w:hAnsi="宋体" w:cs="宋体"/>
                <w:szCs w:val="21"/>
              </w:rPr>
            </w:pPr>
          </w:p>
        </w:tc>
        <w:tc>
          <w:tcPr>
            <w:tcW w:w="1880" w:type="dxa"/>
            <w:noWrap w:val="0"/>
            <w:vAlign w:val="center"/>
          </w:tcPr>
          <w:p w14:paraId="5FADFDC9">
            <w:pPr>
              <w:adjustRightInd w:val="0"/>
              <w:jc w:val="center"/>
              <w:rPr>
                <w:rFonts w:hint="eastAsia" w:ascii="宋体" w:hAnsi="宋体" w:cs="宋体"/>
                <w:szCs w:val="21"/>
              </w:rPr>
            </w:pPr>
            <w:r>
              <w:rPr>
                <w:rFonts w:hint="eastAsia" w:ascii="宋体" w:hAnsi="宋体" w:cs="宋体"/>
                <w:szCs w:val="21"/>
              </w:rPr>
              <w:t>申请人自备</w:t>
            </w:r>
          </w:p>
        </w:tc>
      </w:tr>
      <w:tr w14:paraId="6CF9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88" w:hRule="atLeast"/>
          <w:jc w:val="center"/>
        </w:trPr>
        <w:tc>
          <w:tcPr>
            <w:tcW w:w="576" w:type="dxa"/>
            <w:vMerge w:val="restart"/>
            <w:noWrap w:val="0"/>
            <w:vAlign w:val="center"/>
          </w:tcPr>
          <w:p w14:paraId="419BE3A2">
            <w:pPr>
              <w:adjustRightInd w:val="0"/>
              <w:jc w:val="center"/>
              <w:rPr>
                <w:rFonts w:hint="eastAsia" w:ascii="宋体" w:hAnsi="宋体" w:cs="宋体"/>
                <w:szCs w:val="21"/>
              </w:rPr>
            </w:pPr>
            <w:r>
              <w:rPr>
                <w:rFonts w:hint="eastAsia" w:ascii="宋体" w:hAnsi="宋体" w:cs="宋体"/>
                <w:szCs w:val="21"/>
              </w:rPr>
              <w:t>5</w:t>
            </w:r>
          </w:p>
        </w:tc>
        <w:tc>
          <w:tcPr>
            <w:tcW w:w="2826" w:type="dxa"/>
            <w:vMerge w:val="restart"/>
            <w:noWrap w:val="0"/>
            <w:vAlign w:val="center"/>
          </w:tcPr>
          <w:p w14:paraId="78B41CDD">
            <w:pPr>
              <w:adjustRightInd w:val="0"/>
              <w:rPr>
                <w:rFonts w:hint="eastAsia" w:ascii="宋体" w:hAnsi="宋体" w:cs="宋体"/>
                <w:szCs w:val="21"/>
              </w:rPr>
            </w:pPr>
            <w:r>
              <w:rPr>
                <w:rFonts w:hint="eastAsia" w:ascii="宋体" w:hAnsi="宋体" w:cs="宋体"/>
                <w:szCs w:val="21"/>
              </w:rPr>
              <w:t>建设工程项目名称发生变更</w:t>
            </w:r>
          </w:p>
        </w:tc>
        <w:tc>
          <w:tcPr>
            <w:tcW w:w="1482" w:type="dxa"/>
            <w:noWrap w:val="0"/>
            <w:vAlign w:val="center"/>
          </w:tcPr>
          <w:p w14:paraId="4CE9BBB7">
            <w:pPr>
              <w:adjustRightInd w:val="0"/>
              <w:jc w:val="left"/>
              <w:rPr>
                <w:rFonts w:hint="eastAsia" w:ascii="宋体" w:hAnsi="宋体" w:cs="宋体"/>
                <w:szCs w:val="21"/>
              </w:rPr>
            </w:pPr>
            <w:r>
              <w:rPr>
                <w:rFonts w:hint="eastAsia" w:ascii="宋体" w:hAnsi="宋体" w:cs="宋体"/>
                <w:szCs w:val="21"/>
              </w:rPr>
              <w:t>建筑工程施工许可信息变更申请表</w:t>
            </w:r>
          </w:p>
        </w:tc>
        <w:tc>
          <w:tcPr>
            <w:tcW w:w="1261" w:type="dxa"/>
            <w:noWrap w:val="0"/>
            <w:vAlign w:val="center"/>
          </w:tcPr>
          <w:p w14:paraId="2A04C05E">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4F963791">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35F3BBC5">
            <w:pPr>
              <w:adjustRightInd w:val="0"/>
              <w:jc w:val="center"/>
              <w:rPr>
                <w:rFonts w:hint="eastAsia" w:ascii="宋体" w:hAnsi="宋体" w:cs="宋体"/>
                <w:szCs w:val="21"/>
              </w:rPr>
            </w:pPr>
          </w:p>
        </w:tc>
        <w:tc>
          <w:tcPr>
            <w:tcW w:w="1880" w:type="dxa"/>
            <w:noWrap w:val="0"/>
            <w:vAlign w:val="center"/>
          </w:tcPr>
          <w:p w14:paraId="5E79619B">
            <w:pPr>
              <w:adjustRightInd w:val="0"/>
              <w:jc w:val="center"/>
              <w:rPr>
                <w:rFonts w:hint="eastAsia" w:ascii="宋体" w:hAnsi="宋体" w:cs="宋体"/>
                <w:szCs w:val="21"/>
              </w:rPr>
            </w:pPr>
            <w:r>
              <w:rPr>
                <w:rFonts w:hint="eastAsia" w:ascii="宋体" w:hAnsi="宋体" w:cs="宋体"/>
                <w:szCs w:val="21"/>
              </w:rPr>
              <w:t>申请人自备</w:t>
            </w:r>
          </w:p>
        </w:tc>
      </w:tr>
      <w:tr w14:paraId="7FB4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88" w:hRule="atLeast"/>
          <w:jc w:val="center"/>
        </w:trPr>
        <w:tc>
          <w:tcPr>
            <w:tcW w:w="576" w:type="dxa"/>
            <w:vMerge w:val="continue"/>
            <w:noWrap w:val="0"/>
            <w:vAlign w:val="center"/>
          </w:tcPr>
          <w:p w14:paraId="02C1E4AB">
            <w:pPr>
              <w:adjustRightInd w:val="0"/>
              <w:jc w:val="center"/>
              <w:rPr>
                <w:rFonts w:hint="eastAsia" w:ascii="宋体" w:hAnsi="宋体" w:cs="宋体"/>
                <w:szCs w:val="21"/>
              </w:rPr>
            </w:pPr>
          </w:p>
        </w:tc>
        <w:tc>
          <w:tcPr>
            <w:tcW w:w="2826" w:type="dxa"/>
            <w:vMerge w:val="continue"/>
            <w:noWrap w:val="0"/>
            <w:vAlign w:val="center"/>
          </w:tcPr>
          <w:p w14:paraId="2387BBAE">
            <w:pPr>
              <w:adjustRightInd w:val="0"/>
              <w:rPr>
                <w:rFonts w:hint="eastAsia" w:ascii="宋体" w:hAnsi="宋体" w:cs="宋体"/>
                <w:szCs w:val="21"/>
              </w:rPr>
            </w:pPr>
          </w:p>
        </w:tc>
        <w:tc>
          <w:tcPr>
            <w:tcW w:w="1482" w:type="dxa"/>
            <w:noWrap w:val="0"/>
            <w:vAlign w:val="center"/>
          </w:tcPr>
          <w:p w14:paraId="20239CBB">
            <w:pPr>
              <w:adjustRightInd w:val="0"/>
              <w:rPr>
                <w:rFonts w:hint="eastAsia" w:ascii="宋体" w:hAnsi="宋体" w:cs="宋体"/>
                <w:szCs w:val="21"/>
              </w:rPr>
            </w:pPr>
            <w:r>
              <w:rPr>
                <w:rFonts w:hint="eastAsia" w:ascii="宋体" w:hAnsi="宋体" w:cs="宋体"/>
                <w:szCs w:val="21"/>
              </w:rPr>
              <w:t>项目名审批部门对项目名称变更的批准文件</w:t>
            </w:r>
          </w:p>
        </w:tc>
        <w:tc>
          <w:tcPr>
            <w:tcW w:w="1261" w:type="dxa"/>
            <w:noWrap w:val="0"/>
            <w:vAlign w:val="center"/>
          </w:tcPr>
          <w:p w14:paraId="6E2675A2">
            <w:pPr>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26A04C2C">
            <w:pPr>
              <w:adjustRightInd w:val="0"/>
              <w:jc w:val="center"/>
              <w:rPr>
                <w:rFonts w:hint="eastAsia" w:ascii="宋体" w:hAnsi="宋体" w:cs="宋体"/>
                <w:szCs w:val="21"/>
              </w:rPr>
            </w:pPr>
            <w:r>
              <w:rPr>
                <w:rFonts w:hint="eastAsia"/>
                <w:szCs w:val="20"/>
              </w:rPr>
              <w:t>1</w:t>
            </w:r>
          </w:p>
        </w:tc>
        <w:tc>
          <w:tcPr>
            <w:tcW w:w="720" w:type="dxa"/>
            <w:noWrap w:val="0"/>
            <w:vAlign w:val="center"/>
          </w:tcPr>
          <w:p w14:paraId="502C4DDF">
            <w:pPr>
              <w:adjustRightInd w:val="0"/>
              <w:jc w:val="center"/>
              <w:rPr>
                <w:rFonts w:hint="eastAsia" w:ascii="宋体" w:hAnsi="宋体" w:cs="宋体"/>
                <w:szCs w:val="21"/>
              </w:rPr>
            </w:pPr>
          </w:p>
        </w:tc>
        <w:tc>
          <w:tcPr>
            <w:tcW w:w="1880" w:type="dxa"/>
            <w:noWrap w:val="0"/>
            <w:vAlign w:val="center"/>
          </w:tcPr>
          <w:p w14:paraId="20AE2412">
            <w:pPr>
              <w:adjustRightInd w:val="0"/>
              <w:jc w:val="center"/>
              <w:rPr>
                <w:rFonts w:hint="eastAsia" w:ascii="宋体" w:hAnsi="宋体" w:cs="宋体"/>
                <w:szCs w:val="21"/>
              </w:rPr>
            </w:pPr>
            <w:r>
              <w:rPr>
                <w:rFonts w:hint="eastAsia" w:ascii="宋体" w:hAnsi="宋体" w:cs="宋体"/>
                <w:szCs w:val="21"/>
              </w:rPr>
              <w:t>申请人自备</w:t>
            </w:r>
          </w:p>
        </w:tc>
      </w:tr>
      <w:tr w14:paraId="7A30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5" w:hRule="atLeast"/>
          <w:jc w:val="center"/>
        </w:trPr>
        <w:tc>
          <w:tcPr>
            <w:tcW w:w="576" w:type="dxa"/>
            <w:vMerge w:val="restart"/>
            <w:noWrap w:val="0"/>
            <w:vAlign w:val="center"/>
          </w:tcPr>
          <w:p w14:paraId="22067B74">
            <w:pPr>
              <w:adjustRightInd w:val="0"/>
              <w:jc w:val="center"/>
              <w:rPr>
                <w:rFonts w:hint="eastAsia" w:ascii="宋体" w:hAnsi="宋体" w:cs="宋体"/>
                <w:szCs w:val="21"/>
              </w:rPr>
            </w:pPr>
            <w:r>
              <w:rPr>
                <w:rFonts w:hint="eastAsia" w:ascii="宋体" w:hAnsi="宋体" w:cs="宋体"/>
                <w:szCs w:val="21"/>
              </w:rPr>
              <w:t>6</w:t>
            </w:r>
          </w:p>
        </w:tc>
        <w:tc>
          <w:tcPr>
            <w:tcW w:w="2826" w:type="dxa"/>
            <w:vMerge w:val="restart"/>
            <w:noWrap w:val="0"/>
            <w:vAlign w:val="center"/>
          </w:tcPr>
          <w:p w14:paraId="55624D74">
            <w:pPr>
              <w:adjustRightInd w:val="0"/>
              <w:rPr>
                <w:rFonts w:hint="eastAsia" w:ascii="宋体" w:hAnsi="宋体" w:cs="宋体"/>
                <w:szCs w:val="21"/>
              </w:rPr>
            </w:pPr>
            <w:r>
              <w:rPr>
                <w:rFonts w:hint="eastAsia" w:ascii="宋体" w:hAnsi="宋体" w:cs="宋体"/>
                <w:szCs w:val="21"/>
              </w:rPr>
              <w:t>建设单位或参建单位名称变更</w:t>
            </w:r>
          </w:p>
        </w:tc>
        <w:tc>
          <w:tcPr>
            <w:tcW w:w="1482" w:type="dxa"/>
            <w:noWrap w:val="0"/>
            <w:vAlign w:val="center"/>
          </w:tcPr>
          <w:p w14:paraId="32807ED2">
            <w:pPr>
              <w:adjustRightInd w:val="0"/>
              <w:jc w:val="left"/>
              <w:rPr>
                <w:rFonts w:hint="eastAsia" w:ascii="宋体" w:hAnsi="宋体" w:cs="宋体"/>
                <w:szCs w:val="21"/>
              </w:rPr>
            </w:pPr>
            <w:r>
              <w:rPr>
                <w:rFonts w:hint="eastAsia" w:ascii="宋体" w:hAnsi="宋体" w:cs="宋体"/>
                <w:szCs w:val="21"/>
              </w:rPr>
              <w:t>建筑工程施工许可信息变更申请表</w:t>
            </w:r>
          </w:p>
        </w:tc>
        <w:tc>
          <w:tcPr>
            <w:tcW w:w="1261" w:type="dxa"/>
            <w:noWrap w:val="0"/>
            <w:vAlign w:val="center"/>
          </w:tcPr>
          <w:p w14:paraId="2D000FF8">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0D083880">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68B11252">
            <w:pPr>
              <w:adjustRightInd w:val="0"/>
              <w:jc w:val="center"/>
              <w:rPr>
                <w:rFonts w:hint="eastAsia" w:ascii="宋体" w:hAnsi="宋体" w:cs="宋体"/>
                <w:szCs w:val="21"/>
              </w:rPr>
            </w:pPr>
          </w:p>
        </w:tc>
        <w:tc>
          <w:tcPr>
            <w:tcW w:w="1880" w:type="dxa"/>
            <w:noWrap w:val="0"/>
            <w:vAlign w:val="center"/>
          </w:tcPr>
          <w:p w14:paraId="6A2A51CA">
            <w:pPr>
              <w:adjustRightInd w:val="0"/>
              <w:jc w:val="center"/>
              <w:rPr>
                <w:rFonts w:hint="eastAsia" w:ascii="宋体" w:hAnsi="宋体" w:cs="宋体"/>
                <w:szCs w:val="21"/>
              </w:rPr>
            </w:pPr>
            <w:r>
              <w:rPr>
                <w:rFonts w:hint="eastAsia" w:ascii="宋体" w:hAnsi="宋体" w:cs="宋体"/>
                <w:szCs w:val="21"/>
              </w:rPr>
              <w:t>申请人自备</w:t>
            </w:r>
          </w:p>
        </w:tc>
      </w:tr>
      <w:tr w14:paraId="24DB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5" w:hRule="atLeast"/>
          <w:jc w:val="center"/>
        </w:trPr>
        <w:tc>
          <w:tcPr>
            <w:tcW w:w="576" w:type="dxa"/>
            <w:vMerge w:val="continue"/>
            <w:noWrap w:val="0"/>
            <w:vAlign w:val="center"/>
          </w:tcPr>
          <w:p w14:paraId="5B25C7F9">
            <w:pPr>
              <w:adjustRightInd w:val="0"/>
              <w:jc w:val="center"/>
              <w:rPr>
                <w:rFonts w:hint="eastAsia" w:ascii="宋体" w:hAnsi="宋体" w:cs="宋体"/>
                <w:szCs w:val="21"/>
              </w:rPr>
            </w:pPr>
          </w:p>
        </w:tc>
        <w:tc>
          <w:tcPr>
            <w:tcW w:w="2826" w:type="dxa"/>
            <w:vMerge w:val="continue"/>
            <w:noWrap w:val="0"/>
            <w:vAlign w:val="center"/>
          </w:tcPr>
          <w:p w14:paraId="1AD427EB">
            <w:pPr>
              <w:adjustRightInd w:val="0"/>
              <w:rPr>
                <w:rFonts w:hint="eastAsia" w:ascii="宋体" w:hAnsi="宋体" w:cs="宋体"/>
                <w:szCs w:val="21"/>
              </w:rPr>
            </w:pPr>
          </w:p>
        </w:tc>
        <w:tc>
          <w:tcPr>
            <w:tcW w:w="1482" w:type="dxa"/>
            <w:noWrap w:val="0"/>
            <w:vAlign w:val="center"/>
          </w:tcPr>
          <w:p w14:paraId="7C5D71C7">
            <w:pPr>
              <w:adjustRightInd w:val="0"/>
              <w:jc w:val="left"/>
              <w:rPr>
                <w:rFonts w:hint="eastAsia" w:ascii="宋体" w:hAnsi="宋体" w:cs="宋体"/>
                <w:szCs w:val="21"/>
              </w:rPr>
            </w:pPr>
            <w:r>
              <w:rPr>
                <w:rFonts w:hint="eastAsia" w:ascii="宋体" w:hAnsi="宋体" w:cs="宋体"/>
                <w:szCs w:val="21"/>
              </w:rPr>
              <w:t>提供单位名称变更批复意见</w:t>
            </w:r>
          </w:p>
        </w:tc>
        <w:tc>
          <w:tcPr>
            <w:tcW w:w="1261" w:type="dxa"/>
            <w:noWrap w:val="0"/>
            <w:vAlign w:val="center"/>
          </w:tcPr>
          <w:p w14:paraId="41DFD607">
            <w:pPr>
              <w:jc w:val="center"/>
              <w:rPr>
                <w:rFonts w:hint="eastAsia" w:ascii="宋体" w:hAnsi="宋体" w:cs="宋体"/>
                <w:szCs w:val="21"/>
              </w:rPr>
            </w:pPr>
            <w:r>
              <w:rPr>
                <w:rFonts w:hint="eastAsia"/>
                <w:szCs w:val="20"/>
              </w:rPr>
              <w:t>电子件</w:t>
            </w:r>
          </w:p>
        </w:tc>
        <w:tc>
          <w:tcPr>
            <w:tcW w:w="945" w:type="dxa"/>
            <w:noWrap w:val="0"/>
            <w:vAlign w:val="center"/>
          </w:tcPr>
          <w:p w14:paraId="64AD1B5F">
            <w:pPr>
              <w:adjustRightInd w:val="0"/>
              <w:jc w:val="center"/>
              <w:rPr>
                <w:rFonts w:hint="eastAsia" w:ascii="宋体" w:hAnsi="宋体" w:cs="宋体"/>
                <w:szCs w:val="21"/>
              </w:rPr>
            </w:pPr>
            <w:r>
              <w:rPr>
                <w:rFonts w:hint="eastAsia"/>
                <w:szCs w:val="20"/>
              </w:rPr>
              <w:t>1</w:t>
            </w:r>
          </w:p>
        </w:tc>
        <w:tc>
          <w:tcPr>
            <w:tcW w:w="720" w:type="dxa"/>
            <w:noWrap w:val="0"/>
            <w:vAlign w:val="center"/>
          </w:tcPr>
          <w:p w14:paraId="4B9B617C">
            <w:pPr>
              <w:adjustRightInd w:val="0"/>
              <w:jc w:val="center"/>
              <w:rPr>
                <w:rFonts w:hint="eastAsia" w:ascii="宋体" w:hAnsi="宋体" w:cs="宋体"/>
                <w:szCs w:val="21"/>
              </w:rPr>
            </w:pPr>
          </w:p>
        </w:tc>
        <w:tc>
          <w:tcPr>
            <w:tcW w:w="1880" w:type="dxa"/>
            <w:noWrap w:val="0"/>
            <w:vAlign w:val="center"/>
          </w:tcPr>
          <w:p w14:paraId="65BC8C3A">
            <w:pPr>
              <w:adjustRightInd w:val="0"/>
              <w:jc w:val="center"/>
              <w:rPr>
                <w:rFonts w:hint="eastAsia" w:ascii="宋体" w:hAnsi="宋体" w:cs="宋体"/>
                <w:szCs w:val="21"/>
              </w:rPr>
            </w:pPr>
            <w:r>
              <w:rPr>
                <w:rFonts w:hint="eastAsia" w:ascii="宋体" w:hAnsi="宋体" w:cs="宋体"/>
                <w:szCs w:val="21"/>
              </w:rPr>
              <w:t>申请人自备</w:t>
            </w:r>
          </w:p>
        </w:tc>
      </w:tr>
      <w:tr w14:paraId="2E87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5" w:hRule="atLeast"/>
          <w:jc w:val="center"/>
        </w:trPr>
        <w:tc>
          <w:tcPr>
            <w:tcW w:w="576" w:type="dxa"/>
            <w:vMerge w:val="continue"/>
            <w:noWrap w:val="0"/>
            <w:vAlign w:val="center"/>
          </w:tcPr>
          <w:p w14:paraId="1B3AE717">
            <w:pPr>
              <w:adjustRightInd w:val="0"/>
              <w:jc w:val="center"/>
              <w:rPr>
                <w:szCs w:val="20"/>
              </w:rPr>
            </w:pPr>
          </w:p>
        </w:tc>
        <w:tc>
          <w:tcPr>
            <w:tcW w:w="2826" w:type="dxa"/>
            <w:vMerge w:val="continue"/>
            <w:noWrap w:val="0"/>
            <w:vAlign w:val="center"/>
          </w:tcPr>
          <w:p w14:paraId="05420655">
            <w:pPr>
              <w:adjustRightInd w:val="0"/>
              <w:jc w:val="center"/>
              <w:rPr>
                <w:szCs w:val="20"/>
              </w:rPr>
            </w:pPr>
          </w:p>
        </w:tc>
        <w:tc>
          <w:tcPr>
            <w:tcW w:w="1482" w:type="dxa"/>
            <w:noWrap w:val="0"/>
            <w:vAlign w:val="center"/>
          </w:tcPr>
          <w:p w14:paraId="590EADDC">
            <w:pPr>
              <w:adjustRightInd w:val="0"/>
              <w:jc w:val="left"/>
              <w:rPr>
                <w:rFonts w:hint="eastAsia" w:ascii="宋体" w:hAnsi="宋体" w:cs="宋体"/>
                <w:szCs w:val="21"/>
              </w:rPr>
            </w:pPr>
            <w:r>
              <w:rPr>
                <w:rFonts w:hint="eastAsia" w:ascii="宋体" w:hAnsi="宋体" w:cs="宋体"/>
                <w:szCs w:val="21"/>
              </w:rPr>
              <w:t>社会信用代码证变更相关材料</w:t>
            </w:r>
          </w:p>
        </w:tc>
        <w:tc>
          <w:tcPr>
            <w:tcW w:w="1261" w:type="dxa"/>
            <w:noWrap w:val="0"/>
            <w:vAlign w:val="center"/>
          </w:tcPr>
          <w:p w14:paraId="214BEC2D">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0425C36A">
            <w:pPr>
              <w:adjustRightInd w:val="0"/>
              <w:jc w:val="center"/>
              <w:rPr>
                <w:rFonts w:hint="eastAsia" w:ascii="宋体" w:hAnsi="宋体" w:cs="宋体"/>
                <w:szCs w:val="21"/>
              </w:rPr>
            </w:pPr>
            <w:r>
              <w:rPr>
                <w:rFonts w:hint="eastAsia"/>
                <w:szCs w:val="20"/>
              </w:rPr>
              <w:t>1</w:t>
            </w:r>
          </w:p>
        </w:tc>
        <w:tc>
          <w:tcPr>
            <w:tcW w:w="720" w:type="dxa"/>
            <w:noWrap w:val="0"/>
            <w:vAlign w:val="center"/>
          </w:tcPr>
          <w:p w14:paraId="3CB16432">
            <w:pPr>
              <w:adjustRightInd w:val="0"/>
              <w:jc w:val="center"/>
              <w:rPr>
                <w:rFonts w:hint="eastAsia" w:ascii="宋体" w:hAnsi="宋体" w:cs="宋体"/>
                <w:szCs w:val="21"/>
              </w:rPr>
            </w:pPr>
          </w:p>
        </w:tc>
        <w:tc>
          <w:tcPr>
            <w:tcW w:w="1880" w:type="dxa"/>
            <w:noWrap w:val="0"/>
            <w:vAlign w:val="center"/>
          </w:tcPr>
          <w:p w14:paraId="16D4B87B">
            <w:pPr>
              <w:adjustRightInd w:val="0"/>
              <w:jc w:val="center"/>
              <w:rPr>
                <w:rFonts w:hint="eastAsia" w:ascii="宋体" w:hAnsi="宋体" w:cs="宋体"/>
                <w:szCs w:val="21"/>
              </w:rPr>
            </w:pPr>
            <w:r>
              <w:rPr>
                <w:rFonts w:hint="eastAsia" w:ascii="宋体" w:hAnsi="宋体" w:cs="宋体"/>
                <w:szCs w:val="21"/>
              </w:rPr>
              <w:t>申请人自备</w:t>
            </w:r>
          </w:p>
        </w:tc>
      </w:tr>
      <w:tr w14:paraId="590D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9" w:hRule="atLeast"/>
          <w:jc w:val="center"/>
        </w:trPr>
        <w:tc>
          <w:tcPr>
            <w:tcW w:w="576" w:type="dxa"/>
            <w:vMerge w:val="restart"/>
            <w:noWrap w:val="0"/>
            <w:vAlign w:val="center"/>
          </w:tcPr>
          <w:p w14:paraId="133688E9">
            <w:pPr>
              <w:adjustRightInd w:val="0"/>
              <w:jc w:val="center"/>
              <w:rPr>
                <w:rFonts w:hint="eastAsia" w:ascii="宋体" w:hAnsi="宋体" w:cs="宋体"/>
                <w:szCs w:val="21"/>
              </w:rPr>
            </w:pPr>
            <w:r>
              <w:rPr>
                <w:rFonts w:hint="eastAsia" w:ascii="宋体" w:hAnsi="宋体" w:cs="宋体"/>
                <w:szCs w:val="21"/>
              </w:rPr>
              <w:t>7</w:t>
            </w:r>
          </w:p>
        </w:tc>
        <w:tc>
          <w:tcPr>
            <w:tcW w:w="2826" w:type="dxa"/>
            <w:vMerge w:val="restart"/>
            <w:noWrap w:val="0"/>
            <w:vAlign w:val="center"/>
          </w:tcPr>
          <w:p w14:paraId="4B9988EA">
            <w:pPr>
              <w:adjustRightInd w:val="0"/>
              <w:rPr>
                <w:rFonts w:hint="eastAsia" w:ascii="宋体" w:hAnsi="宋体" w:cs="宋体"/>
                <w:szCs w:val="21"/>
              </w:rPr>
            </w:pPr>
            <w:r>
              <w:rPr>
                <w:rFonts w:hint="eastAsia" w:ascii="宋体" w:hAnsi="宋体" w:cs="宋体"/>
                <w:szCs w:val="21"/>
              </w:rPr>
              <w:t>单位机构改革或资产重组等原因导致建设单位或参建单位变更</w:t>
            </w:r>
          </w:p>
        </w:tc>
        <w:tc>
          <w:tcPr>
            <w:tcW w:w="1482" w:type="dxa"/>
            <w:noWrap w:val="0"/>
            <w:vAlign w:val="center"/>
          </w:tcPr>
          <w:p w14:paraId="1ED2FC27">
            <w:pPr>
              <w:adjustRightInd w:val="0"/>
              <w:jc w:val="left"/>
              <w:rPr>
                <w:rFonts w:hint="eastAsia" w:ascii="宋体" w:hAnsi="宋体" w:cs="宋体"/>
                <w:szCs w:val="21"/>
              </w:rPr>
            </w:pPr>
            <w:r>
              <w:rPr>
                <w:rFonts w:hint="eastAsia" w:ascii="宋体" w:hAnsi="宋体" w:cs="宋体"/>
                <w:szCs w:val="21"/>
              </w:rPr>
              <w:t>建筑工程施工许可信息变更申请表</w:t>
            </w:r>
          </w:p>
        </w:tc>
        <w:tc>
          <w:tcPr>
            <w:tcW w:w="1261" w:type="dxa"/>
            <w:noWrap w:val="0"/>
            <w:vAlign w:val="center"/>
          </w:tcPr>
          <w:p w14:paraId="7F9E0063">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0B86F2F8">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606B5ECD">
            <w:pPr>
              <w:adjustRightInd w:val="0"/>
              <w:jc w:val="center"/>
              <w:rPr>
                <w:rFonts w:hint="eastAsia" w:ascii="宋体" w:hAnsi="宋体" w:cs="宋体"/>
                <w:szCs w:val="21"/>
              </w:rPr>
            </w:pPr>
          </w:p>
        </w:tc>
        <w:tc>
          <w:tcPr>
            <w:tcW w:w="1880" w:type="dxa"/>
            <w:noWrap w:val="0"/>
            <w:vAlign w:val="center"/>
          </w:tcPr>
          <w:p w14:paraId="7320828F">
            <w:pPr>
              <w:adjustRightInd w:val="0"/>
              <w:jc w:val="center"/>
              <w:rPr>
                <w:rFonts w:hint="eastAsia" w:ascii="宋体" w:hAnsi="宋体" w:cs="宋体"/>
                <w:szCs w:val="21"/>
              </w:rPr>
            </w:pPr>
            <w:r>
              <w:rPr>
                <w:rFonts w:hint="eastAsia" w:ascii="宋体" w:hAnsi="宋体" w:cs="宋体"/>
                <w:szCs w:val="21"/>
              </w:rPr>
              <w:t>申请人自备</w:t>
            </w:r>
          </w:p>
        </w:tc>
      </w:tr>
      <w:tr w14:paraId="2C4E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9" w:hRule="atLeast"/>
          <w:jc w:val="center"/>
        </w:trPr>
        <w:tc>
          <w:tcPr>
            <w:tcW w:w="576" w:type="dxa"/>
            <w:vMerge w:val="continue"/>
            <w:noWrap w:val="0"/>
            <w:vAlign w:val="center"/>
          </w:tcPr>
          <w:p w14:paraId="4D6B82E2">
            <w:pPr>
              <w:adjustRightInd w:val="0"/>
              <w:jc w:val="center"/>
              <w:rPr>
                <w:rFonts w:hint="eastAsia" w:ascii="宋体" w:hAnsi="宋体" w:cs="宋体"/>
                <w:szCs w:val="21"/>
              </w:rPr>
            </w:pPr>
          </w:p>
        </w:tc>
        <w:tc>
          <w:tcPr>
            <w:tcW w:w="2826" w:type="dxa"/>
            <w:vMerge w:val="continue"/>
            <w:noWrap w:val="0"/>
            <w:vAlign w:val="center"/>
          </w:tcPr>
          <w:p w14:paraId="25AF17BC">
            <w:pPr>
              <w:adjustRightInd w:val="0"/>
              <w:rPr>
                <w:rFonts w:hint="eastAsia" w:ascii="宋体" w:hAnsi="宋体" w:cs="宋体"/>
                <w:szCs w:val="21"/>
              </w:rPr>
            </w:pPr>
          </w:p>
        </w:tc>
        <w:tc>
          <w:tcPr>
            <w:tcW w:w="1482" w:type="dxa"/>
            <w:noWrap w:val="0"/>
            <w:vAlign w:val="center"/>
          </w:tcPr>
          <w:p w14:paraId="6BFA3635">
            <w:pPr>
              <w:adjustRightInd w:val="0"/>
              <w:rPr>
                <w:rFonts w:hint="eastAsia" w:ascii="宋体" w:hAnsi="宋体" w:cs="宋体"/>
                <w:szCs w:val="21"/>
              </w:rPr>
            </w:pPr>
            <w:r>
              <w:rPr>
                <w:rFonts w:hint="eastAsia" w:ascii="宋体" w:hAnsi="宋体" w:cs="宋体"/>
                <w:szCs w:val="21"/>
              </w:rPr>
              <w:t>提供单位改革或重组的批复意见或对应的证明材料</w:t>
            </w:r>
          </w:p>
        </w:tc>
        <w:tc>
          <w:tcPr>
            <w:tcW w:w="1261" w:type="dxa"/>
            <w:noWrap w:val="0"/>
            <w:vAlign w:val="center"/>
          </w:tcPr>
          <w:p w14:paraId="755D516D">
            <w:pPr>
              <w:jc w:val="center"/>
              <w:rPr>
                <w:rFonts w:hint="eastAsia" w:ascii="宋体" w:hAnsi="宋体" w:cs="宋体"/>
                <w:szCs w:val="21"/>
              </w:rPr>
            </w:pPr>
            <w:r>
              <w:rPr>
                <w:rFonts w:hint="eastAsia"/>
                <w:szCs w:val="20"/>
              </w:rPr>
              <w:t>电子件</w:t>
            </w:r>
          </w:p>
        </w:tc>
        <w:tc>
          <w:tcPr>
            <w:tcW w:w="945" w:type="dxa"/>
            <w:noWrap w:val="0"/>
            <w:vAlign w:val="center"/>
          </w:tcPr>
          <w:p w14:paraId="1F957316">
            <w:pPr>
              <w:adjustRightInd w:val="0"/>
              <w:jc w:val="center"/>
              <w:rPr>
                <w:rFonts w:hint="eastAsia" w:ascii="宋体" w:hAnsi="宋体" w:cs="宋体"/>
                <w:szCs w:val="21"/>
              </w:rPr>
            </w:pPr>
            <w:r>
              <w:rPr>
                <w:rFonts w:hint="eastAsia"/>
                <w:szCs w:val="20"/>
              </w:rPr>
              <w:t>1</w:t>
            </w:r>
          </w:p>
        </w:tc>
        <w:tc>
          <w:tcPr>
            <w:tcW w:w="720" w:type="dxa"/>
            <w:noWrap w:val="0"/>
            <w:vAlign w:val="center"/>
          </w:tcPr>
          <w:p w14:paraId="6A5C7B46">
            <w:pPr>
              <w:adjustRightInd w:val="0"/>
              <w:jc w:val="center"/>
              <w:rPr>
                <w:rFonts w:hint="eastAsia" w:ascii="宋体" w:hAnsi="宋体" w:cs="宋体"/>
                <w:szCs w:val="21"/>
              </w:rPr>
            </w:pPr>
          </w:p>
        </w:tc>
        <w:tc>
          <w:tcPr>
            <w:tcW w:w="1880" w:type="dxa"/>
            <w:noWrap w:val="0"/>
            <w:vAlign w:val="center"/>
          </w:tcPr>
          <w:p w14:paraId="33BFF5C3">
            <w:pPr>
              <w:adjustRightInd w:val="0"/>
              <w:jc w:val="center"/>
              <w:rPr>
                <w:rFonts w:hint="eastAsia" w:ascii="宋体" w:hAnsi="宋体" w:cs="宋体"/>
                <w:szCs w:val="21"/>
              </w:rPr>
            </w:pPr>
            <w:r>
              <w:rPr>
                <w:rFonts w:hint="eastAsia" w:ascii="宋体" w:hAnsi="宋体" w:cs="宋体"/>
                <w:szCs w:val="21"/>
              </w:rPr>
              <w:t>申请人自备</w:t>
            </w:r>
          </w:p>
        </w:tc>
      </w:tr>
      <w:tr w14:paraId="3FCB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94" w:hRule="atLeast"/>
          <w:jc w:val="center"/>
        </w:trPr>
        <w:tc>
          <w:tcPr>
            <w:tcW w:w="576" w:type="dxa"/>
            <w:vMerge w:val="restart"/>
            <w:noWrap w:val="0"/>
            <w:vAlign w:val="center"/>
          </w:tcPr>
          <w:p w14:paraId="22F6169E">
            <w:pPr>
              <w:adjustRightInd w:val="0"/>
              <w:jc w:val="center"/>
              <w:rPr>
                <w:rFonts w:hint="eastAsia" w:ascii="宋体" w:hAnsi="宋体" w:cs="宋体"/>
                <w:szCs w:val="21"/>
              </w:rPr>
            </w:pPr>
            <w:r>
              <w:rPr>
                <w:rFonts w:hint="eastAsia" w:ascii="宋体" w:hAnsi="宋体" w:cs="宋体"/>
                <w:szCs w:val="21"/>
              </w:rPr>
              <w:t>8</w:t>
            </w:r>
          </w:p>
        </w:tc>
        <w:tc>
          <w:tcPr>
            <w:tcW w:w="2826" w:type="dxa"/>
            <w:vMerge w:val="restart"/>
            <w:noWrap w:val="0"/>
            <w:vAlign w:val="center"/>
          </w:tcPr>
          <w:p w14:paraId="15F08A25">
            <w:pPr>
              <w:adjustRightInd w:val="0"/>
              <w:rPr>
                <w:rFonts w:hint="eastAsia" w:ascii="宋体" w:hAnsi="宋体" w:cs="宋体"/>
                <w:szCs w:val="21"/>
              </w:rPr>
            </w:pPr>
            <w:r>
              <w:rPr>
                <w:rFonts w:hint="eastAsia" w:ascii="宋体" w:hAnsi="宋体" w:cs="宋体"/>
                <w:szCs w:val="21"/>
              </w:rPr>
              <w:t>因不可抗力因素，在建设过程中确需对原施工许可变更</w:t>
            </w:r>
          </w:p>
        </w:tc>
        <w:tc>
          <w:tcPr>
            <w:tcW w:w="1482" w:type="dxa"/>
            <w:noWrap w:val="0"/>
            <w:vAlign w:val="center"/>
          </w:tcPr>
          <w:p w14:paraId="0C2D6D5A">
            <w:pPr>
              <w:adjustRightInd w:val="0"/>
              <w:jc w:val="left"/>
              <w:rPr>
                <w:rFonts w:hint="eastAsia" w:ascii="宋体" w:hAnsi="宋体" w:cs="宋体"/>
                <w:szCs w:val="21"/>
              </w:rPr>
            </w:pPr>
            <w:r>
              <w:rPr>
                <w:rFonts w:hint="eastAsia" w:ascii="宋体" w:hAnsi="宋体" w:cs="宋体"/>
                <w:szCs w:val="21"/>
              </w:rPr>
              <w:t>建筑工程施工许可信息变更申请表</w:t>
            </w:r>
          </w:p>
        </w:tc>
        <w:tc>
          <w:tcPr>
            <w:tcW w:w="1261" w:type="dxa"/>
            <w:noWrap w:val="0"/>
            <w:vAlign w:val="center"/>
          </w:tcPr>
          <w:p w14:paraId="53FEA9C3">
            <w:pPr>
              <w:widowControl/>
              <w:adjustRightInd w:val="0"/>
              <w:jc w:val="center"/>
              <w:rPr>
                <w:rFonts w:hint="eastAsia" w:ascii="宋体" w:hAnsi="宋体" w:cs="宋体"/>
                <w:szCs w:val="21"/>
              </w:rPr>
            </w:pPr>
            <w:r>
              <w:rPr>
                <w:rFonts w:hint="eastAsia" w:ascii="宋体" w:hAnsi="宋体" w:cs="宋体"/>
                <w:szCs w:val="21"/>
              </w:rPr>
              <w:t>电子件</w:t>
            </w:r>
          </w:p>
        </w:tc>
        <w:tc>
          <w:tcPr>
            <w:tcW w:w="945" w:type="dxa"/>
            <w:noWrap w:val="0"/>
            <w:vAlign w:val="center"/>
          </w:tcPr>
          <w:p w14:paraId="1AAD2DEC">
            <w:pPr>
              <w:adjustRightInd w:val="0"/>
              <w:jc w:val="center"/>
              <w:rPr>
                <w:rFonts w:hint="eastAsia" w:ascii="宋体" w:hAnsi="宋体" w:cs="宋体"/>
                <w:szCs w:val="21"/>
              </w:rPr>
            </w:pPr>
            <w:r>
              <w:rPr>
                <w:rFonts w:hint="eastAsia" w:ascii="宋体" w:hAnsi="宋体" w:cs="宋体"/>
                <w:szCs w:val="21"/>
              </w:rPr>
              <w:t>1</w:t>
            </w:r>
          </w:p>
        </w:tc>
        <w:tc>
          <w:tcPr>
            <w:tcW w:w="720" w:type="dxa"/>
            <w:noWrap w:val="0"/>
            <w:vAlign w:val="center"/>
          </w:tcPr>
          <w:p w14:paraId="0986B951">
            <w:pPr>
              <w:adjustRightInd w:val="0"/>
              <w:jc w:val="center"/>
              <w:rPr>
                <w:rFonts w:hint="eastAsia" w:ascii="宋体" w:hAnsi="宋体" w:cs="宋体"/>
                <w:szCs w:val="21"/>
              </w:rPr>
            </w:pPr>
          </w:p>
        </w:tc>
        <w:tc>
          <w:tcPr>
            <w:tcW w:w="1880" w:type="dxa"/>
            <w:noWrap w:val="0"/>
            <w:vAlign w:val="center"/>
          </w:tcPr>
          <w:p w14:paraId="3941B1E9">
            <w:pPr>
              <w:adjustRightInd w:val="0"/>
              <w:jc w:val="center"/>
              <w:rPr>
                <w:rFonts w:hint="eastAsia" w:ascii="宋体" w:hAnsi="宋体" w:cs="宋体"/>
                <w:szCs w:val="21"/>
              </w:rPr>
            </w:pPr>
            <w:r>
              <w:rPr>
                <w:rFonts w:hint="eastAsia" w:ascii="宋体" w:hAnsi="宋体" w:cs="宋体"/>
                <w:szCs w:val="21"/>
              </w:rPr>
              <w:t>申请人自备</w:t>
            </w:r>
          </w:p>
        </w:tc>
      </w:tr>
      <w:tr w14:paraId="0CC7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jc w:val="center"/>
        </w:trPr>
        <w:tc>
          <w:tcPr>
            <w:tcW w:w="576" w:type="dxa"/>
            <w:vMerge w:val="continue"/>
            <w:noWrap w:val="0"/>
            <w:vAlign w:val="center"/>
          </w:tcPr>
          <w:p w14:paraId="710CDFA7">
            <w:pPr>
              <w:adjustRightInd w:val="0"/>
              <w:jc w:val="center"/>
              <w:rPr>
                <w:szCs w:val="20"/>
              </w:rPr>
            </w:pPr>
          </w:p>
        </w:tc>
        <w:tc>
          <w:tcPr>
            <w:tcW w:w="2826" w:type="dxa"/>
            <w:vMerge w:val="continue"/>
            <w:noWrap w:val="0"/>
            <w:vAlign w:val="center"/>
          </w:tcPr>
          <w:p w14:paraId="09B6A2C8">
            <w:pPr>
              <w:adjustRightInd w:val="0"/>
              <w:jc w:val="center"/>
              <w:rPr>
                <w:szCs w:val="20"/>
              </w:rPr>
            </w:pPr>
          </w:p>
        </w:tc>
        <w:tc>
          <w:tcPr>
            <w:tcW w:w="1482" w:type="dxa"/>
            <w:noWrap w:val="0"/>
            <w:vAlign w:val="center"/>
          </w:tcPr>
          <w:p w14:paraId="07D26979">
            <w:pPr>
              <w:adjustRightInd w:val="0"/>
              <w:jc w:val="center"/>
              <w:rPr>
                <w:rFonts w:hint="eastAsia" w:ascii="宋体" w:hAnsi="宋体" w:cs="宋体"/>
                <w:szCs w:val="21"/>
              </w:rPr>
            </w:pPr>
            <w:r>
              <w:rPr>
                <w:rFonts w:hint="eastAsia" w:ascii="宋体" w:hAnsi="宋体" w:cs="宋体"/>
                <w:szCs w:val="21"/>
              </w:rPr>
              <w:t>根据实际情况提供施工许可证中需要变更的信息所对应的附件材料</w:t>
            </w:r>
          </w:p>
        </w:tc>
        <w:tc>
          <w:tcPr>
            <w:tcW w:w="1261" w:type="dxa"/>
            <w:noWrap w:val="0"/>
            <w:vAlign w:val="center"/>
          </w:tcPr>
          <w:p w14:paraId="750BB9B3">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2180D329">
            <w:pPr>
              <w:adjustRightInd w:val="0"/>
              <w:jc w:val="center"/>
              <w:rPr>
                <w:rFonts w:hint="eastAsia" w:ascii="宋体" w:hAnsi="宋体" w:cs="宋体"/>
                <w:szCs w:val="21"/>
              </w:rPr>
            </w:pPr>
            <w:r>
              <w:rPr>
                <w:rFonts w:hint="eastAsia"/>
                <w:szCs w:val="20"/>
              </w:rPr>
              <w:t>1</w:t>
            </w:r>
          </w:p>
        </w:tc>
        <w:tc>
          <w:tcPr>
            <w:tcW w:w="720" w:type="dxa"/>
            <w:noWrap w:val="0"/>
            <w:vAlign w:val="center"/>
          </w:tcPr>
          <w:p w14:paraId="51BC8EDA">
            <w:pPr>
              <w:adjustRightInd w:val="0"/>
              <w:jc w:val="center"/>
              <w:rPr>
                <w:rFonts w:hint="eastAsia" w:ascii="宋体" w:hAnsi="宋体" w:cs="宋体"/>
                <w:szCs w:val="21"/>
              </w:rPr>
            </w:pPr>
          </w:p>
        </w:tc>
        <w:tc>
          <w:tcPr>
            <w:tcW w:w="1880" w:type="dxa"/>
            <w:noWrap w:val="0"/>
            <w:vAlign w:val="center"/>
          </w:tcPr>
          <w:p w14:paraId="641C1DAC">
            <w:pPr>
              <w:adjustRightInd w:val="0"/>
              <w:jc w:val="center"/>
              <w:rPr>
                <w:rFonts w:hint="eastAsia" w:ascii="宋体" w:hAnsi="宋体" w:cs="宋体"/>
                <w:szCs w:val="21"/>
              </w:rPr>
            </w:pPr>
            <w:r>
              <w:rPr>
                <w:rFonts w:hint="eastAsia" w:ascii="宋体" w:hAnsi="宋体" w:cs="宋体"/>
                <w:szCs w:val="21"/>
              </w:rPr>
              <w:t>申请人自备</w:t>
            </w:r>
          </w:p>
        </w:tc>
      </w:tr>
      <w:tr w14:paraId="5CEF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jc w:val="center"/>
        </w:trPr>
        <w:tc>
          <w:tcPr>
            <w:tcW w:w="576" w:type="dxa"/>
            <w:vMerge w:val="continue"/>
            <w:noWrap w:val="0"/>
            <w:vAlign w:val="center"/>
          </w:tcPr>
          <w:p w14:paraId="3A2C59C0">
            <w:pPr>
              <w:adjustRightInd w:val="0"/>
              <w:jc w:val="center"/>
              <w:rPr>
                <w:szCs w:val="20"/>
              </w:rPr>
            </w:pPr>
          </w:p>
        </w:tc>
        <w:tc>
          <w:tcPr>
            <w:tcW w:w="2826" w:type="dxa"/>
            <w:vMerge w:val="continue"/>
            <w:noWrap w:val="0"/>
            <w:vAlign w:val="center"/>
          </w:tcPr>
          <w:p w14:paraId="08B31916">
            <w:pPr>
              <w:adjustRightInd w:val="0"/>
              <w:jc w:val="center"/>
              <w:rPr>
                <w:szCs w:val="20"/>
              </w:rPr>
            </w:pPr>
          </w:p>
        </w:tc>
        <w:tc>
          <w:tcPr>
            <w:tcW w:w="1482" w:type="dxa"/>
            <w:noWrap w:val="0"/>
            <w:vAlign w:val="center"/>
          </w:tcPr>
          <w:p w14:paraId="27911876">
            <w:pPr>
              <w:adjustRightInd w:val="0"/>
              <w:jc w:val="center"/>
              <w:rPr>
                <w:rFonts w:hint="eastAsia" w:ascii="宋体" w:hAnsi="宋体" w:cs="宋体"/>
                <w:szCs w:val="21"/>
              </w:rPr>
            </w:pPr>
            <w:r>
              <w:rPr>
                <w:rFonts w:hint="eastAsia" w:ascii="宋体" w:hAnsi="宋体" w:cs="宋体"/>
                <w:sz w:val="24"/>
              </w:rPr>
              <w:t>变更原因报告</w:t>
            </w:r>
          </w:p>
        </w:tc>
        <w:tc>
          <w:tcPr>
            <w:tcW w:w="1261" w:type="dxa"/>
            <w:noWrap w:val="0"/>
            <w:vAlign w:val="center"/>
          </w:tcPr>
          <w:p w14:paraId="4D3EE230">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5CF4A98C">
            <w:pPr>
              <w:adjustRightInd w:val="0"/>
              <w:jc w:val="center"/>
              <w:rPr>
                <w:rFonts w:hint="eastAsia" w:ascii="宋体" w:hAnsi="宋体" w:cs="宋体"/>
                <w:szCs w:val="21"/>
              </w:rPr>
            </w:pPr>
            <w:r>
              <w:rPr>
                <w:rFonts w:hint="eastAsia"/>
                <w:szCs w:val="20"/>
              </w:rPr>
              <w:t>1</w:t>
            </w:r>
          </w:p>
        </w:tc>
        <w:tc>
          <w:tcPr>
            <w:tcW w:w="720" w:type="dxa"/>
            <w:noWrap w:val="0"/>
            <w:vAlign w:val="center"/>
          </w:tcPr>
          <w:p w14:paraId="017AB4D1">
            <w:pPr>
              <w:adjustRightInd w:val="0"/>
              <w:jc w:val="center"/>
              <w:rPr>
                <w:rFonts w:hint="eastAsia" w:ascii="宋体" w:hAnsi="宋体" w:cs="宋体"/>
                <w:szCs w:val="21"/>
              </w:rPr>
            </w:pPr>
          </w:p>
        </w:tc>
        <w:tc>
          <w:tcPr>
            <w:tcW w:w="1880" w:type="dxa"/>
            <w:noWrap w:val="0"/>
            <w:vAlign w:val="center"/>
          </w:tcPr>
          <w:p w14:paraId="453EB3A4">
            <w:pPr>
              <w:adjustRightInd w:val="0"/>
              <w:jc w:val="center"/>
              <w:rPr>
                <w:rFonts w:hint="eastAsia" w:ascii="宋体" w:hAnsi="宋体" w:cs="宋体"/>
                <w:szCs w:val="21"/>
              </w:rPr>
            </w:pPr>
            <w:r>
              <w:rPr>
                <w:rFonts w:hint="eastAsia" w:ascii="宋体" w:hAnsi="宋体" w:cs="宋体"/>
                <w:szCs w:val="21"/>
              </w:rPr>
              <w:t>申请人自备</w:t>
            </w:r>
          </w:p>
        </w:tc>
      </w:tr>
      <w:tr w14:paraId="3178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jc w:val="center"/>
        </w:trPr>
        <w:tc>
          <w:tcPr>
            <w:tcW w:w="576" w:type="dxa"/>
            <w:vMerge w:val="continue"/>
            <w:noWrap w:val="0"/>
            <w:vAlign w:val="center"/>
          </w:tcPr>
          <w:p w14:paraId="32AB1290">
            <w:pPr>
              <w:adjustRightInd w:val="0"/>
              <w:jc w:val="center"/>
              <w:rPr>
                <w:szCs w:val="20"/>
              </w:rPr>
            </w:pPr>
          </w:p>
        </w:tc>
        <w:tc>
          <w:tcPr>
            <w:tcW w:w="2826" w:type="dxa"/>
            <w:vMerge w:val="continue"/>
            <w:noWrap w:val="0"/>
            <w:vAlign w:val="center"/>
          </w:tcPr>
          <w:p w14:paraId="662CE7B5">
            <w:pPr>
              <w:adjustRightInd w:val="0"/>
              <w:jc w:val="center"/>
              <w:rPr>
                <w:szCs w:val="20"/>
              </w:rPr>
            </w:pPr>
          </w:p>
        </w:tc>
        <w:tc>
          <w:tcPr>
            <w:tcW w:w="1482" w:type="dxa"/>
            <w:noWrap w:val="0"/>
            <w:vAlign w:val="center"/>
          </w:tcPr>
          <w:p w14:paraId="48A9A198">
            <w:pPr>
              <w:adjustRightInd w:val="0"/>
              <w:jc w:val="center"/>
              <w:rPr>
                <w:rFonts w:hint="eastAsia" w:ascii="宋体" w:hAnsi="宋体" w:cs="宋体"/>
                <w:szCs w:val="21"/>
              </w:rPr>
            </w:pPr>
            <w:r>
              <w:rPr>
                <w:rFonts w:hint="eastAsia" w:ascii="宋体" w:hAnsi="宋体" w:cs="宋体"/>
                <w:sz w:val="24"/>
              </w:rPr>
              <w:t>建设单位会议（决议）记录</w:t>
            </w:r>
          </w:p>
        </w:tc>
        <w:tc>
          <w:tcPr>
            <w:tcW w:w="1261" w:type="dxa"/>
            <w:noWrap w:val="0"/>
            <w:vAlign w:val="center"/>
          </w:tcPr>
          <w:p w14:paraId="767EDE2F">
            <w:pPr>
              <w:adjustRightInd w:val="0"/>
              <w:jc w:val="center"/>
              <w:rPr>
                <w:rFonts w:hint="eastAsia" w:ascii="宋体" w:hAnsi="宋体" w:cs="宋体"/>
                <w:szCs w:val="21"/>
              </w:rPr>
            </w:pPr>
            <w:r>
              <w:rPr>
                <w:rFonts w:hint="eastAsia"/>
                <w:szCs w:val="20"/>
              </w:rPr>
              <w:t>电子件</w:t>
            </w:r>
          </w:p>
        </w:tc>
        <w:tc>
          <w:tcPr>
            <w:tcW w:w="945" w:type="dxa"/>
            <w:noWrap w:val="0"/>
            <w:vAlign w:val="center"/>
          </w:tcPr>
          <w:p w14:paraId="7E7784B6">
            <w:pPr>
              <w:adjustRightInd w:val="0"/>
              <w:jc w:val="center"/>
              <w:rPr>
                <w:rFonts w:hint="eastAsia" w:ascii="宋体" w:hAnsi="宋体" w:cs="宋体"/>
                <w:szCs w:val="21"/>
              </w:rPr>
            </w:pPr>
            <w:r>
              <w:rPr>
                <w:rFonts w:hint="eastAsia"/>
                <w:szCs w:val="20"/>
              </w:rPr>
              <w:t>1</w:t>
            </w:r>
          </w:p>
        </w:tc>
        <w:tc>
          <w:tcPr>
            <w:tcW w:w="720" w:type="dxa"/>
            <w:noWrap w:val="0"/>
            <w:vAlign w:val="center"/>
          </w:tcPr>
          <w:p w14:paraId="4FB7C851">
            <w:pPr>
              <w:adjustRightInd w:val="0"/>
              <w:jc w:val="center"/>
              <w:rPr>
                <w:rFonts w:hint="eastAsia" w:ascii="宋体" w:hAnsi="宋体" w:cs="宋体"/>
                <w:szCs w:val="21"/>
              </w:rPr>
            </w:pPr>
          </w:p>
        </w:tc>
        <w:tc>
          <w:tcPr>
            <w:tcW w:w="1880" w:type="dxa"/>
            <w:noWrap w:val="0"/>
            <w:vAlign w:val="center"/>
          </w:tcPr>
          <w:p w14:paraId="2F3313F3">
            <w:pPr>
              <w:adjustRightInd w:val="0"/>
              <w:jc w:val="center"/>
              <w:rPr>
                <w:rFonts w:hint="eastAsia" w:ascii="宋体" w:hAnsi="宋体" w:cs="宋体"/>
                <w:szCs w:val="21"/>
              </w:rPr>
            </w:pPr>
            <w:r>
              <w:rPr>
                <w:rFonts w:hint="eastAsia" w:ascii="宋体" w:hAnsi="宋体" w:cs="宋体"/>
                <w:szCs w:val="21"/>
              </w:rPr>
              <w:t>申请人自备</w:t>
            </w:r>
          </w:p>
        </w:tc>
      </w:tr>
    </w:tbl>
    <w:p w14:paraId="7A826ECA">
      <w:pPr>
        <w:keepNext w:val="0"/>
        <w:keepLines w:val="0"/>
        <w:pageBreakBefore w:val="0"/>
        <w:wordWrap/>
        <w:topLinePunct w:val="0"/>
        <w:bidi w:val="0"/>
        <w:spacing w:line="480" w:lineRule="exact"/>
        <w:ind w:firstLine="640" w:firstLineChars="200"/>
        <w:textAlignment w:val="auto"/>
        <w:rPr>
          <w:color w:val="auto"/>
          <w:sz w:val="6"/>
          <w:szCs w:val="6"/>
        </w:rPr>
      </w:pPr>
      <w:r>
        <w:rPr>
          <w:rFonts w:hint="eastAsia" w:ascii="仿宋_GB2312" w:hAnsi="仿宋_GB2312" w:eastAsia="仿宋_GB2312" w:cs="仿宋_GB2312"/>
          <w:color w:val="auto"/>
          <w:sz w:val="32"/>
          <w:szCs w:val="32"/>
          <w:lang w:val="en-US" w:eastAsia="zh-CN"/>
        </w:rPr>
        <w:t>注：所有需提交材料应上传清晰完整的原件电子件，必要时申请人应提供材料原件，交由审查人员对其真实性和有效性等进行核验；办事指南可到昆明市住房和城乡建设局网站咨询窗口直接领取。</w:t>
      </w:r>
    </w:p>
    <w:p w14:paraId="45CB63AD">
      <w:pPr>
        <w:keepNext w:val="0"/>
        <w:keepLines w:val="0"/>
        <w:pageBreakBefore w:val="0"/>
        <w:wordWrap/>
        <w:topLinePunct w:val="0"/>
        <w:bidi w:val="0"/>
        <w:spacing w:line="480" w:lineRule="exact"/>
        <w:ind w:firstLine="640" w:firstLineChars="200"/>
        <w:textAlignment w:val="auto"/>
        <w:rPr>
          <w:rFonts w:hint="eastAsia" w:ascii="黑体" w:hAnsi="黑体" w:eastAsia="黑体"/>
          <w:color w:val="auto"/>
          <w:sz w:val="32"/>
          <w:szCs w:val="32"/>
        </w:rPr>
      </w:pPr>
      <w:r>
        <w:rPr>
          <w:rFonts w:hint="eastAsia" w:ascii="黑体" w:hAnsi="黑体" w:eastAsia="黑体"/>
          <w:color w:val="auto"/>
          <w:sz w:val="32"/>
          <w:szCs w:val="32"/>
        </w:rPr>
        <w:t>八、办结时限</w:t>
      </w:r>
      <w:r>
        <w:rPr>
          <w:rFonts w:ascii="黑体" w:hAnsi="黑体" w:eastAsia="黑体"/>
          <w:color w:val="auto"/>
          <w:sz w:val="32"/>
          <w:szCs w:val="32"/>
        </w:rPr>
        <w:t xml:space="preserve"> </w:t>
      </w:r>
    </w:p>
    <w:p w14:paraId="4B4ECA05">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申请时限：无要求。 </w:t>
      </w:r>
    </w:p>
    <w:p w14:paraId="2B4F78A2">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受理时限：</w:t>
      </w:r>
      <w:r>
        <w:rPr>
          <w:rFonts w:hint="eastAsia" w:ascii="仿宋_GB2312" w:hAnsi="仿宋_GB2312" w:eastAsia="仿宋_GB2312" w:cs="仿宋_GB2312"/>
          <w:color w:val="auto"/>
          <w:sz w:val="32"/>
          <w:szCs w:val="32"/>
          <w:lang w:val="en-US" w:eastAsia="zh-CN"/>
        </w:rPr>
        <w:t>资料齐全</w:t>
      </w:r>
      <w:r>
        <w:rPr>
          <w:rFonts w:hint="eastAsia" w:ascii="仿宋_GB2312" w:hAnsi="仿宋_GB2312" w:eastAsia="仿宋_GB2312" w:cs="仿宋_GB2312"/>
          <w:color w:val="auto"/>
          <w:sz w:val="32"/>
          <w:szCs w:val="32"/>
        </w:rPr>
        <w:t>当场受理或按通知补正材料后受理。</w:t>
      </w:r>
    </w:p>
    <w:p w14:paraId="2B83AED8">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法定办理时限: </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个工作日</w:t>
      </w:r>
    </w:p>
    <w:p w14:paraId="1D9BB6C1">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承诺办理时限：</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 xml:space="preserve">个工作日。 </w:t>
      </w:r>
    </w:p>
    <w:p w14:paraId="722EC5D5">
      <w:pPr>
        <w:keepNext w:val="0"/>
        <w:keepLines w:val="0"/>
        <w:pageBreakBefore w:val="0"/>
        <w:wordWrap/>
        <w:topLinePunct w:val="0"/>
        <w:bidi w:val="0"/>
        <w:spacing w:line="480" w:lineRule="exact"/>
        <w:ind w:firstLine="640" w:firstLineChars="200"/>
        <w:textAlignment w:val="auto"/>
        <w:outlineLvl w:val="0"/>
        <w:rPr>
          <w:rFonts w:hint="eastAsia" w:ascii="黑体" w:hAnsi="黑体" w:eastAsia="黑体"/>
          <w:color w:val="auto"/>
          <w:sz w:val="32"/>
          <w:szCs w:val="32"/>
        </w:rPr>
      </w:pPr>
      <w:r>
        <w:rPr>
          <w:rFonts w:hint="eastAsia" w:ascii="黑体" w:hAnsi="黑体" w:eastAsia="黑体"/>
          <w:color w:val="auto"/>
          <w:sz w:val="32"/>
          <w:szCs w:val="32"/>
        </w:rPr>
        <w:t>九、许可收费及依据</w:t>
      </w:r>
    </w:p>
    <w:p w14:paraId="1E286717">
      <w:pPr>
        <w:keepNext w:val="0"/>
        <w:keepLines w:val="0"/>
        <w:pageBreakBefore w:val="0"/>
        <w:wordWrap/>
        <w:topLinePunct w:val="0"/>
        <w:bidi w:val="0"/>
        <w:spacing w:line="480" w:lineRule="exact"/>
        <w:ind w:firstLine="640" w:firstLineChars="200"/>
        <w:textAlignment w:val="auto"/>
        <w:rPr>
          <w:rFonts w:hint="eastAsia" w:ascii="宋体" w:hAnsi="宋体"/>
          <w:color w:val="auto"/>
          <w:sz w:val="24"/>
        </w:rPr>
      </w:pPr>
      <w:r>
        <w:rPr>
          <w:rFonts w:hint="eastAsia" w:ascii="仿宋_GB2312" w:hAnsi="仿宋_GB2312" w:eastAsia="仿宋_GB2312" w:cs="仿宋_GB2312"/>
          <w:color w:val="auto"/>
          <w:sz w:val="32"/>
          <w:szCs w:val="32"/>
        </w:rPr>
        <w:t>本许可事项不收费。</w:t>
      </w:r>
    </w:p>
    <w:p w14:paraId="2103E197">
      <w:pPr>
        <w:keepNext w:val="0"/>
        <w:keepLines w:val="0"/>
        <w:pageBreakBefore w:val="0"/>
        <w:wordWrap/>
        <w:topLinePunct w:val="0"/>
        <w:bidi w:val="0"/>
        <w:spacing w:line="480" w:lineRule="exact"/>
        <w:ind w:firstLine="640" w:firstLineChars="200"/>
        <w:textAlignment w:val="auto"/>
        <w:outlineLvl w:val="0"/>
        <w:rPr>
          <w:rFonts w:ascii="黑体" w:hAnsi="黑体" w:eastAsia="黑体"/>
          <w:color w:val="auto"/>
          <w:sz w:val="32"/>
          <w:szCs w:val="32"/>
        </w:rPr>
      </w:pPr>
      <w:r>
        <w:rPr>
          <w:rFonts w:hint="eastAsia" w:ascii="黑体" w:hAnsi="黑体" w:eastAsia="黑体"/>
          <w:color w:val="auto"/>
          <w:sz w:val="32"/>
          <w:szCs w:val="32"/>
        </w:rPr>
        <w:t>十、办理流程</w:t>
      </w:r>
    </w:p>
    <w:p w14:paraId="2313199E">
      <w:pPr>
        <w:keepNext w:val="0"/>
        <w:keepLines w:val="0"/>
        <w:pageBreakBefore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 xml:space="preserve">（一）申请 </w:t>
      </w:r>
    </w:p>
    <w:p w14:paraId="002F93CD">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1.提交方式</w:t>
      </w:r>
    </w:p>
    <w:p w14:paraId="715F9489">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 xml:space="preserve">（1）窗口提交 </w:t>
      </w:r>
    </w:p>
    <w:p w14:paraId="3D28CBF8">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接收申请的实施机关：昆明市官渡区</w:t>
      </w:r>
      <w:r>
        <w:rPr>
          <w:rFonts w:hint="eastAsia" w:ascii="仿宋_GB2312" w:hAnsi="仿宋_GB2312" w:eastAsia="仿宋_GB2312" w:cs="仿宋_GB2312"/>
          <w:b w:val="0"/>
          <w:bCs/>
          <w:color w:val="auto"/>
          <w:sz w:val="32"/>
          <w:szCs w:val="32"/>
          <w:lang w:val="en-US" w:eastAsia="zh-CN"/>
        </w:rPr>
        <w:t>行政审批局</w:t>
      </w:r>
      <w:r>
        <w:rPr>
          <w:rFonts w:hint="eastAsia" w:ascii="仿宋_GB2312" w:hAnsi="仿宋_GB2312" w:eastAsia="仿宋_GB2312" w:cs="仿宋_GB2312"/>
          <w:b w:val="0"/>
          <w:bCs/>
          <w:color w:val="auto"/>
          <w:sz w:val="32"/>
          <w:szCs w:val="32"/>
        </w:rPr>
        <w:t>；</w:t>
      </w:r>
    </w:p>
    <w:p w14:paraId="0F36F28D">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接收地址：</w:t>
      </w:r>
      <w:r>
        <w:rPr>
          <w:rFonts w:hint="eastAsia" w:ascii="仿宋_GB2312" w:hAnsi="仿宋_GB2312" w:eastAsia="仿宋_GB2312" w:cs="仿宋_GB2312"/>
          <w:b w:val="0"/>
          <w:bCs/>
          <w:sz w:val="32"/>
          <w:szCs w:val="32"/>
        </w:rPr>
        <w:t>昆明市官渡区云秀路2898号官渡区政务服务中心</w:t>
      </w:r>
      <w:r>
        <w:rPr>
          <w:rFonts w:hint="eastAsia" w:ascii="仿宋_GB2312" w:hAnsi="仿宋_GB2312" w:eastAsia="仿宋_GB2312" w:cs="仿宋_GB2312"/>
          <w:b w:val="0"/>
          <w:bCs/>
          <w:sz w:val="32"/>
          <w:szCs w:val="32"/>
          <w:lang w:val="en-US" w:eastAsia="zh-CN"/>
        </w:rPr>
        <w:t>三</w:t>
      </w:r>
      <w:r>
        <w:rPr>
          <w:rFonts w:hint="eastAsia" w:ascii="仿宋_GB2312" w:hAnsi="仿宋_GB2312" w:eastAsia="仿宋_GB2312" w:cs="仿宋_GB2312"/>
          <w:b w:val="0"/>
          <w:bCs/>
          <w:sz w:val="32"/>
          <w:szCs w:val="32"/>
        </w:rPr>
        <w:t>楼</w:t>
      </w:r>
      <w:r>
        <w:rPr>
          <w:rFonts w:hint="eastAsia" w:ascii="仿宋_GB2312" w:hAnsi="仿宋_GB2312" w:eastAsia="仿宋_GB2312" w:cs="仿宋_GB2312"/>
          <w:b w:val="0"/>
          <w:bCs/>
          <w:sz w:val="32"/>
          <w:szCs w:val="32"/>
          <w:lang w:val="en-US" w:eastAsia="zh-CN"/>
        </w:rPr>
        <w:t>工程建设项目审批服务区</w:t>
      </w:r>
      <w:r>
        <w:rPr>
          <w:rFonts w:hint="eastAsia" w:ascii="仿宋_GB2312" w:hAnsi="仿宋_GB2312" w:eastAsia="仿宋_GB2312" w:cs="仿宋_GB2312"/>
          <w:b w:val="0"/>
          <w:bCs/>
          <w:color w:val="auto"/>
          <w:sz w:val="32"/>
          <w:szCs w:val="32"/>
        </w:rPr>
        <w:t>。</w:t>
      </w:r>
    </w:p>
    <w:p w14:paraId="4157CB72">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 xml:space="preserve">（2）网络提交 </w:t>
      </w:r>
    </w:p>
    <w:p w14:paraId="191DC4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建设单位在“云南省政务服务网—营商环境—工程项目审批”提交“建筑工程施工许可”申领手续， 上传以上所有相关证明材料的原件扫描件。（网上填报→网上办理审批→网上生成电 子证照→申请人自行下载打印施工许可证电子证照）</w:t>
      </w:r>
    </w:p>
    <w:p w14:paraId="11ADEB39">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2.提交时间：</w:t>
      </w:r>
    </w:p>
    <w:p w14:paraId="023C4010">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 xml:space="preserve">窗口提交：星期一至星期五上午9:00～12:00，下午13:00～17:00（法定节假日除外）。 </w:t>
      </w:r>
    </w:p>
    <w:p w14:paraId="2514D095">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网络提交：时间不限。</w:t>
      </w:r>
    </w:p>
    <w:p w14:paraId="42C6D32E">
      <w:pPr>
        <w:keepNext w:val="0"/>
        <w:keepLines w:val="0"/>
        <w:pageBreakBefore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二</w:t>
      </w:r>
      <w:r>
        <w:rPr>
          <w:rFonts w:hint="eastAsia" w:ascii="仿宋_GB2312" w:hAnsi="仿宋_GB2312" w:eastAsia="仿宋_GB2312" w:cs="仿宋_GB2312"/>
          <w:b w:val="0"/>
          <w:bCs/>
          <w:color w:val="auto"/>
          <w:sz w:val="32"/>
          <w:szCs w:val="32"/>
        </w:rPr>
        <w:t>）受理</w:t>
      </w:r>
    </w:p>
    <w:p w14:paraId="68AD635D">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 xml:space="preserve">收到申请单位申请信息后，受理经办人应对照申请材料目录清单要求，对该事项 提交管理平台中的相关资料进行核对，在 5 个工作日作出受理决定。 </w:t>
      </w:r>
    </w:p>
    <w:p w14:paraId="40275C67">
      <w:pPr>
        <w:keepNext w:val="0"/>
        <w:keepLines w:val="0"/>
        <w:pageBreakBefore w:val="0"/>
        <w:numPr>
          <w:ilvl w:val="0"/>
          <w:numId w:val="2"/>
        </w:numPr>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rPr>
        <w:t xml:space="preserve">申请材料符合要求的，准予受理，并向审批部门派送受理信息后，进入审批流 程，申请单位可通过系统查看申报进度； </w:t>
      </w:r>
      <w:r>
        <w:rPr>
          <w:rFonts w:hint="eastAsia" w:ascii="仿宋_GB2312" w:hAnsi="仿宋_GB2312" w:eastAsia="仿宋_GB2312" w:cs="仿宋_GB2312"/>
          <w:b w:val="0"/>
          <w:bCs/>
          <w:color w:val="auto"/>
          <w:sz w:val="32"/>
          <w:szCs w:val="32"/>
          <w:lang w:val="en-US" w:eastAsia="zh-CN"/>
        </w:rPr>
        <w:t xml:space="preserve">  </w:t>
      </w:r>
    </w:p>
    <w:p w14:paraId="37367E69">
      <w:pPr>
        <w:keepNext w:val="0"/>
        <w:keepLines w:val="0"/>
        <w:pageBreakBefore w:val="0"/>
        <w:numPr>
          <w:ilvl w:val="0"/>
          <w:numId w:val="2"/>
        </w:numPr>
        <w:wordWrap/>
        <w:topLinePunct w:val="0"/>
        <w:bidi w:val="0"/>
        <w:spacing w:line="480" w:lineRule="exact"/>
        <w:ind w:left="0" w:leftChars="0"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 xml:space="preserve">申请材料不符合要求且可以通过补正达到要求的，选择“补件”操作，向申请 单位发送一次性告知意见； </w:t>
      </w:r>
    </w:p>
    <w:p w14:paraId="5F947B17">
      <w:pPr>
        <w:keepNext w:val="0"/>
        <w:keepLines w:val="0"/>
        <w:pageBreakBefore w:val="0"/>
        <w:numPr>
          <w:ilvl w:val="0"/>
          <w:numId w:val="0"/>
        </w:numPr>
        <w:wordWrap/>
        <w:topLinePunct w:val="0"/>
        <w:bidi w:val="0"/>
        <w:spacing w:line="480" w:lineRule="exact"/>
        <w:ind w:leftChars="200" w:firstLine="320" w:firstLineChars="1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3、申请材料不符合法定形式的，将作出不予受理的决定，选择“退件”操作，并 发出《不予受理决定书》。</w:t>
      </w:r>
    </w:p>
    <w:p w14:paraId="53CD156D">
      <w:pPr>
        <w:keepNext w:val="0"/>
        <w:keepLines w:val="0"/>
        <w:pageBreakBefore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三</w:t>
      </w:r>
      <w:r>
        <w:rPr>
          <w:rFonts w:hint="eastAsia" w:ascii="仿宋_GB2312" w:hAnsi="仿宋_GB2312" w:eastAsia="仿宋_GB2312" w:cs="仿宋_GB2312"/>
          <w:b w:val="0"/>
          <w:bCs/>
          <w:color w:val="auto"/>
          <w:sz w:val="32"/>
          <w:szCs w:val="32"/>
        </w:rPr>
        <w:t>）审</w:t>
      </w:r>
      <w:r>
        <w:rPr>
          <w:rFonts w:hint="eastAsia" w:ascii="仿宋_GB2312" w:hAnsi="仿宋_GB2312" w:eastAsia="仿宋_GB2312" w:cs="仿宋_GB2312"/>
          <w:b w:val="0"/>
          <w:bCs/>
          <w:color w:val="auto"/>
          <w:sz w:val="32"/>
          <w:szCs w:val="32"/>
          <w:lang w:val="en-US" w:eastAsia="zh-CN"/>
        </w:rPr>
        <w:t>查</w:t>
      </w:r>
    </w:p>
    <w:p w14:paraId="3EC2AE21">
      <w:pPr>
        <w:keepNext w:val="0"/>
        <w:keepLines w:val="0"/>
        <w:pageBreakBefore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本行政许可事项采用书面审查方式，自收件之日起 5 个工作日内按照《建筑工程 施工许可管理办法》和《住房和城乡建设部办公厅关于进一步加强建筑工程施工许可 管理工作的通知》相关要求，对施工许可内容及附件资料逐条进行审核。 审核内容包括但不限于工程名称、建设地址、建设规模、建设单位、勘察单位、 设计单位、施工单位、监理单位、勘察单位项目负责人、设计单位项目负责人、施工 单位项目负责人、总监理工程师、合同工期、应招标项目已招标情况和是否存在直接 发包情况等要素。 审核提供的资料是否和申请内容匹配，不符合要求的一次性告知申请人，符合要 求的受理后进入审批环节。若在审核中发现申请施工许可的工程项目存在无证施工的 情形，移交建筑市场执法部门进行查处，不予许可。</w:t>
      </w:r>
    </w:p>
    <w:p w14:paraId="0D54C1CF">
      <w:pPr>
        <w:keepNext w:val="0"/>
        <w:keepLines w:val="0"/>
        <w:pageBreakBefore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四</w:t>
      </w:r>
      <w:r>
        <w:rPr>
          <w:rFonts w:hint="eastAsia" w:ascii="仿宋_GB2312" w:hAnsi="仿宋_GB2312" w:eastAsia="仿宋_GB2312" w:cs="仿宋_GB2312"/>
          <w:b w:val="0"/>
          <w:bCs/>
          <w:color w:val="auto"/>
          <w:sz w:val="32"/>
          <w:szCs w:val="32"/>
        </w:rPr>
        <w:t>）许可决定及送达方式</w:t>
      </w:r>
    </w:p>
    <w:p w14:paraId="0CB768BA">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1．决定：经行政审批人员初审，职能职责部门负责人审核后，提出审核意见报送分 管领导审批决定，审定同意签发后发送制作施工许可证电子证照信息至制证环节制证， 签发时间即为发证时间，采集审批单位电子印章后生成电子证照。</w:t>
      </w:r>
    </w:p>
    <w:p w14:paraId="2C72C72C">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2. 申请人的申请不符合法定条件、标准的，出具不予许可的书面通知。</w:t>
      </w:r>
    </w:p>
    <w:p w14:paraId="017BD719">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3.建设单位应当自领取《建筑工程施工许可证》之日起三个月内开工。因故不能按期开工的，应当在期满前向发证机关申请延期，并说明理由，延期以两次为限，每次不超过三个月。既不开工又不延期，或者超过延期次数、时限的，《建筑施工许可证》自行作废。</w:t>
      </w:r>
    </w:p>
    <w:p w14:paraId="4DA20F63">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rPr>
        <w:t>送达方式：</w:t>
      </w:r>
      <w:r>
        <w:rPr>
          <w:rFonts w:hint="eastAsia" w:ascii="仿宋_GB2312" w:hAnsi="仿宋_GB2312" w:eastAsia="仿宋_GB2312" w:cs="仿宋_GB2312"/>
          <w:b w:val="0"/>
          <w:bCs/>
          <w:color w:val="auto"/>
          <w:sz w:val="32"/>
          <w:szCs w:val="32"/>
          <w:lang w:val="en-US" w:eastAsia="zh-CN"/>
        </w:rPr>
        <w:t>1.证件制作</w:t>
      </w:r>
    </w:p>
    <w:p w14:paraId="3A53A47E">
      <w:pPr>
        <w:pStyle w:val="2"/>
        <w:rPr>
          <w:rFonts w:hint="default"/>
          <w:lang w:val="en-US" w:eastAsia="zh-CN"/>
        </w:rPr>
      </w:pPr>
      <w:r>
        <w:rPr>
          <w:rFonts w:hint="eastAsia" w:ascii="仿宋_GB2312" w:hAnsi="仿宋_GB2312" w:eastAsia="仿宋_GB2312" w:cs="仿宋_GB2312"/>
          <w:b w:val="0"/>
          <w:bCs/>
          <w:color w:val="auto"/>
          <w:sz w:val="32"/>
          <w:szCs w:val="32"/>
          <w:lang w:val="en-US" w:eastAsia="zh-CN"/>
        </w:rPr>
        <w:t xml:space="preserve">              2.证件送达</w:t>
      </w:r>
    </w:p>
    <w:p w14:paraId="102B322A">
      <w:pPr>
        <w:keepNext w:val="0"/>
        <w:keepLines w:val="0"/>
        <w:pageBreakBefore w:val="0"/>
        <w:widowControl w:val="0"/>
        <w:wordWrap/>
        <w:topLinePunct w:val="0"/>
        <w:bidi w:val="0"/>
        <w:spacing w:line="480" w:lineRule="exact"/>
        <w:ind w:firstLine="640" w:firstLineChars="200"/>
        <w:textAlignment w:val="auto"/>
        <w:outlineLvl w:val="0"/>
        <w:rPr>
          <w:rFonts w:hint="eastAsia" w:ascii="黑体" w:hAnsi="黑体" w:eastAsia="黑体"/>
          <w:color w:val="auto"/>
          <w:sz w:val="32"/>
          <w:szCs w:val="32"/>
        </w:rPr>
      </w:pPr>
      <w:r>
        <w:rPr>
          <w:rFonts w:hint="eastAsia" w:ascii="黑体" w:hAnsi="黑体" w:eastAsia="黑体"/>
          <w:color w:val="auto"/>
          <w:sz w:val="32"/>
          <w:szCs w:val="32"/>
        </w:rPr>
        <w:t>十一、许可服务</w:t>
      </w:r>
    </w:p>
    <w:p w14:paraId="4B28EE5E">
      <w:pPr>
        <w:keepNext w:val="0"/>
        <w:keepLines w:val="0"/>
        <w:pageBreakBefore w:val="0"/>
        <w:widowControl w:val="0"/>
        <w:wordWrap/>
        <w:topLinePunct w:val="0"/>
        <w:bidi w:val="0"/>
        <w:spacing w:line="480" w:lineRule="exact"/>
        <w:ind w:firstLine="640" w:firstLineChars="200"/>
        <w:textAlignment w:val="auto"/>
        <w:outlineLvl w:val="0"/>
        <w:rPr>
          <w:rFonts w:hint="eastAsia" w:ascii="黑体" w:hAnsi="黑体" w:eastAsia="黑体"/>
          <w:b w:val="0"/>
          <w:bCs/>
          <w:color w:val="auto"/>
          <w:sz w:val="32"/>
          <w:szCs w:val="32"/>
        </w:rPr>
      </w:pPr>
      <w:r>
        <w:rPr>
          <w:rFonts w:hint="eastAsia" w:ascii="仿宋_GB2312" w:hAnsi="仿宋_GB2312" w:eastAsia="仿宋_GB2312" w:cs="仿宋_GB2312"/>
          <w:b w:val="0"/>
          <w:bCs/>
          <w:color w:val="auto"/>
          <w:sz w:val="32"/>
          <w:szCs w:val="32"/>
        </w:rPr>
        <w:t>（一）咨询</w:t>
      </w:r>
      <w:r>
        <w:rPr>
          <w:rFonts w:hint="eastAsia" w:ascii="宋体" w:hAnsi="宋体"/>
          <w:b w:val="0"/>
          <w:bCs/>
          <w:color w:val="auto"/>
          <w:sz w:val="32"/>
          <w:szCs w:val="32"/>
        </w:rPr>
        <w:t xml:space="preserve"> </w:t>
      </w:r>
    </w:p>
    <w:p w14:paraId="47A213D1">
      <w:pPr>
        <w:keepNext w:val="0"/>
        <w:keepLines w:val="0"/>
        <w:pageBreakBefore w:val="0"/>
        <w:widowControl w:val="0"/>
        <w:wordWrap/>
        <w:topLinePunct w:val="0"/>
        <w:bidi w:val="0"/>
        <w:spacing w:line="480" w:lineRule="exact"/>
        <w:ind w:firstLine="640" w:firstLineChars="200"/>
        <w:textAlignment w:val="auto"/>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1.咨询方式</w:t>
      </w:r>
    </w:p>
    <w:p w14:paraId="4FA092C9">
      <w:pPr>
        <w:keepNext w:val="0"/>
        <w:keepLines w:val="0"/>
        <w:pageBreakBefore w:val="0"/>
        <w:widowControl w:val="0"/>
        <w:wordWrap/>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（1）窗口咨询。</w:t>
      </w:r>
    </w:p>
    <w:p w14:paraId="174FF41E">
      <w:pPr>
        <w:keepNext w:val="0"/>
        <w:keepLines w:val="0"/>
        <w:pageBreakBefore w:val="0"/>
        <w:widowControl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b w:val="0"/>
          <w:bCs/>
          <w:sz w:val="32"/>
          <w:szCs w:val="32"/>
        </w:rPr>
        <w:t>昆明市官渡区云秀路2898号官渡区政务服务中心</w:t>
      </w:r>
      <w:r>
        <w:rPr>
          <w:rFonts w:hint="eastAsia" w:ascii="仿宋_GB2312" w:hAnsi="仿宋_GB2312" w:eastAsia="仿宋_GB2312" w:cs="仿宋_GB2312"/>
          <w:b w:val="0"/>
          <w:bCs/>
          <w:sz w:val="32"/>
          <w:szCs w:val="32"/>
          <w:lang w:val="en-US" w:eastAsia="zh-CN"/>
        </w:rPr>
        <w:t>二</w:t>
      </w:r>
      <w:r>
        <w:rPr>
          <w:rFonts w:hint="eastAsia" w:ascii="仿宋_GB2312" w:hAnsi="仿宋_GB2312" w:eastAsia="仿宋_GB2312" w:cs="仿宋_GB2312"/>
          <w:b w:val="0"/>
          <w:bCs/>
          <w:sz w:val="32"/>
          <w:szCs w:val="32"/>
        </w:rPr>
        <w:t>楼工程建设综合窗口</w:t>
      </w:r>
    </w:p>
    <w:p w14:paraId="032CA93E">
      <w:pPr>
        <w:keepNext w:val="0"/>
        <w:keepLines w:val="0"/>
        <w:pageBreakBefore w:val="0"/>
        <w:widowControl w:val="0"/>
        <w:wordWrap/>
        <w:topLinePunct w:val="0"/>
        <w:bidi w:val="0"/>
        <w:spacing w:line="4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（2）电话咨询。电话号码：(0871) 6</w:t>
      </w:r>
      <w:r>
        <w:rPr>
          <w:rFonts w:hint="eastAsia" w:ascii="仿宋_GB2312" w:hAnsi="仿宋_GB2312" w:eastAsia="仿宋_GB2312" w:cs="仿宋_GB2312"/>
          <w:color w:val="auto"/>
          <w:sz w:val="32"/>
          <w:szCs w:val="32"/>
          <w:lang w:val="en-US" w:eastAsia="zh-CN"/>
        </w:rPr>
        <w:t>6190385</w:t>
      </w:r>
    </w:p>
    <w:p w14:paraId="247C5E83">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网络咨询。</w:t>
      </w:r>
      <w:bookmarkStart w:id="1" w:name="_GoBack"/>
      <w:bookmarkEnd w:id="1"/>
      <w:r>
        <w:rPr>
          <w:rFonts w:hint="eastAsia" w:ascii="仿宋_GB2312" w:hAnsi="仿宋_GB2312" w:eastAsia="仿宋_GB2312" w:cs="仿宋_GB2312"/>
          <w:color w:val="auto"/>
          <w:sz w:val="32"/>
          <w:szCs w:val="32"/>
        </w:rPr>
        <w:t>“云南省政务服务网 ”</w:t>
      </w:r>
    </w:p>
    <w:p w14:paraId="72BE46CA">
      <w:pPr>
        <w:keepNext w:val="0"/>
        <w:keepLines w:val="0"/>
        <w:pageBreakBefore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2.咨询回复</w:t>
      </w:r>
    </w:p>
    <w:p w14:paraId="6F9E5E5A">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回复方式：窗口回复、电话回复。</w:t>
      </w:r>
    </w:p>
    <w:p w14:paraId="35FC5900">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回复机构：昆明市官渡区行政审批局。</w:t>
      </w:r>
    </w:p>
    <w:p w14:paraId="616493C8">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rPr>
        <w:t>回复时限：窗口咨询和电话咨询当场回复</w:t>
      </w:r>
      <w:r>
        <w:rPr>
          <w:rFonts w:hint="eastAsia" w:ascii="仿宋_GB2312" w:hAnsi="仿宋_GB2312" w:eastAsia="仿宋_GB2312" w:cs="仿宋_GB2312"/>
          <w:b w:val="0"/>
          <w:bCs/>
          <w:color w:val="auto"/>
          <w:sz w:val="32"/>
          <w:szCs w:val="32"/>
          <w:lang w:eastAsia="zh-CN"/>
        </w:rPr>
        <w:t>。</w:t>
      </w:r>
    </w:p>
    <w:p w14:paraId="523461CD">
      <w:pPr>
        <w:keepNext w:val="0"/>
        <w:keepLines w:val="0"/>
        <w:pageBreakBefore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（二）办理进程查询</w:t>
      </w:r>
    </w:p>
    <w:p w14:paraId="13220F49">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申请人可通过电话或到窗口查询审批事项办理进程，还可通过“云南省政务服务网—营商环境—工程项目审批” 查询许可事项办理进程。</w:t>
      </w:r>
    </w:p>
    <w:p w14:paraId="568B87A8">
      <w:pPr>
        <w:keepNext w:val="0"/>
        <w:keepLines w:val="0"/>
        <w:pageBreakBefore w:val="0"/>
        <w:widowControl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（三）监督投诉</w:t>
      </w:r>
    </w:p>
    <w:p w14:paraId="4BE00AFD">
      <w:pPr>
        <w:keepNext w:val="0"/>
        <w:keepLines w:val="0"/>
        <w:pageBreakBefore w:val="0"/>
        <w:widowControl w:val="0"/>
        <w:wordWrap/>
        <w:topLinePunct w:val="0"/>
        <w:bidi w:val="0"/>
        <w:adjustRightInd w:val="0"/>
        <w:snapToGrid w:val="0"/>
        <w:spacing w:line="48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color w:val="auto"/>
          <w:sz w:val="32"/>
          <w:szCs w:val="32"/>
        </w:rPr>
        <w:t>窗口投诉：</w:t>
      </w:r>
      <w:r>
        <w:rPr>
          <w:rFonts w:hint="eastAsia" w:ascii="仿宋_GB2312" w:hAnsi="仿宋_GB2312" w:eastAsia="仿宋_GB2312" w:cs="仿宋_GB2312"/>
          <w:b w:val="0"/>
          <w:bCs/>
          <w:sz w:val="32"/>
          <w:szCs w:val="32"/>
        </w:rPr>
        <w:t>昆明市官渡区云秀路2898号官渡区政务服务中心</w:t>
      </w:r>
      <w:r>
        <w:rPr>
          <w:rFonts w:hint="eastAsia" w:ascii="仿宋_GB2312" w:hAnsi="仿宋_GB2312" w:eastAsia="仿宋_GB2312" w:cs="仿宋_GB2312"/>
          <w:b w:val="0"/>
          <w:bCs/>
          <w:sz w:val="32"/>
          <w:szCs w:val="32"/>
          <w:lang w:val="en-US" w:eastAsia="zh-CN"/>
        </w:rPr>
        <w:t>二</w:t>
      </w:r>
      <w:r>
        <w:rPr>
          <w:rFonts w:hint="eastAsia" w:ascii="仿宋_GB2312" w:hAnsi="仿宋_GB2312" w:eastAsia="仿宋_GB2312" w:cs="仿宋_GB2312"/>
          <w:b w:val="0"/>
          <w:bCs/>
          <w:sz w:val="32"/>
          <w:szCs w:val="32"/>
        </w:rPr>
        <w:t>楼工程建设综合窗口</w:t>
      </w:r>
    </w:p>
    <w:p w14:paraId="675F10A9">
      <w:pPr>
        <w:keepNext w:val="0"/>
        <w:keepLines w:val="0"/>
        <w:pageBreakBefore w:val="0"/>
        <w:widowControl w:val="0"/>
        <w:wordWrap/>
        <w:topLinePunct w:val="0"/>
        <w:bidi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电话投诉：(0871) 6</w:t>
      </w:r>
      <w:r>
        <w:rPr>
          <w:rFonts w:hint="eastAsia" w:ascii="仿宋_GB2312" w:hAnsi="仿宋_GB2312" w:eastAsia="仿宋_GB2312" w:cs="仿宋_GB2312"/>
          <w:color w:val="auto"/>
          <w:sz w:val="32"/>
          <w:szCs w:val="32"/>
          <w:lang w:val="en-US" w:eastAsia="zh-CN"/>
        </w:rPr>
        <w:t>6190385</w:t>
      </w:r>
    </w:p>
    <w:p w14:paraId="019F39C9">
      <w:pPr>
        <w:keepNext w:val="0"/>
        <w:keepLines w:val="0"/>
        <w:pageBreakBefore w:val="0"/>
        <w:wordWrap/>
        <w:topLinePunct w:val="0"/>
        <w:bidi w:val="0"/>
        <w:spacing w:line="480" w:lineRule="exact"/>
        <w:ind w:firstLine="640" w:firstLineChars="200"/>
        <w:textAlignment w:val="auto"/>
        <w:outlineLvl w:val="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（四）行政复议或行政诉讼</w:t>
      </w:r>
    </w:p>
    <w:p w14:paraId="29BF5CAF">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公民、法人或者其他组织认为具体行政行为侵犯其合法权益的，可以向官渡区行政审批局进行投诉，可以自知道该具体行政行为之日起六十日内向官渡区人民政府提出行政复议，</w:t>
      </w:r>
      <w:r>
        <w:rPr>
          <w:rFonts w:hint="eastAsia" w:ascii="仿宋_GB2312" w:hAnsi="仿宋_GB2312" w:eastAsia="仿宋_GB2312" w:cs="仿宋_GB2312"/>
          <w:b w:val="0"/>
          <w:bCs/>
          <w:color w:val="auto"/>
          <w:sz w:val="32"/>
          <w:szCs w:val="32"/>
          <w:lang w:val="en-US" w:eastAsia="zh-CN"/>
        </w:rPr>
        <w:t>自收到行政许可决定之日起3个日内或收到行政复议决定书之日起15日内提起行政诉讼</w:t>
      </w:r>
      <w:r>
        <w:rPr>
          <w:rFonts w:hint="eastAsia" w:ascii="仿宋_GB2312" w:hAnsi="仿宋_GB2312" w:eastAsia="仿宋_GB2312" w:cs="仿宋_GB2312"/>
          <w:b w:val="0"/>
          <w:bCs/>
          <w:color w:val="auto"/>
          <w:sz w:val="32"/>
          <w:szCs w:val="32"/>
        </w:rPr>
        <w:t>。</w:t>
      </w:r>
    </w:p>
    <w:p w14:paraId="13BEA0A0">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行政复议机关名称：昆明市官渡区人民政府。</w:t>
      </w:r>
    </w:p>
    <w:p w14:paraId="58B63E6A">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地址：官渡区云秀路2898号。</w:t>
      </w:r>
    </w:p>
    <w:p w14:paraId="42F5E75B">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联系方式：(0871)67152522。</w:t>
      </w:r>
    </w:p>
    <w:p w14:paraId="71E392AF">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诉讼机关：昆明市官渡区人民法院。</w:t>
      </w:r>
    </w:p>
    <w:p w14:paraId="3059357C">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地址：昆明市官渡区雨龙路1619号。</w:t>
      </w:r>
    </w:p>
    <w:p w14:paraId="0E9E17D1">
      <w:pPr>
        <w:keepNext w:val="0"/>
        <w:keepLines w:val="0"/>
        <w:pageBreakBefore w:val="0"/>
        <w:wordWrap/>
        <w:topLinePunct w:val="0"/>
        <w:bidi w:val="0"/>
        <w:spacing w:line="4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联系方式：（0871）67275888。</w:t>
      </w:r>
    </w:p>
    <w:p w14:paraId="796B2A93">
      <w:pPr>
        <w:keepNext w:val="0"/>
        <w:keepLines w:val="0"/>
        <w:pageBreakBefore w:val="0"/>
        <w:wordWrap/>
        <w:topLinePunct w:val="0"/>
        <w:bidi w:val="0"/>
        <w:spacing w:line="480" w:lineRule="exact"/>
        <w:ind w:firstLine="480" w:firstLineChars="200"/>
        <w:textAlignment w:val="auto"/>
        <w:rPr>
          <w:rFonts w:hint="eastAsia" w:ascii="宋体" w:hAnsi="宋体"/>
          <w:color w:val="auto"/>
          <w:sz w:val="24"/>
        </w:rPr>
      </w:pPr>
    </w:p>
    <w:p w14:paraId="5C7710FA">
      <w:pPr>
        <w:pStyle w:val="2"/>
        <w:keepNext w:val="0"/>
        <w:keepLines w:val="0"/>
        <w:pageBreakBefore w:val="0"/>
        <w:wordWrap/>
        <w:topLinePunct w:val="0"/>
        <w:bidi w:val="0"/>
        <w:spacing w:line="480" w:lineRule="exact"/>
        <w:textAlignment w:val="auto"/>
        <w:rPr>
          <w:rFonts w:hint="eastAsia" w:ascii="宋体" w:hAnsi="宋体"/>
          <w:color w:val="auto"/>
          <w:sz w:val="24"/>
        </w:rPr>
      </w:pPr>
    </w:p>
    <w:p w14:paraId="2140F64F">
      <w:pPr>
        <w:keepNext w:val="0"/>
        <w:keepLines w:val="0"/>
        <w:pageBreakBefore w:val="0"/>
        <w:wordWrap/>
        <w:topLinePunct w:val="0"/>
        <w:bidi w:val="0"/>
        <w:spacing w:line="480" w:lineRule="exact"/>
        <w:ind w:left="422"/>
        <w:textAlignment w:val="auto"/>
        <w:outlineLvl w:val="0"/>
        <w:rPr>
          <w:rFonts w:hint="eastAsia" w:ascii="黑体" w:hAnsi="黑体" w:eastAsia="黑体"/>
          <w:color w:val="auto"/>
          <w:sz w:val="28"/>
          <w:szCs w:val="28"/>
          <w:lang w:val="en-US" w:eastAsia="zh-CN"/>
        </w:rPr>
      </w:pPr>
      <w:r>
        <w:rPr>
          <w:rFonts w:hint="eastAsia" w:ascii="黑体" w:hAnsi="黑体" w:eastAsia="黑体"/>
          <w:color w:val="auto"/>
          <w:sz w:val="28"/>
          <w:szCs w:val="28"/>
          <w:lang w:val="en-US" w:eastAsia="zh-CN"/>
        </w:rPr>
        <w:t>附件</w:t>
      </w:r>
    </w:p>
    <w:p w14:paraId="1F28FC16">
      <w:pPr>
        <w:keepNext w:val="0"/>
        <w:keepLines w:val="0"/>
        <w:pageBreakBefore w:val="0"/>
        <w:wordWrap/>
        <w:topLinePunct w:val="0"/>
        <w:bidi w:val="0"/>
        <w:spacing w:line="480" w:lineRule="exact"/>
        <w:ind w:left="422"/>
        <w:textAlignment w:val="auto"/>
        <w:outlineLvl w:val="0"/>
        <w:rPr>
          <w:rFonts w:hint="default" w:ascii="黑体" w:hAnsi="黑体" w:eastAsia="黑体"/>
          <w:color w:val="auto"/>
          <w:sz w:val="28"/>
          <w:szCs w:val="28"/>
          <w:lang w:val="en-US"/>
        </w:rPr>
      </w:pPr>
      <w:r>
        <w:rPr>
          <w:rFonts w:hint="eastAsia" w:ascii="黑体" w:hAnsi="黑体" w:eastAsia="黑体"/>
          <w:color w:val="auto"/>
          <w:sz w:val="28"/>
          <w:szCs w:val="28"/>
        </w:rPr>
        <w:t xml:space="preserve">附件1 </w:t>
      </w:r>
      <w:r>
        <w:rPr>
          <w:rFonts w:hint="eastAsia" w:ascii="黑体" w:hAnsi="黑体" w:eastAsia="黑体"/>
          <w:color w:val="auto"/>
          <w:sz w:val="28"/>
          <w:szCs w:val="28"/>
          <w:lang w:val="en-US" w:eastAsia="zh-CN"/>
        </w:rPr>
        <w:t xml:space="preserve"> 建设工程施工许可证新证核发流程示意图</w:t>
      </w:r>
    </w:p>
    <w:p w14:paraId="506272E3">
      <w:pPr>
        <w:keepNext w:val="0"/>
        <w:keepLines w:val="0"/>
        <w:pageBreakBefore w:val="0"/>
        <w:wordWrap/>
        <w:topLinePunct w:val="0"/>
        <w:bidi w:val="0"/>
        <w:spacing w:line="480" w:lineRule="exact"/>
        <w:ind w:left="422"/>
        <w:textAlignment w:val="auto"/>
        <w:outlineLvl w:val="0"/>
        <w:rPr>
          <w:rFonts w:hint="default" w:ascii="黑体" w:hAnsi="黑体" w:eastAsia="黑体"/>
          <w:color w:val="auto"/>
          <w:sz w:val="24"/>
          <w:szCs w:val="24"/>
          <w:lang w:val="en-US" w:eastAsia="zh-CN"/>
        </w:rPr>
      </w:pPr>
      <w:r>
        <w:rPr>
          <w:rFonts w:hint="eastAsia" w:ascii="黑体" w:hAnsi="黑体" w:eastAsia="黑体"/>
          <w:color w:val="auto"/>
          <w:sz w:val="28"/>
          <w:szCs w:val="28"/>
        </w:rPr>
        <w:t>附件2</w:t>
      </w:r>
      <w:r>
        <w:rPr>
          <w:rFonts w:hint="eastAsia" w:ascii="黑体" w:hAnsi="黑体" w:eastAsia="黑体"/>
          <w:color w:val="auto"/>
          <w:sz w:val="28"/>
          <w:szCs w:val="28"/>
          <w:lang w:val="en-US" w:eastAsia="zh-CN"/>
        </w:rPr>
        <w:t xml:space="preserve">  建设工程施工许可证变更流程示意图</w:t>
      </w:r>
    </w:p>
    <w:p w14:paraId="71E51A19">
      <w:pPr>
        <w:keepNext w:val="0"/>
        <w:keepLines w:val="0"/>
        <w:pageBreakBefore w:val="0"/>
        <w:kinsoku w:val="0"/>
        <w:wordWrap/>
        <w:overflowPunct w:val="0"/>
        <w:topLinePunct w:val="0"/>
        <w:bidi w:val="0"/>
        <w:spacing w:line="480" w:lineRule="exact"/>
        <w:jc w:val="both"/>
        <w:textAlignment w:val="auto"/>
        <w:rPr>
          <w:rFonts w:hint="eastAsia" w:ascii="黑体" w:hAnsi="黑体" w:eastAsia="黑体"/>
          <w:color w:val="auto"/>
          <w:sz w:val="24"/>
          <w:szCs w:val="24"/>
        </w:rPr>
      </w:pPr>
    </w:p>
    <w:p w14:paraId="71D6C0DB">
      <w:pPr>
        <w:keepNext w:val="0"/>
        <w:keepLines w:val="0"/>
        <w:pageBreakBefore w:val="0"/>
        <w:kinsoku w:val="0"/>
        <w:wordWrap/>
        <w:overflowPunct w:val="0"/>
        <w:topLinePunct w:val="0"/>
        <w:bidi w:val="0"/>
        <w:spacing w:line="480" w:lineRule="exact"/>
        <w:jc w:val="both"/>
        <w:textAlignment w:val="auto"/>
        <w:rPr>
          <w:rFonts w:hint="eastAsia" w:ascii="黑体" w:hAnsi="黑体" w:eastAsia="黑体"/>
          <w:color w:val="auto"/>
          <w:sz w:val="24"/>
          <w:szCs w:val="24"/>
        </w:rPr>
      </w:pPr>
    </w:p>
    <w:p w14:paraId="3AC6C186">
      <w:pPr>
        <w:keepNext w:val="0"/>
        <w:keepLines w:val="0"/>
        <w:pageBreakBefore w:val="0"/>
        <w:kinsoku w:val="0"/>
        <w:wordWrap/>
        <w:overflowPunct w:val="0"/>
        <w:topLinePunct w:val="0"/>
        <w:bidi w:val="0"/>
        <w:spacing w:line="480" w:lineRule="exact"/>
        <w:jc w:val="both"/>
        <w:textAlignment w:val="auto"/>
        <w:rPr>
          <w:rFonts w:hint="eastAsia" w:ascii="黑体" w:hAnsi="黑体" w:eastAsia="黑体"/>
          <w:color w:val="auto"/>
          <w:sz w:val="24"/>
          <w:szCs w:val="24"/>
        </w:rPr>
      </w:pPr>
    </w:p>
    <w:p w14:paraId="2862B28B">
      <w:pPr>
        <w:keepNext w:val="0"/>
        <w:keepLines w:val="0"/>
        <w:pageBreakBefore w:val="0"/>
        <w:kinsoku w:val="0"/>
        <w:wordWrap/>
        <w:overflowPunct w:val="0"/>
        <w:topLinePunct w:val="0"/>
        <w:bidi w:val="0"/>
        <w:spacing w:line="480" w:lineRule="exact"/>
        <w:jc w:val="both"/>
        <w:textAlignment w:val="auto"/>
        <w:rPr>
          <w:rFonts w:hint="eastAsia" w:ascii="黑体" w:hAnsi="黑体" w:eastAsia="黑体"/>
          <w:color w:val="auto"/>
          <w:sz w:val="24"/>
          <w:szCs w:val="24"/>
        </w:rPr>
      </w:pPr>
    </w:p>
    <w:p w14:paraId="29AE5562">
      <w:pPr>
        <w:keepNext w:val="0"/>
        <w:keepLines w:val="0"/>
        <w:pageBreakBefore w:val="0"/>
        <w:kinsoku w:val="0"/>
        <w:wordWrap/>
        <w:overflowPunct w:val="0"/>
        <w:topLinePunct w:val="0"/>
        <w:bidi w:val="0"/>
        <w:spacing w:line="480" w:lineRule="exact"/>
        <w:jc w:val="both"/>
        <w:textAlignment w:val="auto"/>
        <w:rPr>
          <w:rFonts w:hint="eastAsia" w:ascii="黑体" w:hAnsi="黑体" w:eastAsia="黑体"/>
          <w:color w:val="auto"/>
          <w:sz w:val="24"/>
          <w:szCs w:val="24"/>
        </w:rPr>
      </w:pPr>
    </w:p>
    <w:p w14:paraId="66063CC9">
      <w:pPr>
        <w:pStyle w:val="2"/>
        <w:rPr>
          <w:rFonts w:hint="eastAsia" w:ascii="黑体" w:hAnsi="黑体" w:eastAsia="黑体"/>
          <w:color w:val="auto"/>
          <w:sz w:val="24"/>
          <w:szCs w:val="24"/>
        </w:rPr>
      </w:pPr>
    </w:p>
    <w:p w14:paraId="32BA253C">
      <w:pPr>
        <w:pStyle w:val="2"/>
        <w:rPr>
          <w:rFonts w:hint="eastAsia" w:ascii="黑体" w:hAnsi="黑体" w:eastAsia="黑体"/>
          <w:color w:val="auto"/>
          <w:sz w:val="24"/>
          <w:szCs w:val="24"/>
        </w:rPr>
      </w:pPr>
    </w:p>
    <w:p w14:paraId="221FF732">
      <w:pPr>
        <w:pStyle w:val="2"/>
        <w:rPr>
          <w:rFonts w:hint="eastAsia" w:ascii="黑体" w:hAnsi="黑体" w:eastAsia="黑体"/>
          <w:color w:val="auto"/>
          <w:sz w:val="24"/>
          <w:szCs w:val="24"/>
        </w:rPr>
      </w:pPr>
    </w:p>
    <w:p w14:paraId="6990DCDC">
      <w:pPr>
        <w:pStyle w:val="2"/>
        <w:rPr>
          <w:rFonts w:hint="eastAsia" w:ascii="黑体" w:hAnsi="黑体" w:eastAsia="黑体"/>
          <w:color w:val="auto"/>
          <w:sz w:val="24"/>
          <w:szCs w:val="24"/>
        </w:rPr>
      </w:pPr>
    </w:p>
    <w:p w14:paraId="1700DBCF">
      <w:pPr>
        <w:keepNext w:val="0"/>
        <w:keepLines w:val="0"/>
        <w:pageBreakBefore w:val="0"/>
        <w:kinsoku w:val="0"/>
        <w:wordWrap/>
        <w:overflowPunct w:val="0"/>
        <w:topLinePunct w:val="0"/>
        <w:bidi w:val="0"/>
        <w:spacing w:line="480" w:lineRule="exact"/>
        <w:jc w:val="both"/>
        <w:textAlignment w:val="auto"/>
        <w:rPr>
          <w:rFonts w:hint="eastAsia" w:ascii="黑体" w:hAnsi="黑体" w:eastAsia="黑体"/>
          <w:color w:val="auto"/>
          <w:sz w:val="24"/>
          <w:szCs w:val="24"/>
        </w:rPr>
      </w:pPr>
    </w:p>
    <w:p w14:paraId="282E9D5F">
      <w:pPr>
        <w:keepNext w:val="0"/>
        <w:keepLines w:val="0"/>
        <w:pageBreakBefore w:val="0"/>
        <w:kinsoku w:val="0"/>
        <w:wordWrap/>
        <w:overflowPunct w:val="0"/>
        <w:topLinePunct w:val="0"/>
        <w:bidi w:val="0"/>
        <w:spacing w:line="480" w:lineRule="exact"/>
        <w:ind w:firstLine="1400" w:firstLineChars="500"/>
        <w:jc w:val="both"/>
        <w:textAlignment w:val="auto"/>
        <w:rPr>
          <w:rFonts w:hint="eastAsia" w:ascii="黑体" w:hAnsi="黑体" w:eastAsia="黑体" w:cs="黑体"/>
          <w:bCs/>
          <w:sz w:val="28"/>
          <w:szCs w:val="28"/>
        </w:rPr>
      </w:pPr>
      <w:bookmarkStart w:id="0" w:name="_Toc6738"/>
    </w:p>
    <w:p w14:paraId="52503242">
      <w:pPr>
        <w:keepNext w:val="0"/>
        <w:keepLines w:val="0"/>
        <w:pageBreakBefore w:val="0"/>
        <w:kinsoku w:val="0"/>
        <w:wordWrap/>
        <w:overflowPunct w:val="0"/>
        <w:topLinePunct w:val="0"/>
        <w:bidi w:val="0"/>
        <w:spacing w:line="480" w:lineRule="exact"/>
        <w:ind w:firstLine="1400" w:firstLineChars="500"/>
        <w:jc w:val="both"/>
        <w:textAlignment w:val="auto"/>
        <w:rPr>
          <w:rFonts w:hint="eastAsia" w:ascii="黑体" w:hAnsi="黑体" w:eastAsia="黑体" w:cs="黑体"/>
          <w:bCs/>
          <w:sz w:val="28"/>
          <w:szCs w:val="28"/>
        </w:rPr>
      </w:pPr>
    </w:p>
    <w:p w14:paraId="6AF33785">
      <w:pPr>
        <w:keepNext w:val="0"/>
        <w:keepLines w:val="0"/>
        <w:pageBreakBefore w:val="0"/>
        <w:kinsoku w:val="0"/>
        <w:wordWrap/>
        <w:overflowPunct w:val="0"/>
        <w:topLinePunct w:val="0"/>
        <w:bidi w:val="0"/>
        <w:spacing w:line="480" w:lineRule="exact"/>
        <w:ind w:firstLine="1400" w:firstLineChars="500"/>
        <w:jc w:val="both"/>
        <w:textAlignment w:val="auto"/>
        <w:rPr>
          <w:rFonts w:hint="eastAsia" w:ascii="黑体" w:hAnsi="黑体" w:eastAsia="黑体" w:cs="黑体"/>
          <w:bCs/>
          <w:sz w:val="28"/>
          <w:szCs w:val="28"/>
        </w:rPr>
      </w:pPr>
    </w:p>
    <w:p w14:paraId="01A77586">
      <w:pPr>
        <w:keepNext w:val="0"/>
        <w:keepLines w:val="0"/>
        <w:pageBreakBefore w:val="0"/>
        <w:kinsoku w:val="0"/>
        <w:wordWrap/>
        <w:overflowPunct w:val="0"/>
        <w:topLinePunct w:val="0"/>
        <w:bidi w:val="0"/>
        <w:spacing w:line="480" w:lineRule="exact"/>
        <w:ind w:firstLine="1400" w:firstLineChars="500"/>
        <w:jc w:val="both"/>
        <w:textAlignment w:val="auto"/>
        <w:rPr>
          <w:rFonts w:hint="eastAsia" w:ascii="黑体" w:hAnsi="黑体" w:eastAsia="黑体" w:cs="黑体"/>
          <w:bCs/>
          <w:sz w:val="28"/>
          <w:szCs w:val="28"/>
        </w:rPr>
      </w:pPr>
    </w:p>
    <w:p w14:paraId="6E42158B">
      <w:pPr>
        <w:keepNext w:val="0"/>
        <w:keepLines w:val="0"/>
        <w:pageBreakBefore w:val="0"/>
        <w:kinsoku w:val="0"/>
        <w:wordWrap/>
        <w:overflowPunct w:val="0"/>
        <w:topLinePunct w:val="0"/>
        <w:bidi w:val="0"/>
        <w:spacing w:line="480" w:lineRule="exact"/>
        <w:ind w:firstLine="1400" w:firstLineChars="500"/>
        <w:jc w:val="both"/>
        <w:textAlignment w:val="auto"/>
        <w:rPr>
          <w:rFonts w:hint="eastAsia" w:ascii="黑体" w:hAnsi="黑体" w:eastAsia="黑体" w:cs="黑体"/>
          <w:bCs/>
          <w:sz w:val="28"/>
          <w:szCs w:val="28"/>
        </w:rPr>
      </w:pPr>
    </w:p>
    <w:p w14:paraId="49700D07">
      <w:pPr>
        <w:keepNext w:val="0"/>
        <w:keepLines w:val="0"/>
        <w:pageBreakBefore w:val="0"/>
        <w:kinsoku w:val="0"/>
        <w:wordWrap/>
        <w:overflowPunct w:val="0"/>
        <w:topLinePunct w:val="0"/>
        <w:bidi w:val="0"/>
        <w:spacing w:line="480" w:lineRule="exact"/>
        <w:ind w:firstLine="1400" w:firstLineChars="500"/>
        <w:jc w:val="both"/>
        <w:textAlignment w:val="auto"/>
        <w:rPr>
          <w:rFonts w:hint="eastAsia" w:ascii="黑体" w:hAnsi="黑体" w:eastAsia="黑体" w:cs="黑体"/>
          <w:bCs/>
          <w:sz w:val="28"/>
          <w:szCs w:val="28"/>
        </w:rPr>
      </w:pPr>
    </w:p>
    <w:p w14:paraId="009AB3FD">
      <w:pPr>
        <w:keepNext w:val="0"/>
        <w:keepLines w:val="0"/>
        <w:pageBreakBefore w:val="0"/>
        <w:kinsoku w:val="0"/>
        <w:wordWrap/>
        <w:overflowPunct w:val="0"/>
        <w:topLinePunct w:val="0"/>
        <w:bidi w:val="0"/>
        <w:spacing w:line="480" w:lineRule="exact"/>
        <w:ind w:firstLine="1400" w:firstLineChars="500"/>
        <w:jc w:val="both"/>
        <w:textAlignment w:val="auto"/>
        <w:rPr>
          <w:rFonts w:hint="eastAsia" w:ascii="黑体" w:hAnsi="黑体" w:eastAsia="黑体" w:cs="黑体"/>
          <w:bCs/>
          <w:sz w:val="28"/>
          <w:szCs w:val="28"/>
        </w:rPr>
      </w:pPr>
    </w:p>
    <w:p w14:paraId="4F9015CF">
      <w:pPr>
        <w:keepNext w:val="0"/>
        <w:keepLines w:val="0"/>
        <w:pageBreakBefore w:val="0"/>
        <w:kinsoku w:val="0"/>
        <w:wordWrap/>
        <w:overflowPunct w:val="0"/>
        <w:topLinePunct w:val="0"/>
        <w:bidi w:val="0"/>
        <w:spacing w:line="480" w:lineRule="exact"/>
        <w:jc w:val="both"/>
        <w:textAlignment w:val="auto"/>
        <w:rPr>
          <w:rFonts w:hint="eastAsia" w:ascii="黑体" w:hAnsi="黑体" w:eastAsia="黑体"/>
          <w:color w:val="auto"/>
          <w:sz w:val="28"/>
          <w:szCs w:val="28"/>
        </w:rPr>
      </w:pPr>
      <w:r>
        <w:rPr>
          <w:rFonts w:hint="eastAsia" w:ascii="黑体" w:hAnsi="黑体" w:eastAsia="黑体" w:cs="黑体"/>
          <w:bCs/>
          <w:sz w:val="28"/>
          <w:szCs w:val="28"/>
        </w:rPr>
        <w:t>附件</w:t>
      </w:r>
      <w:bookmarkEnd w:id="0"/>
      <w:r>
        <w:rPr>
          <w:rFonts w:hint="eastAsia" w:ascii="黑体" w:hAnsi="黑体" w:eastAsia="黑体" w:cs="黑体"/>
          <w:bCs/>
          <w:sz w:val="28"/>
          <w:szCs w:val="28"/>
        </w:rPr>
        <w:t>1</w:t>
      </w:r>
      <w:r>
        <w:rPr>
          <w:rFonts w:hint="eastAsia" w:ascii="黑体" w:hAnsi="黑体" w:eastAsia="黑体" w:cs="黑体"/>
          <w:bCs/>
          <w:sz w:val="28"/>
          <w:szCs w:val="28"/>
          <w:lang w:val="en-US" w:eastAsia="zh-CN"/>
        </w:rPr>
        <w:t>:</w:t>
      </w:r>
      <w:r>
        <w:rPr>
          <w:rFonts w:hint="eastAsia" w:ascii="黑体" w:hAnsi="黑体" w:eastAsia="黑体" w:cs="黑体"/>
          <w:bCs/>
          <w:sz w:val="28"/>
          <w:szCs w:val="28"/>
        </w:rPr>
        <w:t xml:space="preserve"> 建设工程施工许可证新证核发流程示意图</w:t>
      </w:r>
      <w:r>
        <w:rPr>
          <w:rFonts w:hint="eastAsia" w:ascii="黑体" w:hAnsi="黑体" w:eastAsia="黑体"/>
          <w:color w:val="auto"/>
          <w:sz w:val="28"/>
          <w:szCs w:val="28"/>
        </w:rPr>
        <w:t xml:space="preserve"> </w:t>
      </w:r>
    </w:p>
    <w:p w14:paraId="5D027820">
      <w:pPr>
        <w:keepNext w:val="0"/>
        <w:keepLines w:val="0"/>
        <w:pageBreakBefore w:val="0"/>
        <w:kinsoku w:val="0"/>
        <w:wordWrap/>
        <w:overflowPunct w:val="0"/>
        <w:topLinePunct w:val="0"/>
        <w:bidi w:val="0"/>
        <w:spacing w:line="480" w:lineRule="exact"/>
        <w:jc w:val="center"/>
        <w:textAlignment w:val="auto"/>
        <w:rPr>
          <w:rFonts w:hint="eastAsia"/>
          <w:color w:val="auto"/>
          <w:sz w:val="20"/>
          <w:szCs w:val="20"/>
        </w:rPr>
      </w:pPr>
      <w:r>
        <mc:AlternateContent>
          <mc:Choice Requires="wpc">
            <w:drawing>
              <wp:anchor distT="0" distB="0" distL="114300" distR="114300" simplePos="0" relativeHeight="251662336" behindDoc="1" locked="0" layoutInCell="1" allowOverlap="1">
                <wp:simplePos x="0" y="0"/>
                <wp:positionH relativeFrom="column">
                  <wp:posOffset>-497840</wp:posOffset>
                </wp:positionH>
                <wp:positionV relativeFrom="paragraph">
                  <wp:posOffset>161925</wp:posOffset>
                </wp:positionV>
                <wp:extent cx="6884035" cy="7366635"/>
                <wp:effectExtent l="0" t="0" r="0" b="0"/>
                <wp:wrapTight wrapText="bothSides">
                  <wp:wrapPolygon>
                    <wp:start x="21592" y="-2"/>
                    <wp:lineTo x="0" y="0"/>
                    <wp:lineTo x="0" y="21600"/>
                    <wp:lineTo x="21592" y="21602"/>
                    <wp:lineTo x="8" y="21602"/>
                    <wp:lineTo x="21600" y="21600"/>
                    <wp:lineTo x="21600" y="0"/>
                    <wp:lineTo x="8" y="-2"/>
                    <wp:lineTo x="21592" y="-2"/>
                  </wp:wrapPolygon>
                </wp:wrapTight>
                <wp:docPr id="39" name="画布 5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自选图形 6"/>
                        <wps:cNvSpPr/>
                        <wps:spPr>
                          <a:xfrm>
                            <a:off x="2711791" y="400050"/>
                            <a:ext cx="1373419" cy="3966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3880C7CB">
                              <w:pPr>
                                <w:jc w:val="center"/>
                                <w:rPr>
                                  <w:b/>
                                  <w:sz w:val="18"/>
                                </w:rPr>
                              </w:pPr>
                              <w:r>
                                <w:rPr>
                                  <w:rFonts w:hint="eastAsia"/>
                                  <w:b/>
                                  <w:sz w:val="18"/>
                                </w:rPr>
                                <w:t>网上提交申请材料</w:t>
                              </w:r>
                            </w:p>
                          </w:txbxContent>
                        </wps:txbx>
                        <wps:bodyPr vert="horz" wrap="square" anchor="t" anchorCtr="0" upright="1"/>
                      </wps:wsp>
                      <wps:wsp>
                        <wps:cNvPr id="4" name="直线 9"/>
                        <wps:cNvSpPr/>
                        <wps:spPr>
                          <a:xfrm>
                            <a:off x="3400326" y="809625"/>
                            <a:ext cx="0" cy="280323"/>
                          </a:xfrm>
                          <a:prstGeom prst="line">
                            <a:avLst/>
                          </a:prstGeom>
                          <a:ln w="9525" cap="flat" cmpd="sng">
                            <a:solidFill>
                              <a:srgbClr val="000000"/>
                            </a:solidFill>
                            <a:prstDash val="solid"/>
                            <a:headEnd type="none" w="med" len="med"/>
                            <a:tailEnd type="triangle" w="med" len="med"/>
                          </a:ln>
                        </wps:spPr>
                        <wps:bodyPr upright="1"/>
                      </wps:wsp>
                      <wps:wsp>
                        <wps:cNvPr id="5" name="自选图形 12"/>
                        <wps:cNvSpPr/>
                        <wps:spPr>
                          <a:xfrm>
                            <a:off x="3381375" y="2064999"/>
                            <a:ext cx="895350" cy="298915"/>
                          </a:xfrm>
                          <a:prstGeom prst="flowChartProcess">
                            <a:avLst/>
                          </a:prstGeom>
                          <a:solidFill>
                            <a:srgbClr val="FFFFFF"/>
                          </a:solidFill>
                          <a:ln>
                            <a:noFill/>
                          </a:ln>
                        </wps:spPr>
                        <wps:txbx>
                          <w:txbxContent>
                            <w:p w14:paraId="06A508E7">
                              <w:pPr>
                                <w:rPr>
                                  <w:b/>
                                  <w:sz w:val="18"/>
                                </w:rPr>
                              </w:pPr>
                              <w:r>
                                <w:rPr>
                                  <w:rFonts w:hint="eastAsia"/>
                                  <w:b/>
                                  <w:sz w:val="18"/>
                                </w:rPr>
                                <w:t>材料符合要求</w:t>
                              </w:r>
                            </w:p>
                            <w:p w14:paraId="0CA96D9B"/>
                          </w:txbxContent>
                        </wps:txbx>
                        <wps:bodyPr vert="horz" wrap="square" anchor="t" anchorCtr="0" upright="1"/>
                      </wps:wsp>
                      <wps:wsp>
                        <wps:cNvPr id="6" name="文本框 13"/>
                        <wps:cNvSpPr txBox="1"/>
                        <wps:spPr>
                          <a:xfrm>
                            <a:off x="2255445" y="1089948"/>
                            <a:ext cx="571710" cy="395881"/>
                          </a:xfrm>
                          <a:prstGeom prst="rect">
                            <a:avLst/>
                          </a:prstGeom>
                          <a:solidFill>
                            <a:srgbClr val="FFFFFF"/>
                          </a:solidFill>
                          <a:ln>
                            <a:noFill/>
                          </a:ln>
                        </wps:spPr>
                        <wps:txbx>
                          <w:txbxContent>
                            <w:p w14:paraId="44AB9821">
                              <w:pPr>
                                <w:spacing w:line="180" w:lineRule="exact"/>
                                <w:rPr>
                                  <w:b/>
                                  <w:sz w:val="18"/>
                                </w:rPr>
                              </w:pPr>
                              <w:r>
                                <w:rPr>
                                  <w:rFonts w:hint="eastAsia"/>
                                  <w:b/>
                                  <w:sz w:val="18"/>
                                </w:rPr>
                                <w:t>需要补正材料</w:t>
                              </w:r>
                            </w:p>
                          </w:txbxContent>
                        </wps:txbx>
                        <wps:bodyPr vert="horz" wrap="square" anchor="t" anchorCtr="0" upright="1"/>
                      </wps:wsp>
                      <wps:wsp>
                        <wps:cNvPr id="7" name="自选图形 14"/>
                        <wps:cNvSpPr/>
                        <wps:spPr>
                          <a:xfrm>
                            <a:off x="426410" y="1183997"/>
                            <a:ext cx="1826845" cy="59418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5864D031">
                              <w:pPr>
                                <w:ind w:left="90" w:hanging="90" w:hangingChars="50"/>
                                <w:jc w:val="center"/>
                                <w:rPr>
                                  <w:b/>
                                  <w:sz w:val="18"/>
                                  <w:szCs w:val="18"/>
                                </w:rPr>
                              </w:pPr>
                              <w:r>
                                <w:rPr>
                                  <w:rFonts w:hint="eastAsia" w:ascii="宋体" w:hAnsi="宋体"/>
                                  <w:b/>
                                  <w:bCs/>
                                  <w:sz w:val="18"/>
                                  <w:szCs w:val="18"/>
                                </w:rPr>
                                <w:t>一次性回复告知               材料补正要求</w:t>
                              </w:r>
                            </w:p>
                          </w:txbxContent>
                        </wps:txbx>
                        <wps:bodyPr vert="horz" wrap="square" anchor="t" anchorCtr="0" upright="1"/>
                      </wps:wsp>
                      <wps:wsp>
                        <wps:cNvPr id="8" name="文本框 15"/>
                        <wps:cNvSpPr txBox="1"/>
                        <wps:spPr>
                          <a:xfrm>
                            <a:off x="3970576" y="1089948"/>
                            <a:ext cx="684884" cy="395881"/>
                          </a:xfrm>
                          <a:prstGeom prst="rect">
                            <a:avLst/>
                          </a:prstGeom>
                          <a:solidFill>
                            <a:srgbClr val="FFFFFF"/>
                          </a:solidFill>
                          <a:ln>
                            <a:noFill/>
                          </a:ln>
                        </wps:spPr>
                        <wps:txbx>
                          <w:txbxContent>
                            <w:p w14:paraId="58AD3A54">
                              <w:pPr>
                                <w:spacing w:line="180" w:lineRule="exact"/>
                                <w:rPr>
                                  <w:b/>
                                  <w:sz w:val="18"/>
                                </w:rPr>
                              </w:pPr>
                              <w:r>
                                <w:rPr>
                                  <w:rFonts w:hint="eastAsia"/>
                                  <w:b/>
                                  <w:sz w:val="18"/>
                                </w:rPr>
                                <w:t>不符合受理情形的</w:t>
                              </w:r>
                            </w:p>
                          </w:txbxContent>
                        </wps:txbx>
                        <wps:bodyPr vert="horz" wrap="square" anchor="t" anchorCtr="0" upright="1"/>
                      </wps:wsp>
                      <wps:wsp>
                        <wps:cNvPr id="9" name="自选图形 16"/>
                        <wps:cNvSpPr/>
                        <wps:spPr>
                          <a:xfrm>
                            <a:off x="4655460" y="1123951"/>
                            <a:ext cx="1712941" cy="72390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1AC2FA7C">
                              <w:pPr>
                                <w:jc w:val="center"/>
                                <w:rPr>
                                  <w:rFonts w:hint="eastAsia"/>
                                  <w:b/>
                                  <w:sz w:val="18"/>
                                  <w:szCs w:val="18"/>
                                </w:rPr>
                              </w:pPr>
                              <w:r>
                                <w:rPr>
                                  <w:rFonts w:hint="eastAsia"/>
                                  <w:b/>
                                  <w:sz w:val="18"/>
                                  <w:szCs w:val="18"/>
                                </w:rPr>
                                <w:t>发放《不予受理通知书》 并告知原因</w:t>
                              </w:r>
                            </w:p>
                          </w:txbxContent>
                        </wps:txbx>
                        <wps:bodyPr vert="horz" wrap="square" anchor="t" anchorCtr="0" upright="1"/>
                      </wps:wsp>
                      <wps:wsp>
                        <wps:cNvPr id="10" name="直线 17"/>
                        <wps:cNvSpPr/>
                        <wps:spPr>
                          <a:xfrm>
                            <a:off x="3397405" y="1990725"/>
                            <a:ext cx="1460" cy="543567"/>
                          </a:xfrm>
                          <a:prstGeom prst="line">
                            <a:avLst/>
                          </a:prstGeom>
                          <a:ln w="9525" cap="flat" cmpd="sng">
                            <a:solidFill>
                              <a:srgbClr val="000000"/>
                            </a:solidFill>
                            <a:prstDash val="solid"/>
                            <a:headEnd type="none" w="med" len="med"/>
                            <a:tailEnd type="triangle" w="med" len="med"/>
                          </a:ln>
                        </wps:spPr>
                        <wps:bodyPr upright="1"/>
                      </wps:wsp>
                      <wps:wsp>
                        <wps:cNvPr id="11" name="矩形 18"/>
                        <wps:cNvSpPr/>
                        <wps:spPr>
                          <a:xfrm>
                            <a:off x="2711791" y="2533649"/>
                            <a:ext cx="1371959" cy="4329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16BB38">
                              <w:pPr>
                                <w:snapToGrid w:val="0"/>
                                <w:rPr>
                                  <w:rFonts w:hint="eastAsia"/>
                                  <w:b/>
                                  <w:sz w:val="18"/>
                                  <w:szCs w:val="18"/>
                                </w:rPr>
                              </w:pPr>
                              <w:r>
                                <w:rPr>
                                  <w:rFonts w:hint="eastAsia"/>
                                  <w:b/>
                                  <w:sz w:val="18"/>
                                  <w:szCs w:val="18"/>
                                </w:rPr>
                                <w:t xml:space="preserve">受理后发放《受理通知书》 </w:t>
                              </w:r>
                            </w:p>
                          </w:txbxContent>
                        </wps:txbx>
                        <wps:bodyPr vert="horz" wrap="square" anchor="t" anchorCtr="0" upright="1"/>
                      </wps:wsp>
                      <wps:wsp>
                        <wps:cNvPr id="12" name="直线 21"/>
                        <wps:cNvSpPr/>
                        <wps:spPr>
                          <a:xfrm>
                            <a:off x="3397405" y="2966553"/>
                            <a:ext cx="2191" cy="269611"/>
                          </a:xfrm>
                          <a:prstGeom prst="line">
                            <a:avLst/>
                          </a:prstGeom>
                          <a:ln w="9525" cap="flat" cmpd="sng">
                            <a:solidFill>
                              <a:srgbClr val="000000"/>
                            </a:solidFill>
                            <a:prstDash val="solid"/>
                            <a:headEnd type="none" w="med" len="med"/>
                            <a:tailEnd type="triangle" w="med" len="med"/>
                          </a:ln>
                        </wps:spPr>
                        <wps:bodyPr upright="1"/>
                      </wps:wsp>
                      <wps:wsp>
                        <wps:cNvPr id="13" name="文本框 22"/>
                        <wps:cNvSpPr txBox="1"/>
                        <wps:spPr>
                          <a:xfrm>
                            <a:off x="4576604" y="2878336"/>
                            <a:ext cx="228538" cy="99152"/>
                          </a:xfrm>
                          <a:prstGeom prst="rect">
                            <a:avLst/>
                          </a:prstGeom>
                          <a:solidFill>
                            <a:srgbClr val="FFFFFF"/>
                          </a:solidFill>
                          <a:ln>
                            <a:noFill/>
                          </a:ln>
                        </wps:spPr>
                        <wps:txbx>
                          <w:txbxContent>
                            <w:p w14:paraId="43C59E40"/>
                          </w:txbxContent>
                        </wps:txbx>
                        <wps:bodyPr vert="horz" wrap="square" anchor="t" anchorCtr="0" upright="1"/>
                      </wps:wsp>
                      <wps:wsp>
                        <wps:cNvPr id="14" name="文本框 23"/>
                        <wps:cNvSpPr txBox="1"/>
                        <wps:spPr>
                          <a:xfrm>
                            <a:off x="1340562" y="2471520"/>
                            <a:ext cx="1258785" cy="215073"/>
                          </a:xfrm>
                          <a:prstGeom prst="rect">
                            <a:avLst/>
                          </a:prstGeom>
                          <a:solidFill>
                            <a:srgbClr val="FFFFFF"/>
                          </a:solidFill>
                          <a:ln>
                            <a:noFill/>
                          </a:ln>
                        </wps:spPr>
                        <wps:txbx>
                          <w:txbxContent>
                            <w:p w14:paraId="37CD2881">
                              <w:pPr>
                                <w:spacing w:line="180" w:lineRule="exact"/>
                                <w:rPr>
                                  <w:b/>
                                  <w:sz w:val="18"/>
                                  <w:szCs w:val="18"/>
                                </w:rPr>
                              </w:pPr>
                              <w:r>
                                <w:rPr>
                                  <w:rFonts w:hint="eastAsia"/>
                                  <w:b/>
                                  <w:sz w:val="18"/>
                                  <w:szCs w:val="18"/>
                                </w:rPr>
                                <w:t>材料补正后符合要求</w:t>
                              </w:r>
                            </w:p>
                          </w:txbxContent>
                        </wps:txbx>
                        <wps:bodyPr vert="horz" wrap="square" anchor="t" anchorCtr="0" upright="1"/>
                      </wps:wsp>
                      <wps:wsp>
                        <wps:cNvPr id="15" name="矩形 24"/>
                        <wps:cNvSpPr/>
                        <wps:spPr>
                          <a:xfrm>
                            <a:off x="3398135" y="3957349"/>
                            <a:ext cx="454886" cy="297457"/>
                          </a:xfrm>
                          <a:prstGeom prst="rect">
                            <a:avLst/>
                          </a:prstGeom>
                          <a:solidFill>
                            <a:srgbClr val="FFFFFF"/>
                          </a:solidFill>
                          <a:ln>
                            <a:noFill/>
                          </a:ln>
                        </wps:spPr>
                        <wps:txbx>
                          <w:txbxContent>
                            <w:p w14:paraId="65F2A1B9">
                              <w:r>
                                <w:rPr>
                                  <w:rFonts w:hint="eastAsia"/>
                                  <w:b/>
                                  <w:sz w:val="18"/>
                                  <w:szCs w:val="18"/>
                                </w:rPr>
                                <w:t>合格</w:t>
                              </w:r>
                            </w:p>
                          </w:txbxContent>
                        </wps:txbx>
                        <wps:bodyPr vert="horz" wrap="square" anchor="t" anchorCtr="0" upright="1"/>
                      </wps:wsp>
                      <wps:wsp>
                        <wps:cNvPr id="16" name="矩形 27"/>
                        <wps:cNvSpPr/>
                        <wps:spPr>
                          <a:xfrm>
                            <a:off x="4140566" y="3363162"/>
                            <a:ext cx="570980" cy="296728"/>
                          </a:xfrm>
                          <a:prstGeom prst="rect">
                            <a:avLst/>
                          </a:prstGeom>
                          <a:solidFill>
                            <a:srgbClr val="FFFFFF"/>
                          </a:solidFill>
                          <a:ln>
                            <a:noFill/>
                          </a:ln>
                        </wps:spPr>
                        <wps:txbx>
                          <w:txbxContent>
                            <w:p w14:paraId="193B2A93">
                              <w:r>
                                <w:rPr>
                                  <w:rFonts w:hint="eastAsia"/>
                                  <w:b/>
                                  <w:sz w:val="18"/>
                                  <w:szCs w:val="18"/>
                                </w:rPr>
                                <w:t>不合格</w:t>
                              </w:r>
                            </w:p>
                          </w:txbxContent>
                        </wps:txbx>
                        <wps:bodyPr vert="horz" wrap="square" anchor="t" anchorCtr="0" upright="1"/>
                      </wps:wsp>
                      <wps:wsp>
                        <wps:cNvPr id="17" name="直线 28"/>
                        <wps:cNvSpPr/>
                        <wps:spPr>
                          <a:xfrm flipH="1">
                            <a:off x="2255445" y="1523928"/>
                            <a:ext cx="570980" cy="729"/>
                          </a:xfrm>
                          <a:prstGeom prst="line">
                            <a:avLst/>
                          </a:prstGeom>
                          <a:ln w="9525" cap="flat" cmpd="sng">
                            <a:solidFill>
                              <a:srgbClr val="000000"/>
                            </a:solidFill>
                            <a:prstDash val="solid"/>
                            <a:headEnd type="none" w="med" len="med"/>
                            <a:tailEnd type="triangle" w="med" len="med"/>
                          </a:ln>
                        </wps:spPr>
                        <wps:bodyPr upright="1"/>
                      </wps:wsp>
                      <wps:wsp>
                        <wps:cNvPr id="18" name="直线 29"/>
                        <wps:cNvSpPr/>
                        <wps:spPr>
                          <a:xfrm>
                            <a:off x="3980101" y="1523928"/>
                            <a:ext cx="685614" cy="729"/>
                          </a:xfrm>
                          <a:prstGeom prst="line">
                            <a:avLst/>
                          </a:prstGeom>
                          <a:ln w="9525" cap="flat" cmpd="sng">
                            <a:solidFill>
                              <a:srgbClr val="000000"/>
                            </a:solidFill>
                            <a:prstDash val="solid"/>
                            <a:headEnd type="none" w="med" len="med"/>
                            <a:tailEnd type="triangle" w="med" len="med"/>
                          </a:ln>
                        </wps:spPr>
                        <wps:bodyPr upright="1"/>
                      </wps:wsp>
                      <wps:wsp>
                        <wps:cNvPr id="19" name="矩形 30"/>
                        <wps:cNvSpPr/>
                        <wps:spPr>
                          <a:xfrm>
                            <a:off x="4807860" y="3352800"/>
                            <a:ext cx="1144151" cy="5053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BDE1F9">
                              <w:pPr>
                                <w:jc w:val="center"/>
                                <w:rPr>
                                  <w:b/>
                                  <w:sz w:val="18"/>
                                  <w:szCs w:val="18"/>
                                </w:rPr>
                              </w:pPr>
                              <w:r>
                                <w:rPr>
                                  <w:rFonts w:hint="eastAsia"/>
                                  <w:b/>
                                  <w:sz w:val="18"/>
                                  <w:szCs w:val="18"/>
                                </w:rPr>
                                <w:t>退回申请并</w:t>
                              </w:r>
                            </w:p>
                            <w:p w14:paraId="1738655C">
                              <w:pPr>
                                <w:jc w:val="center"/>
                                <w:rPr>
                                  <w:b/>
                                  <w:sz w:val="18"/>
                                  <w:szCs w:val="18"/>
                                </w:rPr>
                              </w:pPr>
                              <w:r>
                                <w:rPr>
                                  <w:rFonts w:hint="eastAsia"/>
                                  <w:b/>
                                  <w:sz w:val="18"/>
                                  <w:szCs w:val="18"/>
                                </w:rPr>
                                <w:t>告知原因</w:t>
                              </w:r>
                            </w:p>
                          </w:txbxContent>
                        </wps:txbx>
                        <wps:bodyPr vert="horz" wrap="square" anchor="t" anchorCtr="0" upright="1"/>
                      </wps:wsp>
                      <wps:wsp>
                        <wps:cNvPr id="20" name="直线 31"/>
                        <wps:cNvSpPr/>
                        <wps:spPr>
                          <a:xfrm>
                            <a:off x="5389095" y="3876676"/>
                            <a:ext cx="1" cy="254305"/>
                          </a:xfrm>
                          <a:prstGeom prst="line">
                            <a:avLst/>
                          </a:prstGeom>
                          <a:ln w="9525" cap="flat" cmpd="sng">
                            <a:solidFill>
                              <a:srgbClr val="000000"/>
                            </a:solidFill>
                            <a:prstDash val="solid"/>
                            <a:headEnd type="none" w="med" len="med"/>
                            <a:tailEnd type="triangle" w="med" len="med"/>
                          </a:ln>
                        </wps:spPr>
                        <wps:bodyPr upright="1"/>
                      </wps:wsp>
                      <wps:wsp>
                        <wps:cNvPr id="21" name="直线 32"/>
                        <wps:cNvSpPr/>
                        <wps:spPr>
                          <a:xfrm>
                            <a:off x="3397405" y="4050669"/>
                            <a:ext cx="1460" cy="197576"/>
                          </a:xfrm>
                          <a:prstGeom prst="line">
                            <a:avLst/>
                          </a:prstGeom>
                          <a:ln w="9525" cap="flat" cmpd="sng">
                            <a:solidFill>
                              <a:srgbClr val="000000"/>
                            </a:solidFill>
                            <a:prstDash val="solid"/>
                            <a:headEnd type="none" w="med" len="med"/>
                            <a:tailEnd type="triangle" w="med" len="med"/>
                          </a:ln>
                        </wps:spPr>
                        <wps:bodyPr upright="1"/>
                      </wps:wsp>
                      <wps:wsp>
                        <wps:cNvPr id="22" name="矩形 34"/>
                        <wps:cNvSpPr/>
                        <wps:spPr>
                          <a:xfrm>
                            <a:off x="4084480" y="4254077"/>
                            <a:ext cx="685614" cy="298915"/>
                          </a:xfrm>
                          <a:prstGeom prst="rect">
                            <a:avLst/>
                          </a:prstGeom>
                          <a:solidFill>
                            <a:srgbClr val="FFFFFF"/>
                          </a:solidFill>
                          <a:ln>
                            <a:noFill/>
                          </a:ln>
                        </wps:spPr>
                        <wps:txbx>
                          <w:txbxContent>
                            <w:p w14:paraId="3B7EB1A3">
                              <w:pPr>
                                <w:rPr>
                                  <w:b/>
                                  <w:sz w:val="18"/>
                                  <w:szCs w:val="18"/>
                                </w:rPr>
                              </w:pPr>
                              <w:r>
                                <w:rPr>
                                  <w:rFonts w:hint="eastAsia"/>
                                  <w:b/>
                                  <w:sz w:val="18"/>
                                  <w:szCs w:val="18"/>
                                </w:rPr>
                                <w:t>符合要求</w:t>
                              </w:r>
                            </w:p>
                          </w:txbxContent>
                        </wps:txbx>
                        <wps:bodyPr vert="horz" wrap="square" anchor="t" anchorCtr="0" upright="1"/>
                      </wps:wsp>
                      <wps:wsp>
                        <wps:cNvPr id="23" name="自选图形 35"/>
                        <wps:cNvSpPr/>
                        <wps:spPr>
                          <a:xfrm>
                            <a:off x="4648200" y="4124326"/>
                            <a:ext cx="1476375" cy="85725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33DACC94">
                              <w:pPr>
                                <w:spacing w:line="260" w:lineRule="exact"/>
                                <w:jc w:val="center"/>
                                <w:rPr>
                                  <w:b/>
                                  <w:sz w:val="18"/>
                                </w:rPr>
                              </w:pPr>
                              <w:r>
                                <w:rPr>
                                  <w:rFonts w:hint="eastAsia"/>
                                  <w:b/>
                                  <w:sz w:val="18"/>
                                </w:rPr>
                                <w:t>重新提交申请</w:t>
                              </w:r>
                            </w:p>
                            <w:p w14:paraId="47E16A59">
                              <w:pPr>
                                <w:spacing w:line="260" w:lineRule="exact"/>
                                <w:jc w:val="center"/>
                                <w:rPr>
                                  <w:b/>
                                </w:rPr>
                              </w:pPr>
                            </w:p>
                          </w:txbxContent>
                        </wps:txbx>
                        <wps:bodyPr vert="horz" wrap="square" anchor="t" anchorCtr="0" upright="1"/>
                      </wps:wsp>
                      <wps:wsp>
                        <wps:cNvPr id="24" name="直线 36"/>
                        <wps:cNvSpPr/>
                        <wps:spPr>
                          <a:xfrm flipH="1">
                            <a:off x="4084480" y="4551534"/>
                            <a:ext cx="570980" cy="729"/>
                          </a:xfrm>
                          <a:prstGeom prst="line">
                            <a:avLst/>
                          </a:prstGeom>
                          <a:ln w="9525" cap="flat" cmpd="sng">
                            <a:solidFill>
                              <a:srgbClr val="000000"/>
                            </a:solidFill>
                            <a:prstDash val="solid"/>
                            <a:headEnd type="none" w="med" len="med"/>
                            <a:tailEnd type="triangle" w="med" len="med"/>
                          </a:ln>
                        </wps:spPr>
                        <wps:bodyPr upright="1"/>
                      </wps:wsp>
                      <wps:wsp>
                        <wps:cNvPr id="25" name="矩形 37"/>
                        <wps:cNvSpPr/>
                        <wps:spPr>
                          <a:xfrm>
                            <a:off x="2712085" y="5145406"/>
                            <a:ext cx="1372870" cy="716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36251E">
                              <w:pPr>
                                <w:jc w:val="center"/>
                                <w:rPr>
                                  <w:rFonts w:hint="eastAsia"/>
                                  <w:b/>
                                  <w:color w:val="1C1B10"/>
                                  <w:sz w:val="18"/>
                                  <w:szCs w:val="18"/>
                                </w:rPr>
                              </w:pPr>
                              <w:r>
                                <w:rPr>
                                  <w:rFonts w:hint="eastAsia"/>
                                  <w:b/>
                                  <w:color w:val="1C1B10"/>
                                  <w:sz w:val="18"/>
                                  <w:szCs w:val="18"/>
                                </w:rPr>
                                <w:t>申请人自行下载打印施工许可电子证照（或在受理窗口领取）</w:t>
                              </w:r>
                            </w:p>
                            <w:p w14:paraId="1C0008D9">
                              <w:pPr>
                                <w:jc w:val="center"/>
                                <w:rPr>
                                  <w:rFonts w:hint="eastAsia"/>
                                  <w:b/>
                                  <w:sz w:val="18"/>
                                  <w:szCs w:val="18"/>
                                </w:rPr>
                              </w:pPr>
                              <w:r>
                                <w:rPr>
                                  <w:rFonts w:hint="eastAsia"/>
                                  <w:b/>
                                  <w:sz w:val="18"/>
                                  <w:szCs w:val="18"/>
                                </w:rPr>
                                <w:t>施工许可证</w:t>
                              </w:r>
                            </w:p>
                            <w:p w14:paraId="6CD1E34F">
                              <w:pPr>
                                <w:jc w:val="center"/>
                                <w:rPr>
                                  <w:rFonts w:hint="eastAsia"/>
                                  <w:b/>
                                  <w:sz w:val="18"/>
                                  <w:szCs w:val="18"/>
                                </w:rPr>
                              </w:pPr>
                            </w:p>
                          </w:txbxContent>
                        </wps:txbx>
                        <wps:bodyPr vert="horz" wrap="square" anchor="t" anchorCtr="0" upright="1"/>
                      </wps:wsp>
                      <wps:wsp>
                        <wps:cNvPr id="26" name="直线 38"/>
                        <wps:cNvSpPr/>
                        <wps:spPr>
                          <a:xfrm flipH="1">
                            <a:off x="3397405" y="4843888"/>
                            <a:ext cx="1460" cy="296728"/>
                          </a:xfrm>
                          <a:prstGeom prst="line">
                            <a:avLst/>
                          </a:prstGeom>
                          <a:ln w="9525" cap="flat" cmpd="sng">
                            <a:solidFill>
                              <a:srgbClr val="000000"/>
                            </a:solidFill>
                            <a:prstDash val="solid"/>
                            <a:headEnd type="none" w="med" len="med"/>
                            <a:tailEnd type="triangle" w="med" len="med"/>
                          </a:ln>
                        </wps:spPr>
                        <wps:bodyPr upright="1"/>
                      </wps:wsp>
                      <wps:wsp>
                        <wps:cNvPr id="27" name="自选图形 39"/>
                        <wps:cNvSpPr/>
                        <wps:spPr>
                          <a:xfrm>
                            <a:off x="2607310" y="6177916"/>
                            <a:ext cx="1564640" cy="39560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591DEA89">
                              <w:pPr>
                                <w:jc w:val="center"/>
                                <w:rPr>
                                  <w:rFonts w:ascii="宋体" w:hAnsi="宋体"/>
                                  <w:b/>
                                  <w:sz w:val="18"/>
                                </w:rPr>
                              </w:pPr>
                              <w:r>
                                <w:rPr>
                                  <w:rFonts w:hint="eastAsia" w:ascii="宋体" w:hAnsi="宋体"/>
                                  <w:b/>
                                  <w:sz w:val="18"/>
                                </w:rPr>
                                <w:t>网上公布项目在建信息</w:t>
                              </w:r>
                            </w:p>
                          </w:txbxContent>
                        </wps:txbx>
                        <wps:bodyPr vert="horz" wrap="square" anchor="t" anchorCtr="0" upright="1"/>
                      </wps:wsp>
                      <wps:wsp>
                        <wps:cNvPr id="28" name="直线 40"/>
                        <wps:cNvSpPr/>
                        <wps:spPr>
                          <a:xfrm>
                            <a:off x="3368675" y="5893436"/>
                            <a:ext cx="1270" cy="296545"/>
                          </a:xfrm>
                          <a:prstGeom prst="line">
                            <a:avLst/>
                          </a:prstGeom>
                          <a:ln w="9525" cap="flat" cmpd="sng">
                            <a:solidFill>
                              <a:srgbClr val="000000"/>
                            </a:solidFill>
                            <a:prstDash val="solid"/>
                            <a:headEnd type="none" w="med" len="med"/>
                            <a:tailEnd type="triangle" w="med" len="med"/>
                          </a:ln>
                        </wps:spPr>
                        <wps:bodyPr upright="1"/>
                      </wps:wsp>
                      <wps:wsp>
                        <wps:cNvPr id="29" name="矩形 41"/>
                        <wps:cNvSpPr/>
                        <wps:spPr>
                          <a:xfrm>
                            <a:off x="5724525" y="3999871"/>
                            <a:ext cx="819151" cy="295999"/>
                          </a:xfrm>
                          <a:prstGeom prst="rect">
                            <a:avLst/>
                          </a:prstGeom>
                          <a:solidFill>
                            <a:srgbClr val="FFFFFF"/>
                          </a:solidFill>
                          <a:ln>
                            <a:noFill/>
                          </a:ln>
                        </wps:spPr>
                        <wps:txbx>
                          <w:txbxContent>
                            <w:p w14:paraId="2895D9AC">
                              <w:pPr>
                                <w:spacing w:line="260" w:lineRule="exact"/>
                                <w:jc w:val="center"/>
                                <w:rPr>
                                  <w:b/>
                                  <w:sz w:val="18"/>
                                </w:rPr>
                              </w:pPr>
                              <w:r>
                                <w:rPr>
                                  <w:rFonts w:hint="eastAsia"/>
                                  <w:b/>
                                  <w:sz w:val="18"/>
                                </w:rPr>
                                <w:t>不符合要求求</w:t>
                              </w:r>
                            </w:p>
                          </w:txbxContent>
                        </wps:txbx>
                        <wps:bodyPr vert="horz" wrap="square" anchor="t" anchorCtr="0" upright="1"/>
                      </wps:wsp>
                      <wps:wsp>
                        <wps:cNvPr id="30" name="矩形 25"/>
                        <wps:cNvSpPr/>
                        <wps:spPr>
                          <a:xfrm>
                            <a:off x="2531110" y="4253866"/>
                            <a:ext cx="1553845" cy="7372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C4A2AA">
                              <w:pPr>
                                <w:jc w:val="center"/>
                                <w:rPr>
                                  <w:rFonts w:ascii="宋体" w:hAnsi="宋体"/>
                                  <w:b/>
                                  <w:color w:val="1C1B10"/>
                                  <w:sz w:val="18"/>
                                </w:rPr>
                              </w:pPr>
                              <w:r>
                                <w:rPr>
                                  <w:rFonts w:hint="eastAsia" w:ascii="宋体" w:hAnsi="宋体"/>
                                  <w:b/>
                                  <w:color w:val="1C1B10"/>
                                  <w:sz w:val="18"/>
                                  <w:szCs w:val="18"/>
                                </w:rPr>
                                <w:t>在3个工作日内完成 审批、</w:t>
                              </w:r>
                              <w:r>
                                <w:rPr>
                                  <w:rFonts w:hint="eastAsia" w:ascii="宋体" w:hAnsi="宋体"/>
                                  <w:b/>
                                  <w:color w:val="1C1B10"/>
                                  <w:sz w:val="18"/>
                                </w:rPr>
                                <w:t>网上生成电子证照</w:t>
                              </w:r>
                            </w:p>
                            <w:p w14:paraId="19495A38">
                              <w:pPr>
                                <w:jc w:val="center"/>
                                <w:rPr>
                                  <w:rFonts w:ascii="宋体" w:hAnsi="宋体"/>
                                  <w:b/>
                                  <w:color w:val="1C1B10"/>
                                  <w:sz w:val="18"/>
                                  <w:szCs w:val="18"/>
                                </w:rPr>
                              </w:pPr>
                              <w:r>
                                <w:rPr>
                                  <w:rFonts w:hint="eastAsia" w:ascii="宋体" w:hAnsi="宋体"/>
                                  <w:b/>
                                  <w:color w:val="1C1B10"/>
                                  <w:sz w:val="18"/>
                                  <w:szCs w:val="18"/>
                                </w:rPr>
                                <w:t>并通知申请人审批已办结</w:t>
                              </w:r>
                            </w:p>
                          </w:txbxContent>
                        </wps:txbx>
                        <wps:bodyPr vert="horz" wrap="square" anchor="t" anchorCtr="0" upright="1"/>
                      </wps:wsp>
                      <wps:wsp>
                        <wps:cNvPr id="31" name="直线 19"/>
                        <wps:cNvSpPr/>
                        <wps:spPr>
                          <a:xfrm>
                            <a:off x="1340562" y="1778182"/>
                            <a:ext cx="0" cy="993593"/>
                          </a:xfrm>
                          <a:prstGeom prst="line">
                            <a:avLst/>
                          </a:prstGeom>
                          <a:ln w="9525" cap="flat" cmpd="sng">
                            <a:solidFill>
                              <a:srgbClr val="000000"/>
                            </a:solidFill>
                            <a:prstDash val="solid"/>
                            <a:headEnd type="none" w="med" len="med"/>
                            <a:tailEnd type="none" w="med" len="med"/>
                          </a:ln>
                        </wps:spPr>
                        <wps:bodyPr upright="1"/>
                      </wps:wsp>
                      <wps:wsp>
                        <wps:cNvPr id="32" name="直线 20"/>
                        <wps:cNvSpPr/>
                        <wps:spPr>
                          <a:xfrm>
                            <a:off x="1340562" y="2784125"/>
                            <a:ext cx="1371229" cy="729"/>
                          </a:xfrm>
                          <a:prstGeom prst="line">
                            <a:avLst/>
                          </a:prstGeom>
                          <a:ln w="9525" cap="flat" cmpd="sng">
                            <a:solidFill>
                              <a:srgbClr val="000000"/>
                            </a:solidFill>
                            <a:prstDash val="solid"/>
                            <a:headEnd type="none" w="med" len="med"/>
                            <a:tailEnd type="triangle" w="med" len="med"/>
                          </a:ln>
                        </wps:spPr>
                        <wps:bodyPr upright="1"/>
                      </wps:wsp>
                      <wps:wsp>
                        <wps:cNvPr id="33" name="直线 26"/>
                        <wps:cNvSpPr/>
                        <wps:spPr>
                          <a:xfrm>
                            <a:off x="3969846" y="3659162"/>
                            <a:ext cx="821229" cy="1458"/>
                          </a:xfrm>
                          <a:prstGeom prst="line">
                            <a:avLst/>
                          </a:prstGeom>
                          <a:ln w="9525" cap="flat" cmpd="sng">
                            <a:solidFill>
                              <a:srgbClr val="000000"/>
                            </a:solidFill>
                            <a:prstDash val="solid"/>
                            <a:headEnd type="none" w="med" len="med"/>
                            <a:tailEnd type="triangle" w="med" len="med"/>
                          </a:ln>
                        </wps:spPr>
                        <wps:bodyPr upright="1"/>
                      </wps:wsp>
                      <wps:wsp>
                        <wps:cNvPr id="34" name="直线 40"/>
                        <wps:cNvSpPr/>
                        <wps:spPr>
                          <a:xfrm flipH="1">
                            <a:off x="5943896" y="3632806"/>
                            <a:ext cx="599780" cy="0"/>
                          </a:xfrm>
                          <a:prstGeom prst="line">
                            <a:avLst/>
                          </a:prstGeom>
                          <a:ln w="9525" cap="flat" cmpd="sng">
                            <a:solidFill>
                              <a:srgbClr val="000000"/>
                            </a:solidFill>
                            <a:prstDash val="solid"/>
                            <a:headEnd type="none" w="med" len="med"/>
                            <a:tailEnd type="triangle" w="med" len="med"/>
                          </a:ln>
                        </wps:spPr>
                        <wps:bodyPr upright="1"/>
                      </wps:wsp>
                      <wps:wsp>
                        <wps:cNvPr id="35" name="直线 19"/>
                        <wps:cNvSpPr/>
                        <wps:spPr>
                          <a:xfrm>
                            <a:off x="6543676" y="3632806"/>
                            <a:ext cx="0" cy="920185"/>
                          </a:xfrm>
                          <a:prstGeom prst="line">
                            <a:avLst/>
                          </a:prstGeom>
                          <a:ln w="9525" cap="flat" cmpd="sng">
                            <a:solidFill>
                              <a:srgbClr val="000000"/>
                            </a:solidFill>
                            <a:prstDash val="solid"/>
                            <a:headEnd type="none" w="med" len="med"/>
                            <a:tailEnd type="none" w="med" len="med"/>
                          </a:ln>
                        </wps:spPr>
                        <wps:bodyPr upright="1"/>
                      </wps:wsp>
                      <wps:wsp>
                        <wps:cNvPr id="36" name="直线 19"/>
                        <wps:cNvSpPr/>
                        <wps:spPr>
                          <a:xfrm flipH="1">
                            <a:off x="6124236" y="4552992"/>
                            <a:ext cx="419440" cy="0"/>
                          </a:xfrm>
                          <a:prstGeom prst="line">
                            <a:avLst/>
                          </a:prstGeom>
                          <a:ln w="9525" cap="flat" cmpd="sng">
                            <a:solidFill>
                              <a:srgbClr val="000000"/>
                            </a:solidFill>
                            <a:prstDash val="solid"/>
                            <a:headEnd type="none" w="med" len="med"/>
                            <a:tailEnd type="none" w="med" len="med"/>
                          </a:ln>
                        </wps:spPr>
                        <wps:bodyPr upright="1"/>
                      </wps:wsp>
                      <wps:wsp>
                        <wps:cNvPr id="37" name="自选图形 10"/>
                        <wps:cNvSpPr/>
                        <wps:spPr>
                          <a:xfrm>
                            <a:off x="2685075" y="3218475"/>
                            <a:ext cx="1426845" cy="88519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521CC4D5">
                              <w:pPr>
                                <w:pStyle w:val="12"/>
                                <w:spacing w:before="0" w:beforeAutospacing="0" w:after="0" w:afterAutospacing="0" w:line="260" w:lineRule="exact"/>
                                <w:jc w:val="both"/>
                              </w:pPr>
                              <w:r>
                                <w:rPr>
                                  <w:rFonts w:hint="eastAsia" w:ascii="Calibri" w:cs="Times New Roman"/>
                                  <w:b/>
                                  <w:bCs/>
                                  <w:kern w:val="2"/>
                                  <w:sz w:val="18"/>
                                  <w:szCs w:val="18"/>
                                </w:rPr>
                                <w:t>审核申请材料内容结果</w:t>
                              </w:r>
                            </w:p>
                          </w:txbxContent>
                        </wps:txbx>
                        <wps:bodyPr vert="horz" wrap="square" anchor="t" anchorCtr="0" upright="1"/>
                      </wps:wsp>
                      <wps:wsp>
                        <wps:cNvPr id="38" name="自选图形 10"/>
                        <wps:cNvSpPr/>
                        <wps:spPr>
                          <a:xfrm>
                            <a:off x="2686050" y="1085851"/>
                            <a:ext cx="1427401" cy="885824"/>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2ED8EBFD">
                              <w:pPr>
                                <w:spacing w:line="260" w:lineRule="exact"/>
                                <w:rPr>
                                  <w:b/>
                                </w:rPr>
                              </w:pPr>
                              <w:r>
                                <w:rPr>
                                  <w:rFonts w:hint="eastAsia"/>
                                  <w:b/>
                                  <w:sz w:val="18"/>
                                </w:rPr>
                                <w:t>审核申请材料要件结果</w:t>
                              </w:r>
                            </w:p>
                          </w:txbxContent>
                        </wps:txbx>
                        <wps:bodyPr vert="horz" wrap="square" anchor="t" anchorCtr="0" upright="1"/>
                      </wps:wsp>
                    </wpc:wpc>
                  </a:graphicData>
                </a:graphic>
              </wp:anchor>
            </w:drawing>
          </mc:Choice>
          <mc:Fallback>
            <w:pict>
              <v:group id="画布 563" o:spid="_x0000_s1026" o:spt="203" style="position:absolute;left:0pt;margin-left:-39.2pt;margin-top:12.75pt;height:580.05pt;width:542.05pt;mso-wrap-distance-left:9pt;mso-wrap-distance-right:9pt;z-index:-251654144;mso-width-relative:page;mso-height-relative:page;" coordsize="6884035,7366635" wrapcoords="21592 -2 0 0 0 21600 21592 21602 8 21602 21600 21600 21600 0 8 -2 21592 -2" editas="canvas" o:gfxdata="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&#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">
                <o:lock v:ext="edit" aspectratio="f"/>
                <v:rect id="画布 563" o:spid="_x0000_s1026" o:spt="1" style="position:absolute;left:0;top:0;height:7366635;width:6884035;" filled="f" stroked="f" coordsize="21600,21600" o:gfxdata="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">
                  <v:fill on="f" focussize="0,0"/>
                  <v:stroke on="f"/>
                  <v:imagedata o:title=""/>
                  <o:lock v:ext="edit" aspectratio="t"/>
                </v:rect>
                <v:shape id="自选图形 6" o:spid="_x0000_s1026" o:spt="116" type="#_x0000_t116" style="position:absolute;left:2711791;top:400050;height:396610;width:1373419;"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">
                  <v:fill on="t" focussize="0,0"/>
                  <v:stroke color="#000000" joinstyle="miter"/>
                  <v:imagedata o:title=""/>
                  <o:lock v:ext="edit" aspectratio="f"/>
                  <v:textbox>
                    <w:txbxContent>
                      <w:p w14:paraId="3880C7CB">
                        <w:pPr>
                          <w:jc w:val="center"/>
                          <w:rPr>
                            <w:b/>
                            <w:sz w:val="18"/>
                          </w:rPr>
                        </w:pPr>
                        <w:r>
                          <w:rPr>
                            <w:rFonts w:hint="eastAsia"/>
                            <w:b/>
                            <w:sz w:val="18"/>
                          </w:rPr>
                          <w:t>网上提交申请材料</w:t>
                        </w:r>
                      </w:p>
                    </w:txbxContent>
                  </v:textbox>
                </v:shape>
                <v:line id="直线 9" o:spid="_x0000_s1026" o:spt="20" style="position:absolute;left:3400326;top:809625;height:280323;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fill on="f" focussize="0,0"/>
                  <v:stroke color="#000000" joinstyle="round" endarrow="block"/>
                  <v:imagedata o:title=""/>
                  <o:lock v:ext="edit" aspectratio="f"/>
                </v:line>
                <v:shape id="自选图形 12" o:spid="_x0000_s1026" o:spt="109" type="#_x0000_t109" style="position:absolute;left:3381375;top:2064999;height:298915;width:895350;"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">
                  <v:fill on="t" focussize="0,0"/>
                  <v:stroke on="f"/>
                  <v:imagedata o:title=""/>
                  <o:lock v:ext="edit" aspectratio="f"/>
                  <v:textbox>
                    <w:txbxContent>
                      <w:p w14:paraId="06A508E7">
                        <w:pPr>
                          <w:rPr>
                            <w:b/>
                            <w:sz w:val="18"/>
                          </w:rPr>
                        </w:pPr>
                        <w:r>
                          <w:rPr>
                            <w:rFonts w:hint="eastAsia"/>
                            <w:b/>
                            <w:sz w:val="18"/>
                          </w:rPr>
                          <w:t>材料符合要求</w:t>
                        </w:r>
                      </w:p>
                      <w:p w14:paraId="0CA96D9B"/>
                    </w:txbxContent>
                  </v:textbox>
                </v:shape>
                <v:shape id="文本框 13" o:spid="_x0000_s1026" o:spt="202" type="#_x0000_t202" style="position:absolute;left:2255445;top:1089948;height:395881;width:571710;"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v:fill on="t" focussize="0,0"/>
                  <v:stroke on="f"/>
                  <v:imagedata o:title=""/>
                  <o:lock v:ext="edit" aspectratio="f"/>
                  <v:textbox>
                    <w:txbxContent>
                      <w:p w14:paraId="44AB9821">
                        <w:pPr>
                          <w:spacing w:line="180" w:lineRule="exact"/>
                          <w:rPr>
                            <w:b/>
                            <w:sz w:val="18"/>
                          </w:rPr>
                        </w:pPr>
                        <w:r>
                          <w:rPr>
                            <w:rFonts w:hint="eastAsia"/>
                            <w:b/>
                            <w:sz w:val="18"/>
                          </w:rPr>
                          <w:t>需要补正材料</w:t>
                        </w:r>
                      </w:p>
                    </w:txbxContent>
                  </v:textbox>
                </v:shape>
                <v:shape id="自选图形 14" o:spid="_x0000_s1026" o:spt="109" type="#_x0000_t109" style="position:absolute;left:426410;top:1183997;height:594185;width:1826845;"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N5xQAAANoAAAAPAAAAZHJzL2Rvd25yZXYueG1sRI9Ba8JA&#10;FITvBf/D8gQv0mzUWmz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ILJN5xQAAANoAAAAP&#10;AAAAAAAAAAAAAAAAAAcCAABkcnMvZG93bnJldi54bWxQSwUGAAAAAAMAAwC3AAAA+QIAAAAA&#10;">
                  <v:fill on="t" focussize="0,0"/>
                  <v:stroke color="#000000" joinstyle="miter"/>
                  <v:imagedata o:title=""/>
                  <o:lock v:ext="edit" aspectratio="f"/>
                  <v:textbox>
                    <w:txbxContent>
                      <w:p w14:paraId="5864D031">
                        <w:pPr>
                          <w:ind w:left="90" w:hanging="90" w:hangingChars="50"/>
                          <w:jc w:val="center"/>
                          <w:rPr>
                            <w:b/>
                            <w:sz w:val="18"/>
                            <w:szCs w:val="18"/>
                          </w:rPr>
                        </w:pPr>
                        <w:r>
                          <w:rPr>
                            <w:rFonts w:hint="eastAsia" w:ascii="宋体" w:hAnsi="宋体"/>
                            <w:b/>
                            <w:bCs/>
                            <w:sz w:val="18"/>
                            <w:szCs w:val="18"/>
                          </w:rPr>
                          <w:t>一次性回复告知               材料补正要求</w:t>
                        </w:r>
                      </w:p>
                    </w:txbxContent>
                  </v:textbox>
                </v:shape>
                <v:shape id="文本框 15" o:spid="_x0000_s1026" o:spt="202" type="#_x0000_t202" style="position:absolute;left:3970576;top:1089948;height:395881;width:684884;"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v:fill on="t" focussize="0,0"/>
                  <v:stroke on="f"/>
                  <v:imagedata o:title=""/>
                  <o:lock v:ext="edit" aspectratio="f"/>
                  <v:textbox>
                    <w:txbxContent>
                      <w:p w14:paraId="58AD3A54">
                        <w:pPr>
                          <w:spacing w:line="180" w:lineRule="exact"/>
                          <w:rPr>
                            <w:b/>
                            <w:sz w:val="18"/>
                          </w:rPr>
                        </w:pPr>
                        <w:r>
                          <w:rPr>
                            <w:rFonts w:hint="eastAsia"/>
                            <w:b/>
                            <w:sz w:val="18"/>
                          </w:rPr>
                          <w:t>不符合受理情形的</w:t>
                        </w:r>
                      </w:p>
                    </w:txbxContent>
                  </v:textbox>
                </v:shape>
                <v:shape id="自选图形 16" o:spid="_x0000_s1026" o:spt="116" type="#_x0000_t116" style="position:absolute;left:4655460;top:1123951;height:723900;width:1712941;"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">
                  <v:fill on="t" focussize="0,0"/>
                  <v:stroke color="#000000" joinstyle="miter"/>
                  <v:imagedata o:title=""/>
                  <o:lock v:ext="edit" aspectratio="f"/>
                  <v:textbox>
                    <w:txbxContent>
                      <w:p w14:paraId="1AC2FA7C">
                        <w:pPr>
                          <w:jc w:val="center"/>
                          <w:rPr>
                            <w:rFonts w:hint="eastAsia"/>
                            <w:b/>
                            <w:sz w:val="18"/>
                            <w:szCs w:val="18"/>
                          </w:rPr>
                        </w:pPr>
                        <w:r>
                          <w:rPr>
                            <w:rFonts w:hint="eastAsia"/>
                            <w:b/>
                            <w:sz w:val="18"/>
                            <w:szCs w:val="18"/>
                          </w:rPr>
                          <w:t>发放《不予受理通知书》 并告知原因</w:t>
                        </w:r>
                      </w:p>
                    </w:txbxContent>
                  </v:textbox>
                </v:shape>
                <v:line id="直线 17" o:spid="_x0000_s1026" o:spt="20" style="position:absolute;left:3397405;top:1990725;height:543567;width:146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fill on="f" focussize="0,0"/>
                  <v:stroke color="#000000" joinstyle="round" endarrow="block"/>
                  <v:imagedata o:title=""/>
                  <o:lock v:ext="edit" aspectratio="f"/>
                </v:line>
                <v:rect id="矩形 18" o:spid="_x0000_s1026" o:spt="1" style="position:absolute;left:2711791;top:2533649;height:432903;width:1371959;"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fill on="t" focussize="0,0"/>
                  <v:stroke color="#000000" joinstyle="miter"/>
                  <v:imagedata o:title=""/>
                  <o:lock v:ext="edit" aspectratio="f"/>
                  <v:textbox>
                    <w:txbxContent>
                      <w:p w14:paraId="4E16BB38">
                        <w:pPr>
                          <w:snapToGrid w:val="0"/>
                          <w:rPr>
                            <w:rFonts w:hint="eastAsia"/>
                            <w:b/>
                            <w:sz w:val="18"/>
                            <w:szCs w:val="18"/>
                          </w:rPr>
                        </w:pPr>
                        <w:r>
                          <w:rPr>
                            <w:rFonts w:hint="eastAsia"/>
                            <w:b/>
                            <w:sz w:val="18"/>
                            <w:szCs w:val="18"/>
                          </w:rPr>
                          <w:t xml:space="preserve">受理后发放《受理通知书》 </w:t>
                        </w:r>
                      </w:p>
                    </w:txbxContent>
                  </v:textbox>
                </v:rect>
                <v:line id="直线 21" o:spid="_x0000_s1026" o:spt="20" style="position:absolute;left:3397405;top:2966553;height:269611;width:219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fill on="f" focussize="0,0"/>
                  <v:stroke color="#000000" joinstyle="round" endarrow="block"/>
                  <v:imagedata o:title=""/>
                  <o:lock v:ext="edit" aspectratio="f"/>
                </v:line>
                <v:shape id="文本框 22" o:spid="_x0000_s1026" o:spt="202" type="#_x0000_t202" style="position:absolute;left:4576604;top:2878336;height:99152;width:228538;"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v:fill on="t" focussize="0,0"/>
                  <v:stroke on="f"/>
                  <v:imagedata o:title=""/>
                  <o:lock v:ext="edit" aspectratio="f"/>
                  <v:textbox>
                    <w:txbxContent>
                      <w:p w14:paraId="43C59E40"/>
                    </w:txbxContent>
                  </v:textbox>
                </v:shape>
                <v:shape id="文本框 23" o:spid="_x0000_s1026" o:spt="202" type="#_x0000_t202" style="position:absolute;left:1340562;top:2471520;height:215073;width:1258785;"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v:fill on="t" focussize="0,0"/>
                  <v:stroke on="f"/>
                  <v:imagedata o:title=""/>
                  <o:lock v:ext="edit" aspectratio="f"/>
                  <v:textbox>
                    <w:txbxContent>
                      <w:p w14:paraId="37CD2881">
                        <w:pPr>
                          <w:spacing w:line="180" w:lineRule="exact"/>
                          <w:rPr>
                            <w:b/>
                            <w:sz w:val="18"/>
                            <w:szCs w:val="18"/>
                          </w:rPr>
                        </w:pPr>
                        <w:r>
                          <w:rPr>
                            <w:rFonts w:hint="eastAsia"/>
                            <w:b/>
                            <w:sz w:val="18"/>
                            <w:szCs w:val="18"/>
                          </w:rPr>
                          <w:t>材料补正后符合要求</w:t>
                        </w:r>
                      </w:p>
                    </w:txbxContent>
                  </v:textbox>
                </v:shape>
                <v:rect id="矩形 24" o:spid="_x0000_s1026" o:spt="1" style="position:absolute;left:3398135;top:3957348;height:297457;width:454886;"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v:fill on="t" focussize="0,0"/>
                  <v:stroke on="f"/>
                  <v:imagedata o:title=""/>
                  <o:lock v:ext="edit" aspectratio="f"/>
                  <v:textbox>
                    <w:txbxContent>
                      <w:p w14:paraId="65F2A1B9">
                        <w:r>
                          <w:rPr>
                            <w:rFonts w:hint="eastAsia"/>
                            <w:b/>
                            <w:sz w:val="18"/>
                            <w:szCs w:val="18"/>
                          </w:rPr>
                          <w:t>合格</w:t>
                        </w:r>
                      </w:p>
                    </w:txbxContent>
                  </v:textbox>
                </v:rect>
                <v:rect id="矩形 27" o:spid="_x0000_s1026" o:spt="1" style="position:absolute;left:4140566;top:3363162;height:296728;width:570980;"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v:fill on="t" focussize="0,0"/>
                  <v:stroke on="f"/>
                  <v:imagedata o:title=""/>
                  <o:lock v:ext="edit" aspectratio="f"/>
                  <v:textbox>
                    <w:txbxContent>
                      <w:p w14:paraId="193B2A93">
                        <w:r>
                          <w:rPr>
                            <w:rFonts w:hint="eastAsia"/>
                            <w:b/>
                            <w:sz w:val="18"/>
                            <w:szCs w:val="18"/>
                          </w:rPr>
                          <w:t>不合格</w:t>
                        </w:r>
                      </w:p>
                    </w:txbxContent>
                  </v:textbox>
                </v:rect>
                <v:line id="直线 28" o:spid="_x0000_s1026" o:spt="20" style="position:absolute;left:2255445;top:1523928;flip:x;height:729;width:57098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">
                  <v:fill on="f" focussize="0,0"/>
                  <v:stroke color="#000000" joinstyle="round" endarrow="block"/>
                  <v:imagedata o:title=""/>
                  <o:lock v:ext="edit" aspectratio="f"/>
                </v:line>
                <v:line id="直线 29" o:spid="_x0000_s1026" o:spt="20" style="position:absolute;left:3980101;top:1523928;height:729;width:685614;"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fill on="f" focussize="0,0"/>
                  <v:stroke color="#000000" joinstyle="round" endarrow="block"/>
                  <v:imagedata o:title=""/>
                  <o:lock v:ext="edit" aspectratio="f"/>
                </v:line>
                <v:rect id="矩形 30" o:spid="_x0000_s1026" o:spt="1" style="position:absolute;left:4807860;top:3352800;height:505396;width:1144151;"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fill on="t" focussize="0,0"/>
                  <v:stroke color="#000000" joinstyle="miter"/>
                  <v:imagedata o:title=""/>
                  <o:lock v:ext="edit" aspectratio="f"/>
                  <v:textbox>
                    <w:txbxContent>
                      <w:p w14:paraId="69BDE1F9">
                        <w:pPr>
                          <w:jc w:val="center"/>
                          <w:rPr>
                            <w:b/>
                            <w:sz w:val="18"/>
                            <w:szCs w:val="18"/>
                          </w:rPr>
                        </w:pPr>
                        <w:r>
                          <w:rPr>
                            <w:rFonts w:hint="eastAsia"/>
                            <w:b/>
                            <w:sz w:val="18"/>
                            <w:szCs w:val="18"/>
                          </w:rPr>
                          <w:t>退回申请并</w:t>
                        </w:r>
                      </w:p>
                      <w:p w14:paraId="1738655C">
                        <w:pPr>
                          <w:jc w:val="center"/>
                          <w:rPr>
                            <w:b/>
                            <w:sz w:val="18"/>
                            <w:szCs w:val="18"/>
                          </w:rPr>
                        </w:pPr>
                        <w:r>
                          <w:rPr>
                            <w:rFonts w:hint="eastAsia"/>
                            <w:b/>
                            <w:sz w:val="18"/>
                            <w:szCs w:val="18"/>
                          </w:rPr>
                          <w:t>告知原因</w:t>
                        </w:r>
                      </w:p>
                    </w:txbxContent>
                  </v:textbox>
                </v:rect>
                <v:line id="直线 31" o:spid="_x0000_s1026" o:spt="20" style="position:absolute;left:5389095;top:3876675;height:254305;width: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fill on="f" focussize="0,0"/>
                  <v:stroke color="#000000" joinstyle="round" endarrow="block"/>
                  <v:imagedata o:title=""/>
                  <o:lock v:ext="edit" aspectratio="f"/>
                </v:line>
                <v:line id="直线 32" o:spid="_x0000_s1026" o:spt="20" style="position:absolute;left:3397405;top:4050668;height:197576;width:146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fill on="f" focussize="0,0"/>
                  <v:stroke color="#000000" joinstyle="round" endarrow="block"/>
                  <v:imagedata o:title=""/>
                  <o:lock v:ext="edit" aspectratio="f"/>
                </v:line>
                <v:rect id="矩形 34" o:spid="_x0000_s1026" o:spt="1" style="position:absolute;left:4084479;top:4254076;height:298915;width:685614;"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v:fill on="t" focussize="0,0"/>
                  <v:stroke on="f"/>
                  <v:imagedata o:title=""/>
                  <o:lock v:ext="edit" aspectratio="f"/>
                  <v:textbox>
                    <w:txbxContent>
                      <w:p w14:paraId="3B7EB1A3">
                        <w:pPr>
                          <w:rPr>
                            <w:b/>
                            <w:sz w:val="18"/>
                            <w:szCs w:val="18"/>
                          </w:rPr>
                        </w:pPr>
                        <w:r>
                          <w:rPr>
                            <w:rFonts w:hint="eastAsia"/>
                            <w:b/>
                            <w:sz w:val="18"/>
                            <w:szCs w:val="18"/>
                          </w:rPr>
                          <w:t>符合要求</w:t>
                        </w:r>
                      </w:p>
                    </w:txbxContent>
                  </v:textbox>
                </v:rect>
                <v:shape id="自选图形 35" o:spid="_x0000_s1026" o:spt="110" type="#_x0000_t110" style="position:absolute;left:4648200;top:4124325;height:857250;width:1476375;"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">
                  <v:fill on="t" focussize="0,0"/>
                  <v:stroke color="#000000" joinstyle="miter"/>
                  <v:imagedata o:title=""/>
                  <o:lock v:ext="edit" aspectratio="f"/>
                  <v:textbox>
                    <w:txbxContent>
                      <w:p w14:paraId="33DACC94">
                        <w:pPr>
                          <w:spacing w:line="260" w:lineRule="exact"/>
                          <w:jc w:val="center"/>
                          <w:rPr>
                            <w:b/>
                            <w:sz w:val="18"/>
                          </w:rPr>
                        </w:pPr>
                        <w:r>
                          <w:rPr>
                            <w:rFonts w:hint="eastAsia"/>
                            <w:b/>
                            <w:sz w:val="18"/>
                          </w:rPr>
                          <w:t>重新提交申请</w:t>
                        </w:r>
                      </w:p>
                      <w:p w14:paraId="47E16A59">
                        <w:pPr>
                          <w:spacing w:line="260" w:lineRule="exact"/>
                          <w:jc w:val="center"/>
                          <w:rPr>
                            <w:b/>
                          </w:rPr>
                        </w:pPr>
                      </w:p>
                    </w:txbxContent>
                  </v:textbox>
                </v:shape>
                <v:line id="直线 36" o:spid="_x0000_s1026" o:spt="20" style="position:absolute;left:4084479;top:4551533;flip:x;height:729;width:57098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fill on="f" focussize="0,0"/>
                  <v:stroke color="#000000" joinstyle="round" endarrow="block"/>
                  <v:imagedata o:title=""/>
                  <o:lock v:ext="edit" aspectratio="f"/>
                </v:line>
                <v:rect id="矩形 37" o:spid="_x0000_s1026" o:spt="1" style="position:absolute;left:2712085;top:5145405;height:716280;width:1372870;"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fill on="t" focussize="0,0"/>
                  <v:stroke color="#000000" joinstyle="miter"/>
                  <v:imagedata o:title=""/>
                  <o:lock v:ext="edit" aspectratio="f"/>
                  <v:textbox>
                    <w:txbxContent>
                      <w:p w14:paraId="5836251E">
                        <w:pPr>
                          <w:jc w:val="center"/>
                          <w:rPr>
                            <w:rFonts w:hint="eastAsia"/>
                            <w:b/>
                            <w:color w:val="1C1B10"/>
                            <w:sz w:val="18"/>
                            <w:szCs w:val="18"/>
                          </w:rPr>
                        </w:pPr>
                        <w:r>
                          <w:rPr>
                            <w:rFonts w:hint="eastAsia"/>
                            <w:b/>
                            <w:color w:val="1C1B10"/>
                            <w:sz w:val="18"/>
                            <w:szCs w:val="18"/>
                          </w:rPr>
                          <w:t>申请人自行下载打印施工许可电子证照（或在受理窗口领取）</w:t>
                        </w:r>
                      </w:p>
                      <w:p w14:paraId="1C0008D9">
                        <w:pPr>
                          <w:jc w:val="center"/>
                          <w:rPr>
                            <w:rFonts w:hint="eastAsia"/>
                            <w:b/>
                            <w:sz w:val="18"/>
                            <w:szCs w:val="18"/>
                          </w:rPr>
                        </w:pPr>
                        <w:r>
                          <w:rPr>
                            <w:rFonts w:hint="eastAsia"/>
                            <w:b/>
                            <w:sz w:val="18"/>
                            <w:szCs w:val="18"/>
                          </w:rPr>
                          <w:t>施工许可证</w:t>
                        </w:r>
                      </w:p>
                      <w:p w14:paraId="6CD1E34F">
                        <w:pPr>
                          <w:jc w:val="center"/>
                          <w:rPr>
                            <w:rFonts w:hint="eastAsia"/>
                            <w:b/>
                            <w:sz w:val="18"/>
                            <w:szCs w:val="18"/>
                          </w:rPr>
                        </w:pPr>
                      </w:p>
                    </w:txbxContent>
                  </v:textbox>
                </v:rect>
                <v:line id="直线 38" o:spid="_x0000_s1026" o:spt="20" style="position:absolute;left:3397405;top:4843887;flip:x;height:296728;width:146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">
                  <v:fill on="f" focussize="0,0"/>
                  <v:stroke color="#000000" joinstyle="round" endarrow="block"/>
                  <v:imagedata o:title=""/>
                  <o:lock v:ext="edit" aspectratio="f"/>
                </v:line>
                <v:shape id="自选图形 39" o:spid="_x0000_s1026" o:spt="116" type="#_x0000_t116" style="position:absolute;left:2607310;top:6177915;height:395605;width:1564640;"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">
                  <v:fill on="t" focussize="0,0"/>
                  <v:stroke color="#000000" joinstyle="miter"/>
                  <v:imagedata o:title=""/>
                  <o:lock v:ext="edit" aspectratio="f"/>
                  <v:textbox>
                    <w:txbxContent>
                      <w:p w14:paraId="591DEA89">
                        <w:pPr>
                          <w:jc w:val="center"/>
                          <w:rPr>
                            <w:rFonts w:ascii="宋体" w:hAnsi="宋体"/>
                            <w:b/>
                            <w:sz w:val="18"/>
                          </w:rPr>
                        </w:pPr>
                        <w:r>
                          <w:rPr>
                            <w:rFonts w:hint="eastAsia" w:ascii="宋体" w:hAnsi="宋体"/>
                            <w:b/>
                            <w:sz w:val="18"/>
                          </w:rPr>
                          <w:t>网上公布项目在建信息</w:t>
                        </w:r>
                      </w:p>
                    </w:txbxContent>
                  </v:textbox>
                </v:shape>
                <v:line id="直线 40" o:spid="_x0000_s1026" o:spt="20" style="position:absolute;left:3368675;top:5893435;height:296545;width:127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fill on="f" focussize="0,0"/>
                  <v:stroke color="#000000" joinstyle="round" endarrow="block"/>
                  <v:imagedata o:title=""/>
                  <o:lock v:ext="edit" aspectratio="f"/>
                </v:line>
                <v:rect id="矩形 41" o:spid="_x0000_s1026" o:spt="1" style="position:absolute;left:5724525;top:3999870;height:295999;width:819151;" fillcolor="#FFFFFF" filled="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v:fill on="t" focussize="0,0"/>
                  <v:stroke on="f"/>
                  <v:imagedata o:title=""/>
                  <o:lock v:ext="edit" aspectratio="f"/>
                  <v:textbox>
                    <w:txbxContent>
                      <w:p w14:paraId="2895D9AC">
                        <w:pPr>
                          <w:spacing w:line="260" w:lineRule="exact"/>
                          <w:jc w:val="center"/>
                          <w:rPr>
                            <w:b/>
                            <w:sz w:val="18"/>
                          </w:rPr>
                        </w:pPr>
                        <w:r>
                          <w:rPr>
                            <w:rFonts w:hint="eastAsia"/>
                            <w:b/>
                            <w:sz w:val="18"/>
                          </w:rPr>
                          <w:t>不符合要求求</w:t>
                        </w:r>
                      </w:p>
                    </w:txbxContent>
                  </v:textbox>
                </v:rect>
                <v:rect id="矩形 25" o:spid="_x0000_s1026" o:spt="1" style="position:absolute;left:2531110;top:4253865;height:737235;width:1553845;"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fill on="t" focussize="0,0"/>
                  <v:stroke color="#000000" joinstyle="miter"/>
                  <v:imagedata o:title=""/>
                  <o:lock v:ext="edit" aspectratio="f"/>
                  <v:textbox>
                    <w:txbxContent>
                      <w:p w14:paraId="6DC4A2AA">
                        <w:pPr>
                          <w:jc w:val="center"/>
                          <w:rPr>
                            <w:rFonts w:ascii="宋体" w:hAnsi="宋体"/>
                            <w:b/>
                            <w:color w:val="1C1B10"/>
                            <w:sz w:val="18"/>
                          </w:rPr>
                        </w:pPr>
                        <w:r>
                          <w:rPr>
                            <w:rFonts w:hint="eastAsia" w:ascii="宋体" w:hAnsi="宋体"/>
                            <w:b/>
                            <w:color w:val="1C1B10"/>
                            <w:sz w:val="18"/>
                            <w:szCs w:val="18"/>
                          </w:rPr>
                          <w:t>在3个工作日内完成 审批、</w:t>
                        </w:r>
                        <w:r>
                          <w:rPr>
                            <w:rFonts w:hint="eastAsia" w:ascii="宋体" w:hAnsi="宋体"/>
                            <w:b/>
                            <w:color w:val="1C1B10"/>
                            <w:sz w:val="18"/>
                          </w:rPr>
                          <w:t>网上生成电子证照</w:t>
                        </w:r>
                      </w:p>
                      <w:p w14:paraId="19495A38">
                        <w:pPr>
                          <w:jc w:val="center"/>
                          <w:rPr>
                            <w:rFonts w:ascii="宋体" w:hAnsi="宋体"/>
                            <w:b/>
                            <w:color w:val="1C1B10"/>
                            <w:sz w:val="18"/>
                            <w:szCs w:val="18"/>
                          </w:rPr>
                        </w:pPr>
                        <w:r>
                          <w:rPr>
                            <w:rFonts w:hint="eastAsia" w:ascii="宋体" w:hAnsi="宋体"/>
                            <w:b/>
                            <w:color w:val="1C1B10"/>
                            <w:sz w:val="18"/>
                            <w:szCs w:val="18"/>
                          </w:rPr>
                          <w:t>并通知申请人审批已办结</w:t>
                        </w:r>
                      </w:p>
                    </w:txbxContent>
                  </v:textbox>
                </v:rect>
                <v:line id="直线 19" o:spid="_x0000_s1026" o:spt="20" style="position:absolute;left:1340562;top:1778182;height:993593;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fill on="f" focussize="0,0"/>
                  <v:stroke color="#000000" joinstyle="round"/>
                  <v:imagedata o:title=""/>
                  <o:lock v:ext="edit" aspectratio="f"/>
                </v:line>
                <v:line id="直线 20" o:spid="_x0000_s1026" o:spt="20" style="position:absolute;left:1340562;top:2784125;height:729;width:137122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fill on="f" focussize="0,0"/>
                  <v:stroke color="#000000" joinstyle="round" endarrow="block"/>
                  <v:imagedata o:title=""/>
                  <o:lock v:ext="edit" aspectratio="f"/>
                </v:line>
                <v:line id="直线 26" o:spid="_x0000_s1026" o:spt="20" style="position:absolute;left:3969845;top:3659162;height:1458;width:821229;"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fill on="f" focussize="0,0"/>
                  <v:stroke color="#000000" joinstyle="round" endarrow="block"/>
                  <v:imagedata o:title=""/>
                  <o:lock v:ext="edit" aspectratio="f"/>
                </v:line>
                <v:line id="直线 40" o:spid="_x0000_s1026" o:spt="20" style="position:absolute;left:5943896;top:3632806;flip:x;height:0;width:59978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fill on="f" focussize="0,0"/>
                  <v:stroke color="#000000" joinstyle="round" endarrow="block"/>
                  <v:imagedata o:title=""/>
                  <o:lock v:ext="edit" aspectratio="f"/>
                </v:line>
                <v:line id="直线 19" o:spid="_x0000_s1026" o:spt="20" style="position:absolute;left:6543676;top:3632806;height:920185;width: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fill on="f" focussize="0,0"/>
                  <v:stroke color="#000000" joinstyle="round"/>
                  <v:imagedata o:title=""/>
                  <o:lock v:ext="edit" aspectratio="f"/>
                </v:line>
                <v:line id="直线 19" o:spid="_x0000_s1026" o:spt="20" style="position:absolute;left:6124236;top:4552991;flip:x;height:0;width:41944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fill on="f" focussize="0,0"/>
                  <v:stroke color="#000000" joinstyle="round"/>
                  <v:imagedata o:title=""/>
                  <o:lock v:ext="edit" aspectratio="f"/>
                </v:line>
                <v:shape id="自选图形 10" o:spid="_x0000_s1026" o:spt="110" type="#_x0000_t110" style="position:absolute;left:2685075;top:3218475;height:885190;width:1426845;"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">
                  <v:fill on="t" focussize="0,0"/>
                  <v:stroke color="#000000" joinstyle="miter"/>
                  <v:imagedata o:title=""/>
                  <o:lock v:ext="edit" aspectratio="f"/>
                  <v:textbox>
                    <w:txbxContent>
                      <w:p w14:paraId="521CC4D5">
                        <w:pPr>
                          <w:pStyle w:val="12"/>
                          <w:spacing w:before="0" w:beforeAutospacing="0" w:after="0" w:afterAutospacing="0" w:line="260" w:lineRule="exact"/>
                          <w:jc w:val="both"/>
                        </w:pPr>
                        <w:r>
                          <w:rPr>
                            <w:rFonts w:hint="eastAsia" w:ascii="Calibri" w:cs="Times New Roman"/>
                            <w:b/>
                            <w:bCs/>
                            <w:kern w:val="2"/>
                            <w:sz w:val="18"/>
                            <w:szCs w:val="18"/>
                          </w:rPr>
                          <w:t>审核申请材料内容结果</w:t>
                        </w:r>
                      </w:p>
                    </w:txbxContent>
                  </v:textbox>
                </v:shape>
                <v:shape id="自选图形 10" o:spid="_x0000_s1026" o:spt="110" type="#_x0000_t110" style="position:absolute;left:2686050;top:1085851;height:885824;width:1427401;"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">
                  <v:fill on="t" focussize="0,0"/>
                  <v:stroke color="#000000" joinstyle="miter"/>
                  <v:imagedata o:title=""/>
                  <o:lock v:ext="edit" aspectratio="f"/>
                  <v:textbox>
                    <w:txbxContent>
                      <w:p w14:paraId="2ED8EBFD">
                        <w:pPr>
                          <w:spacing w:line="260" w:lineRule="exact"/>
                          <w:rPr>
                            <w:b/>
                          </w:rPr>
                        </w:pPr>
                        <w:r>
                          <w:rPr>
                            <w:rFonts w:hint="eastAsia"/>
                            <w:b/>
                            <w:sz w:val="18"/>
                          </w:rPr>
                          <w:t>审核申请材料要件结果</w:t>
                        </w:r>
                      </w:p>
                    </w:txbxContent>
                  </v:textbox>
                </v:shape>
                <w10:wrap type="tight"/>
              </v:group>
            </w:pict>
          </mc:Fallback>
        </mc:AlternateContent>
      </w:r>
    </w:p>
    <w:p w14:paraId="24741AA0">
      <w:pPr>
        <w:pStyle w:val="21"/>
        <w:ind w:firstLine="0" w:firstLineChars="0"/>
        <w:jc w:val="both"/>
        <w:rPr>
          <w:rFonts w:hint="eastAsia"/>
        </w:rPr>
      </w:pPr>
      <w:r>
        <w:rPr>
          <w:rFonts w:hint="eastAsia" w:ascii="黑体" w:hAnsi="黑体" w:eastAsia="黑体" w:cs="黑体"/>
          <w:bCs/>
          <w:sz w:val="28"/>
          <w:szCs w:val="28"/>
        </w:rPr>
        <w:t>附件2</w:t>
      </w:r>
      <w:r>
        <w:rPr>
          <w:rFonts w:hint="eastAsia" w:ascii="黑体" w:hAnsi="黑体" w:eastAsia="黑体" w:cs="黑体"/>
          <w:bCs/>
          <w:sz w:val="28"/>
          <w:szCs w:val="28"/>
          <w:lang w:val="en-US" w:eastAsia="zh-CN"/>
        </w:rPr>
        <w:t>:</w:t>
      </w:r>
      <w:r>
        <w:rPr>
          <w:rFonts w:hint="eastAsia" w:ascii="黑体" w:hAnsi="黑体" w:eastAsia="黑体" w:cs="黑体"/>
          <w:bCs/>
          <w:sz w:val="28"/>
          <w:szCs w:val="28"/>
        </w:rPr>
        <w:t xml:space="preserve">  建设工程施工许可证</w:t>
      </w:r>
      <w:r>
        <w:rPr>
          <w:rFonts w:hint="eastAsia" w:ascii="黑体" w:hAnsi="黑体" w:eastAsia="黑体" w:cs="黑体"/>
          <w:bCs/>
          <w:sz w:val="28"/>
          <w:szCs w:val="28"/>
        </w:rPr>
        <mc:AlternateContent>
          <mc:Choice Requires="wpc">
            <w:drawing>
              <wp:anchor distT="0" distB="0" distL="114300" distR="114300" simplePos="0" relativeHeight="251663360" behindDoc="1" locked="0" layoutInCell="1" allowOverlap="1">
                <wp:simplePos x="0" y="0"/>
                <wp:positionH relativeFrom="column">
                  <wp:posOffset>-681990</wp:posOffset>
                </wp:positionH>
                <wp:positionV relativeFrom="paragraph">
                  <wp:posOffset>375920</wp:posOffset>
                </wp:positionV>
                <wp:extent cx="6982460" cy="8007985"/>
                <wp:effectExtent l="0" t="0" r="0" b="0"/>
                <wp:wrapTight wrapText="bothSides">
                  <wp:wrapPolygon>
                    <wp:start x="21592" y="-2"/>
                    <wp:lineTo x="0" y="0"/>
                    <wp:lineTo x="0" y="21600"/>
                    <wp:lineTo x="21592" y="21602"/>
                    <wp:lineTo x="8" y="21602"/>
                    <wp:lineTo x="21600" y="21600"/>
                    <wp:lineTo x="21600" y="0"/>
                    <wp:lineTo x="8" y="-2"/>
                    <wp:lineTo x="21592" y="-2"/>
                  </wp:wrapPolygon>
                </wp:wrapTight>
                <wp:docPr id="76" name="画布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 name="流程图: 终止 1"/>
                        <wps:cNvSpPr/>
                        <wps:spPr>
                          <a:xfrm>
                            <a:off x="2470785" y="260985"/>
                            <a:ext cx="1848485" cy="55435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2A47460A">
                              <w:pPr>
                                <w:jc w:val="center"/>
                                <w:rPr>
                                  <w:b/>
                                  <w:sz w:val="18"/>
                                  <w:szCs w:val="20"/>
                                </w:rPr>
                              </w:pPr>
                              <w:r>
                                <w:rPr>
                                  <w:rFonts w:hint="eastAsia"/>
                                  <w:b/>
                                  <w:sz w:val="18"/>
                                  <w:szCs w:val="20"/>
                                </w:rPr>
                                <w:t>网上提交变更申请材料</w:t>
                              </w:r>
                            </w:p>
                          </w:txbxContent>
                        </wps:txbx>
                        <wps:bodyPr wrap="square" upright="1"/>
                      </wps:wsp>
                      <wps:wsp>
                        <wps:cNvPr id="41" name="直接连接符 2"/>
                        <wps:cNvSpPr/>
                        <wps:spPr>
                          <a:xfrm>
                            <a:off x="3400326" y="809625"/>
                            <a:ext cx="0" cy="280323"/>
                          </a:xfrm>
                          <a:prstGeom prst="line">
                            <a:avLst/>
                          </a:prstGeom>
                          <a:ln w="9525" cap="flat" cmpd="sng">
                            <a:solidFill>
                              <a:srgbClr val="000000"/>
                            </a:solidFill>
                            <a:prstDash val="solid"/>
                            <a:headEnd type="none" w="med" len="med"/>
                            <a:tailEnd type="triangle" w="med" len="med"/>
                          </a:ln>
                        </wps:spPr>
                        <wps:bodyPr upright="1"/>
                      </wps:wsp>
                      <wps:wsp>
                        <wps:cNvPr id="42" name="流程图: 过程 3"/>
                        <wps:cNvSpPr/>
                        <wps:spPr>
                          <a:xfrm>
                            <a:off x="3381375" y="2064999"/>
                            <a:ext cx="895350" cy="298915"/>
                          </a:xfrm>
                          <a:prstGeom prst="flowChartProcess">
                            <a:avLst/>
                          </a:prstGeom>
                          <a:solidFill>
                            <a:srgbClr val="FFFFFF"/>
                          </a:solidFill>
                          <a:ln>
                            <a:noFill/>
                          </a:ln>
                        </wps:spPr>
                        <wps:txbx>
                          <w:txbxContent>
                            <w:p w14:paraId="4EC72D3D">
                              <w:pPr>
                                <w:rPr>
                                  <w:b/>
                                  <w:sz w:val="18"/>
                                  <w:szCs w:val="20"/>
                                </w:rPr>
                              </w:pPr>
                              <w:r>
                                <w:rPr>
                                  <w:rFonts w:hint="eastAsia"/>
                                  <w:b/>
                                  <w:sz w:val="18"/>
                                  <w:szCs w:val="20"/>
                                </w:rPr>
                                <w:t>材料符合要求</w:t>
                              </w:r>
                            </w:p>
                            <w:p w14:paraId="693E31C9">
                              <w:pPr>
                                <w:rPr>
                                  <w:szCs w:val="20"/>
                                </w:rPr>
                              </w:pPr>
                            </w:p>
                          </w:txbxContent>
                        </wps:txbx>
                        <wps:bodyPr wrap="square" upright="1"/>
                      </wps:wsp>
                      <wps:wsp>
                        <wps:cNvPr id="43" name="文本框 4"/>
                        <wps:cNvSpPr txBox="1"/>
                        <wps:spPr>
                          <a:xfrm>
                            <a:off x="2255445" y="1089948"/>
                            <a:ext cx="571710" cy="395881"/>
                          </a:xfrm>
                          <a:prstGeom prst="rect">
                            <a:avLst/>
                          </a:prstGeom>
                          <a:solidFill>
                            <a:srgbClr val="FFFFFF"/>
                          </a:solidFill>
                          <a:ln>
                            <a:noFill/>
                          </a:ln>
                        </wps:spPr>
                        <wps:txbx>
                          <w:txbxContent>
                            <w:p w14:paraId="759B1F8B">
                              <w:pPr>
                                <w:spacing w:line="180" w:lineRule="exact"/>
                                <w:rPr>
                                  <w:b/>
                                  <w:sz w:val="18"/>
                                  <w:szCs w:val="20"/>
                                </w:rPr>
                              </w:pPr>
                              <w:r>
                                <w:rPr>
                                  <w:rFonts w:hint="eastAsia"/>
                                  <w:b/>
                                  <w:sz w:val="18"/>
                                  <w:szCs w:val="20"/>
                                </w:rPr>
                                <w:t>需要补正材料</w:t>
                              </w:r>
                            </w:p>
                          </w:txbxContent>
                        </wps:txbx>
                        <wps:bodyPr wrap="square" upright="1"/>
                      </wps:wsp>
                      <wps:wsp>
                        <wps:cNvPr id="44" name="流程图: 过程 5"/>
                        <wps:cNvSpPr/>
                        <wps:spPr>
                          <a:xfrm>
                            <a:off x="426410" y="1183997"/>
                            <a:ext cx="1826845" cy="59418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4846E314">
                              <w:pPr>
                                <w:ind w:left="90" w:hanging="90" w:hangingChars="50"/>
                                <w:jc w:val="center"/>
                                <w:rPr>
                                  <w:b/>
                                  <w:sz w:val="18"/>
                                  <w:szCs w:val="18"/>
                                </w:rPr>
                              </w:pPr>
                              <w:r>
                                <w:rPr>
                                  <w:rFonts w:hint="eastAsia" w:ascii="宋体" w:hAnsi="宋体"/>
                                  <w:b/>
                                  <w:bCs/>
                                  <w:sz w:val="18"/>
                                  <w:szCs w:val="18"/>
                                </w:rPr>
                                <w:t>一次性回复告知               材料补正要求</w:t>
                              </w:r>
                            </w:p>
                          </w:txbxContent>
                        </wps:txbx>
                        <wps:bodyPr wrap="square" upright="1"/>
                      </wps:wsp>
                      <wps:wsp>
                        <wps:cNvPr id="45" name="文本框 6"/>
                        <wps:cNvSpPr txBox="1"/>
                        <wps:spPr>
                          <a:xfrm>
                            <a:off x="3970576" y="1089948"/>
                            <a:ext cx="684884" cy="395881"/>
                          </a:xfrm>
                          <a:prstGeom prst="rect">
                            <a:avLst/>
                          </a:prstGeom>
                          <a:solidFill>
                            <a:srgbClr val="FFFFFF"/>
                          </a:solidFill>
                          <a:ln>
                            <a:noFill/>
                          </a:ln>
                        </wps:spPr>
                        <wps:txbx>
                          <w:txbxContent>
                            <w:p w14:paraId="3B9E22F5">
                              <w:pPr>
                                <w:spacing w:line="180" w:lineRule="exact"/>
                                <w:rPr>
                                  <w:b/>
                                  <w:sz w:val="18"/>
                                  <w:szCs w:val="20"/>
                                </w:rPr>
                              </w:pPr>
                              <w:r>
                                <w:rPr>
                                  <w:rFonts w:hint="eastAsia"/>
                                  <w:b/>
                                  <w:sz w:val="18"/>
                                  <w:szCs w:val="20"/>
                                </w:rPr>
                                <w:t>不符合受理情形的</w:t>
                              </w:r>
                            </w:p>
                          </w:txbxContent>
                        </wps:txbx>
                        <wps:bodyPr wrap="square" upright="1"/>
                      </wps:wsp>
                      <wps:wsp>
                        <wps:cNvPr id="46" name="流程图: 终止 7"/>
                        <wps:cNvSpPr/>
                        <wps:spPr>
                          <a:xfrm>
                            <a:off x="4655460" y="1123951"/>
                            <a:ext cx="1712941" cy="72390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253BF5B8">
                              <w:pPr>
                                <w:jc w:val="center"/>
                                <w:rPr>
                                  <w:b/>
                                  <w:sz w:val="18"/>
                                  <w:szCs w:val="18"/>
                                </w:rPr>
                              </w:pPr>
                              <w:r>
                                <w:rPr>
                                  <w:rFonts w:hint="eastAsia"/>
                                  <w:b/>
                                  <w:sz w:val="18"/>
                                  <w:szCs w:val="18"/>
                                </w:rPr>
                                <w:t>发放《不予受理通知书》 并告知原因</w:t>
                              </w:r>
                            </w:p>
                          </w:txbxContent>
                        </wps:txbx>
                        <wps:bodyPr wrap="square" upright="1"/>
                      </wps:wsp>
                      <wps:wsp>
                        <wps:cNvPr id="47" name="直接连接符 8"/>
                        <wps:cNvSpPr/>
                        <wps:spPr>
                          <a:xfrm>
                            <a:off x="3397405" y="1990725"/>
                            <a:ext cx="1460" cy="543567"/>
                          </a:xfrm>
                          <a:prstGeom prst="line">
                            <a:avLst/>
                          </a:prstGeom>
                          <a:ln w="9525" cap="flat" cmpd="sng">
                            <a:solidFill>
                              <a:srgbClr val="000000"/>
                            </a:solidFill>
                            <a:prstDash val="solid"/>
                            <a:headEnd type="none" w="med" len="med"/>
                            <a:tailEnd type="triangle" w="med" len="med"/>
                          </a:ln>
                        </wps:spPr>
                        <wps:bodyPr upright="1"/>
                      </wps:wsp>
                      <wps:wsp>
                        <wps:cNvPr id="48" name="矩形 9"/>
                        <wps:cNvSpPr/>
                        <wps:spPr>
                          <a:xfrm>
                            <a:off x="2711791" y="2533649"/>
                            <a:ext cx="1371959" cy="4329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E8CD46">
                              <w:pPr>
                                <w:snapToGrid w:val="0"/>
                                <w:rPr>
                                  <w:rFonts w:hint="eastAsia"/>
                                  <w:b/>
                                  <w:sz w:val="18"/>
                                  <w:szCs w:val="18"/>
                                </w:rPr>
                              </w:pPr>
                              <w:r>
                                <w:rPr>
                                  <w:rFonts w:hint="eastAsia"/>
                                  <w:b/>
                                  <w:sz w:val="18"/>
                                  <w:szCs w:val="18"/>
                                </w:rPr>
                                <w:t xml:space="preserve">受理后发放《受理通知书》 </w:t>
                              </w:r>
                            </w:p>
                          </w:txbxContent>
                        </wps:txbx>
                        <wps:bodyPr wrap="square" upright="1"/>
                      </wps:wsp>
                      <wps:wsp>
                        <wps:cNvPr id="49" name="直接连接符 10"/>
                        <wps:cNvSpPr/>
                        <wps:spPr>
                          <a:xfrm>
                            <a:off x="3397405" y="2966553"/>
                            <a:ext cx="2191" cy="269611"/>
                          </a:xfrm>
                          <a:prstGeom prst="line">
                            <a:avLst/>
                          </a:prstGeom>
                          <a:ln w="9525" cap="flat" cmpd="sng">
                            <a:solidFill>
                              <a:srgbClr val="000000"/>
                            </a:solidFill>
                            <a:prstDash val="solid"/>
                            <a:headEnd type="none" w="med" len="med"/>
                            <a:tailEnd type="triangle" w="med" len="med"/>
                          </a:ln>
                        </wps:spPr>
                        <wps:bodyPr upright="1"/>
                      </wps:wsp>
                      <wps:wsp>
                        <wps:cNvPr id="50" name="文本框 11"/>
                        <wps:cNvSpPr txBox="1"/>
                        <wps:spPr>
                          <a:xfrm>
                            <a:off x="4576604" y="2878336"/>
                            <a:ext cx="228538" cy="99152"/>
                          </a:xfrm>
                          <a:prstGeom prst="rect">
                            <a:avLst/>
                          </a:prstGeom>
                          <a:solidFill>
                            <a:srgbClr val="FFFFFF"/>
                          </a:solidFill>
                          <a:ln>
                            <a:noFill/>
                          </a:ln>
                        </wps:spPr>
                        <wps:txbx>
                          <w:txbxContent>
                            <w:p w14:paraId="323E76C7">
                              <w:pPr>
                                <w:rPr>
                                  <w:szCs w:val="20"/>
                                </w:rPr>
                              </w:pPr>
                            </w:p>
                          </w:txbxContent>
                        </wps:txbx>
                        <wps:bodyPr wrap="square" upright="1"/>
                      </wps:wsp>
                      <wps:wsp>
                        <wps:cNvPr id="51" name="文本框 12"/>
                        <wps:cNvSpPr txBox="1"/>
                        <wps:spPr>
                          <a:xfrm>
                            <a:off x="1340562" y="2471520"/>
                            <a:ext cx="1258785" cy="215073"/>
                          </a:xfrm>
                          <a:prstGeom prst="rect">
                            <a:avLst/>
                          </a:prstGeom>
                          <a:solidFill>
                            <a:srgbClr val="FFFFFF"/>
                          </a:solidFill>
                          <a:ln>
                            <a:noFill/>
                          </a:ln>
                        </wps:spPr>
                        <wps:txbx>
                          <w:txbxContent>
                            <w:p w14:paraId="5A787095">
                              <w:pPr>
                                <w:spacing w:line="180" w:lineRule="exact"/>
                                <w:rPr>
                                  <w:b/>
                                  <w:sz w:val="18"/>
                                  <w:szCs w:val="18"/>
                                </w:rPr>
                              </w:pPr>
                              <w:r>
                                <w:rPr>
                                  <w:rFonts w:hint="eastAsia"/>
                                  <w:b/>
                                  <w:sz w:val="18"/>
                                  <w:szCs w:val="18"/>
                                </w:rPr>
                                <w:t>材料补正后符合要求</w:t>
                              </w:r>
                            </w:p>
                          </w:txbxContent>
                        </wps:txbx>
                        <wps:bodyPr wrap="square" upright="1"/>
                      </wps:wsp>
                      <wps:wsp>
                        <wps:cNvPr id="52" name="矩形 13"/>
                        <wps:cNvSpPr/>
                        <wps:spPr>
                          <a:xfrm>
                            <a:off x="3398135" y="3957348"/>
                            <a:ext cx="454886" cy="297457"/>
                          </a:xfrm>
                          <a:prstGeom prst="rect">
                            <a:avLst/>
                          </a:prstGeom>
                          <a:solidFill>
                            <a:srgbClr val="FFFFFF"/>
                          </a:solidFill>
                          <a:ln>
                            <a:noFill/>
                          </a:ln>
                        </wps:spPr>
                        <wps:txbx>
                          <w:txbxContent>
                            <w:p w14:paraId="09686418">
                              <w:pPr>
                                <w:rPr>
                                  <w:szCs w:val="20"/>
                                </w:rPr>
                              </w:pPr>
                              <w:r>
                                <w:rPr>
                                  <w:rFonts w:hint="eastAsia"/>
                                  <w:b/>
                                  <w:sz w:val="18"/>
                                  <w:szCs w:val="18"/>
                                </w:rPr>
                                <w:t>合格</w:t>
                              </w:r>
                            </w:p>
                          </w:txbxContent>
                        </wps:txbx>
                        <wps:bodyPr wrap="square" upright="1"/>
                      </wps:wsp>
                      <wps:wsp>
                        <wps:cNvPr id="53" name="矩形 14"/>
                        <wps:cNvSpPr/>
                        <wps:spPr>
                          <a:xfrm>
                            <a:off x="4140566" y="3363162"/>
                            <a:ext cx="570980" cy="296728"/>
                          </a:xfrm>
                          <a:prstGeom prst="rect">
                            <a:avLst/>
                          </a:prstGeom>
                          <a:solidFill>
                            <a:srgbClr val="FFFFFF"/>
                          </a:solidFill>
                          <a:ln>
                            <a:noFill/>
                          </a:ln>
                        </wps:spPr>
                        <wps:txbx>
                          <w:txbxContent>
                            <w:p w14:paraId="259C43D1">
                              <w:pPr>
                                <w:rPr>
                                  <w:szCs w:val="20"/>
                                </w:rPr>
                              </w:pPr>
                              <w:r>
                                <w:rPr>
                                  <w:rFonts w:hint="eastAsia"/>
                                  <w:b/>
                                  <w:sz w:val="18"/>
                                  <w:szCs w:val="18"/>
                                </w:rPr>
                                <w:t>不合格</w:t>
                              </w:r>
                            </w:p>
                          </w:txbxContent>
                        </wps:txbx>
                        <wps:bodyPr wrap="square" upright="1"/>
                      </wps:wsp>
                      <wps:wsp>
                        <wps:cNvPr id="54" name="直接连接符 15"/>
                        <wps:cNvSpPr/>
                        <wps:spPr>
                          <a:xfrm flipH="1">
                            <a:off x="2255445" y="1523928"/>
                            <a:ext cx="570980" cy="729"/>
                          </a:xfrm>
                          <a:prstGeom prst="line">
                            <a:avLst/>
                          </a:prstGeom>
                          <a:ln w="9525" cap="flat" cmpd="sng">
                            <a:solidFill>
                              <a:srgbClr val="000000"/>
                            </a:solidFill>
                            <a:prstDash val="solid"/>
                            <a:headEnd type="none" w="med" len="med"/>
                            <a:tailEnd type="triangle" w="med" len="med"/>
                          </a:ln>
                        </wps:spPr>
                        <wps:bodyPr upright="1"/>
                      </wps:wsp>
                      <wps:wsp>
                        <wps:cNvPr id="55" name="直接连接符 16"/>
                        <wps:cNvSpPr/>
                        <wps:spPr>
                          <a:xfrm>
                            <a:off x="3980101" y="1523928"/>
                            <a:ext cx="685614" cy="729"/>
                          </a:xfrm>
                          <a:prstGeom prst="line">
                            <a:avLst/>
                          </a:prstGeom>
                          <a:ln w="9525" cap="flat" cmpd="sng">
                            <a:solidFill>
                              <a:srgbClr val="000000"/>
                            </a:solidFill>
                            <a:prstDash val="solid"/>
                            <a:headEnd type="none" w="med" len="med"/>
                            <a:tailEnd type="triangle" w="med" len="med"/>
                          </a:ln>
                        </wps:spPr>
                        <wps:bodyPr upright="1"/>
                      </wps:wsp>
                      <wps:wsp>
                        <wps:cNvPr id="56" name="矩形 17"/>
                        <wps:cNvSpPr/>
                        <wps:spPr>
                          <a:xfrm>
                            <a:off x="4807860" y="3352800"/>
                            <a:ext cx="1144151" cy="50539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AEB4A4">
                              <w:pPr>
                                <w:jc w:val="center"/>
                                <w:rPr>
                                  <w:b/>
                                  <w:sz w:val="18"/>
                                  <w:szCs w:val="18"/>
                                </w:rPr>
                              </w:pPr>
                              <w:r>
                                <w:rPr>
                                  <w:rFonts w:hint="eastAsia"/>
                                  <w:b/>
                                  <w:sz w:val="18"/>
                                  <w:szCs w:val="18"/>
                                </w:rPr>
                                <w:t>退回申请并</w:t>
                              </w:r>
                            </w:p>
                            <w:p w14:paraId="543CEE71">
                              <w:pPr>
                                <w:jc w:val="center"/>
                                <w:rPr>
                                  <w:b/>
                                  <w:sz w:val="18"/>
                                  <w:szCs w:val="18"/>
                                </w:rPr>
                              </w:pPr>
                              <w:r>
                                <w:rPr>
                                  <w:rFonts w:hint="eastAsia"/>
                                  <w:b/>
                                  <w:sz w:val="18"/>
                                  <w:szCs w:val="18"/>
                                </w:rPr>
                                <w:t>告知原因</w:t>
                              </w:r>
                            </w:p>
                          </w:txbxContent>
                        </wps:txbx>
                        <wps:bodyPr wrap="square" upright="1"/>
                      </wps:wsp>
                      <wps:wsp>
                        <wps:cNvPr id="57" name="直接连接符 18"/>
                        <wps:cNvSpPr/>
                        <wps:spPr>
                          <a:xfrm flipH="1">
                            <a:off x="5395595" y="3869690"/>
                            <a:ext cx="1270" cy="712470"/>
                          </a:xfrm>
                          <a:prstGeom prst="line">
                            <a:avLst/>
                          </a:prstGeom>
                          <a:ln w="9525" cap="flat" cmpd="sng">
                            <a:solidFill>
                              <a:srgbClr val="000000"/>
                            </a:solidFill>
                            <a:prstDash val="solid"/>
                            <a:headEnd type="none" w="med" len="med"/>
                            <a:tailEnd type="triangle" w="med" len="med"/>
                          </a:ln>
                        </wps:spPr>
                        <wps:bodyPr upright="1"/>
                      </wps:wsp>
                      <wps:wsp>
                        <wps:cNvPr id="58" name="直接连接符 19"/>
                        <wps:cNvSpPr/>
                        <wps:spPr>
                          <a:xfrm>
                            <a:off x="3397405" y="4050668"/>
                            <a:ext cx="1460" cy="197576"/>
                          </a:xfrm>
                          <a:prstGeom prst="line">
                            <a:avLst/>
                          </a:prstGeom>
                          <a:ln w="9525" cap="flat" cmpd="sng">
                            <a:solidFill>
                              <a:srgbClr val="000000"/>
                            </a:solidFill>
                            <a:prstDash val="solid"/>
                            <a:headEnd type="none" w="med" len="med"/>
                            <a:tailEnd type="triangle" w="med" len="med"/>
                          </a:ln>
                        </wps:spPr>
                        <wps:bodyPr upright="1"/>
                      </wps:wsp>
                      <wps:wsp>
                        <wps:cNvPr id="59" name="矩形 20"/>
                        <wps:cNvSpPr/>
                        <wps:spPr>
                          <a:xfrm>
                            <a:off x="4370705" y="4495800"/>
                            <a:ext cx="451485" cy="497205"/>
                          </a:xfrm>
                          <a:prstGeom prst="rect">
                            <a:avLst/>
                          </a:prstGeom>
                          <a:solidFill>
                            <a:srgbClr val="FFFFFF"/>
                          </a:solidFill>
                          <a:ln>
                            <a:noFill/>
                          </a:ln>
                        </wps:spPr>
                        <wps:txbx>
                          <w:txbxContent>
                            <w:p w14:paraId="46D7657E">
                              <w:pPr>
                                <w:rPr>
                                  <w:b/>
                                  <w:sz w:val="18"/>
                                  <w:szCs w:val="18"/>
                                </w:rPr>
                              </w:pPr>
                              <w:r>
                                <w:rPr>
                                  <w:rFonts w:hint="eastAsia"/>
                                  <w:b/>
                                  <w:sz w:val="18"/>
                                  <w:szCs w:val="18"/>
                                </w:rPr>
                                <w:t>符合</w:t>
                              </w:r>
                            </w:p>
                            <w:p w14:paraId="5468CEA3">
                              <w:pPr>
                                <w:rPr>
                                  <w:b/>
                                  <w:sz w:val="18"/>
                                  <w:szCs w:val="18"/>
                                </w:rPr>
                              </w:pPr>
                              <w:r>
                                <w:rPr>
                                  <w:rFonts w:hint="eastAsia"/>
                                  <w:b/>
                                  <w:sz w:val="18"/>
                                  <w:szCs w:val="18"/>
                                </w:rPr>
                                <w:t>要求</w:t>
                              </w:r>
                            </w:p>
                          </w:txbxContent>
                        </wps:txbx>
                        <wps:bodyPr wrap="square" upright="1"/>
                      </wps:wsp>
                      <wps:wsp>
                        <wps:cNvPr id="60" name="流程图: 决策 21"/>
                        <wps:cNvSpPr/>
                        <wps:spPr>
                          <a:xfrm>
                            <a:off x="4657090" y="4582160"/>
                            <a:ext cx="1476375" cy="85725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06FAD8D3">
                              <w:pPr>
                                <w:spacing w:line="260" w:lineRule="exact"/>
                                <w:jc w:val="center"/>
                                <w:rPr>
                                  <w:b/>
                                  <w:sz w:val="18"/>
                                  <w:szCs w:val="20"/>
                                </w:rPr>
                              </w:pPr>
                              <w:r>
                                <w:rPr>
                                  <w:rFonts w:hint="eastAsia"/>
                                  <w:b/>
                                  <w:sz w:val="18"/>
                                  <w:szCs w:val="20"/>
                                </w:rPr>
                                <w:t>重新提交申请</w:t>
                              </w:r>
                            </w:p>
                            <w:p w14:paraId="11DA79AE">
                              <w:pPr>
                                <w:spacing w:line="260" w:lineRule="exact"/>
                                <w:jc w:val="center"/>
                                <w:rPr>
                                  <w:b/>
                                  <w:szCs w:val="20"/>
                                </w:rPr>
                              </w:pPr>
                            </w:p>
                          </w:txbxContent>
                        </wps:txbx>
                        <wps:bodyPr wrap="square" upright="1"/>
                      </wps:wsp>
                      <wps:wsp>
                        <wps:cNvPr id="61" name="直接连接符 22"/>
                        <wps:cNvSpPr/>
                        <wps:spPr>
                          <a:xfrm flipH="1">
                            <a:off x="4393565" y="5010785"/>
                            <a:ext cx="263525" cy="1905"/>
                          </a:xfrm>
                          <a:prstGeom prst="line">
                            <a:avLst/>
                          </a:prstGeom>
                          <a:ln w="9525" cap="flat" cmpd="sng">
                            <a:solidFill>
                              <a:srgbClr val="000000"/>
                            </a:solidFill>
                            <a:prstDash val="solid"/>
                            <a:headEnd type="none" w="med" len="med"/>
                            <a:tailEnd type="triangle" w="med" len="med"/>
                          </a:ln>
                        </wps:spPr>
                        <wps:bodyPr upright="1"/>
                      </wps:wsp>
                      <wps:wsp>
                        <wps:cNvPr id="62" name="矩形 23"/>
                        <wps:cNvSpPr/>
                        <wps:spPr>
                          <a:xfrm>
                            <a:off x="1568450" y="5985510"/>
                            <a:ext cx="2855595" cy="751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F80898">
                              <w:pPr>
                                <w:numPr>
                                  <w:ilvl w:val="0"/>
                                  <w:numId w:val="3"/>
                                </w:numPr>
                                <w:jc w:val="left"/>
                                <w:rPr>
                                  <w:b/>
                                  <w:color w:val="1C1B10"/>
                                  <w:sz w:val="18"/>
                                  <w:szCs w:val="18"/>
                                </w:rPr>
                              </w:pPr>
                              <w:r>
                                <w:rPr>
                                  <w:rFonts w:hint="eastAsia"/>
                                  <w:b/>
                                  <w:color w:val="1C1B10"/>
                                  <w:sz w:val="18"/>
                                  <w:szCs w:val="18"/>
                                </w:rPr>
                                <w:t>申请人自行下载打印变更后的施工许可电子证照；</w:t>
                              </w:r>
                            </w:p>
                            <w:p w14:paraId="50850095">
                              <w:pPr>
                                <w:numPr>
                                  <w:ilvl w:val="0"/>
                                  <w:numId w:val="3"/>
                                </w:numPr>
                                <w:jc w:val="left"/>
                                <w:rPr>
                                  <w:b/>
                                  <w:sz w:val="18"/>
                                  <w:szCs w:val="18"/>
                                </w:rPr>
                              </w:pPr>
                              <w:r>
                                <w:rPr>
                                  <w:rFonts w:hint="eastAsia"/>
                                  <w:b/>
                                  <w:color w:val="1C1B10"/>
                                  <w:sz w:val="18"/>
                                  <w:szCs w:val="18"/>
                                </w:rPr>
                                <w:t>纸质证照变更完成，邮寄方式寄回（或携带纸质证书的在监管部门当场补打备注变更内容），办结。</w:t>
                              </w:r>
                            </w:p>
                          </w:txbxContent>
                        </wps:txbx>
                        <wps:bodyPr wrap="square" upright="1"/>
                      </wps:wsp>
                      <wps:wsp>
                        <wps:cNvPr id="63" name="直接连接符 24"/>
                        <wps:cNvSpPr/>
                        <wps:spPr>
                          <a:xfrm flipH="1">
                            <a:off x="3362325" y="5763895"/>
                            <a:ext cx="635" cy="210820"/>
                          </a:xfrm>
                          <a:prstGeom prst="line">
                            <a:avLst/>
                          </a:prstGeom>
                          <a:ln w="9525" cap="flat" cmpd="sng">
                            <a:solidFill>
                              <a:srgbClr val="000000"/>
                            </a:solidFill>
                            <a:prstDash val="solid"/>
                            <a:headEnd type="none" w="med" len="med"/>
                            <a:tailEnd type="triangle" w="med" len="med"/>
                          </a:ln>
                        </wps:spPr>
                        <wps:bodyPr upright="1"/>
                      </wps:wsp>
                      <wps:wsp>
                        <wps:cNvPr id="64" name="流程图: 终止 25"/>
                        <wps:cNvSpPr/>
                        <wps:spPr>
                          <a:xfrm>
                            <a:off x="2235835" y="7032625"/>
                            <a:ext cx="2188210" cy="39560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6C149C2F">
                              <w:pPr>
                                <w:jc w:val="center"/>
                                <w:rPr>
                                  <w:rFonts w:ascii="宋体" w:hAnsi="宋体"/>
                                  <w:b/>
                                  <w:sz w:val="18"/>
                                  <w:szCs w:val="20"/>
                                </w:rPr>
                              </w:pPr>
                              <w:r>
                                <w:rPr>
                                  <w:rFonts w:hint="eastAsia" w:ascii="宋体" w:hAnsi="宋体"/>
                                  <w:b/>
                                  <w:sz w:val="18"/>
                                  <w:szCs w:val="20"/>
                                </w:rPr>
                                <w:t>网上公布项目变更后在建信息</w:t>
                              </w:r>
                            </w:p>
                          </w:txbxContent>
                        </wps:txbx>
                        <wps:bodyPr wrap="square" upright="1"/>
                      </wps:wsp>
                      <wps:wsp>
                        <wps:cNvPr id="65" name="直接连接符 26"/>
                        <wps:cNvSpPr/>
                        <wps:spPr>
                          <a:xfrm>
                            <a:off x="3353435" y="6760210"/>
                            <a:ext cx="0" cy="279400"/>
                          </a:xfrm>
                          <a:prstGeom prst="line">
                            <a:avLst/>
                          </a:prstGeom>
                          <a:ln w="9525" cap="flat" cmpd="sng">
                            <a:solidFill>
                              <a:srgbClr val="000000"/>
                            </a:solidFill>
                            <a:prstDash val="solid"/>
                            <a:headEnd type="none" w="med" len="med"/>
                            <a:tailEnd type="triangle" w="med" len="med"/>
                          </a:ln>
                        </wps:spPr>
                        <wps:bodyPr upright="1"/>
                      </wps:wsp>
                      <wps:wsp>
                        <wps:cNvPr id="66" name="矩形 27"/>
                        <wps:cNvSpPr/>
                        <wps:spPr>
                          <a:xfrm>
                            <a:off x="5922645" y="4345940"/>
                            <a:ext cx="612140" cy="512445"/>
                          </a:xfrm>
                          <a:prstGeom prst="rect">
                            <a:avLst/>
                          </a:prstGeom>
                          <a:solidFill>
                            <a:srgbClr val="FFFFFF"/>
                          </a:solidFill>
                          <a:ln>
                            <a:noFill/>
                          </a:ln>
                        </wps:spPr>
                        <wps:txbx>
                          <w:txbxContent>
                            <w:p w14:paraId="79AE9B84">
                              <w:pPr>
                                <w:spacing w:line="260" w:lineRule="exact"/>
                                <w:jc w:val="center"/>
                                <w:rPr>
                                  <w:b/>
                                  <w:sz w:val="18"/>
                                  <w:szCs w:val="20"/>
                                </w:rPr>
                              </w:pPr>
                              <w:r>
                                <w:rPr>
                                  <w:rFonts w:hint="eastAsia"/>
                                  <w:b/>
                                  <w:sz w:val="18"/>
                                  <w:szCs w:val="20"/>
                                </w:rPr>
                                <w:t>不符合要求</w:t>
                              </w:r>
                            </w:p>
                          </w:txbxContent>
                        </wps:txbx>
                        <wps:bodyPr wrap="square" upright="1"/>
                      </wps:wsp>
                      <wps:wsp>
                        <wps:cNvPr id="67" name="矩形 28"/>
                        <wps:cNvSpPr/>
                        <wps:spPr>
                          <a:xfrm>
                            <a:off x="1568450" y="4270375"/>
                            <a:ext cx="2845435" cy="15068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AADA18">
                              <w:pPr>
                                <w:jc w:val="left"/>
                                <w:rPr>
                                  <w:rFonts w:ascii="宋体" w:hAnsi="宋体"/>
                                  <w:b/>
                                  <w:color w:val="1C1B10"/>
                                  <w:sz w:val="18"/>
                                  <w:szCs w:val="18"/>
                                </w:rPr>
                              </w:pPr>
                              <w:r>
                                <w:rPr>
                                  <w:rFonts w:hint="eastAsia" w:ascii="宋体" w:hAnsi="宋体"/>
                                  <w:b/>
                                  <w:color w:val="1C1B10"/>
                                  <w:sz w:val="18"/>
                                  <w:szCs w:val="18"/>
                                </w:rPr>
                                <w:t>在3个工作日（承诺时限）内完成 审批。</w:t>
                              </w:r>
                            </w:p>
                            <w:p w14:paraId="5BFA691C">
                              <w:pPr>
                                <w:jc w:val="left"/>
                                <w:rPr>
                                  <w:rFonts w:ascii="宋体" w:hAnsi="宋体"/>
                                  <w:b/>
                                  <w:color w:val="1C1B10"/>
                                  <w:sz w:val="18"/>
                                  <w:szCs w:val="18"/>
                                </w:rPr>
                              </w:pPr>
                              <w:r>
                                <w:rPr>
                                  <w:rFonts w:hint="eastAsia" w:ascii="宋体" w:hAnsi="宋体"/>
                                  <w:b/>
                                  <w:color w:val="1C1B10"/>
                                  <w:sz w:val="18"/>
                                  <w:szCs w:val="18"/>
                                </w:rPr>
                                <w:t>通知申请人审批已办结，实现电子证照前后两种情形：</w:t>
                              </w:r>
                            </w:p>
                            <w:p w14:paraId="18F944B4">
                              <w:pPr>
                                <w:jc w:val="left"/>
                                <w:rPr>
                                  <w:rFonts w:ascii="宋体" w:hAnsi="宋体"/>
                                  <w:b/>
                                  <w:color w:val="1C1B10"/>
                                  <w:sz w:val="18"/>
                                  <w:szCs w:val="18"/>
                                </w:rPr>
                              </w:pPr>
                              <w:r>
                                <w:rPr>
                                  <w:rFonts w:hint="eastAsia" w:ascii="宋体" w:hAnsi="宋体"/>
                                  <w:b/>
                                  <w:color w:val="1C1B10"/>
                                  <w:sz w:val="18"/>
                                  <w:szCs w:val="18"/>
                                </w:rPr>
                                <w:t>1.2020年10月后核发的电子证照，</w:t>
                              </w:r>
                              <w:r>
                                <w:rPr>
                                  <w:rFonts w:hint="eastAsia" w:ascii="宋体" w:hAnsi="宋体"/>
                                  <w:b/>
                                  <w:color w:val="1C1B10"/>
                                  <w:sz w:val="18"/>
                                  <w:szCs w:val="20"/>
                                </w:rPr>
                                <w:t>网上生成更新后的电子证照；</w:t>
                              </w:r>
                            </w:p>
                            <w:p w14:paraId="7141144D">
                              <w:pPr>
                                <w:jc w:val="left"/>
                                <w:rPr>
                                  <w:rFonts w:ascii="宋体" w:hAnsi="宋体"/>
                                  <w:b/>
                                  <w:color w:val="1C1B10"/>
                                  <w:sz w:val="18"/>
                                  <w:szCs w:val="18"/>
                                </w:rPr>
                              </w:pPr>
                              <w:r>
                                <w:rPr>
                                  <w:rFonts w:hint="eastAsia" w:ascii="宋体" w:hAnsi="宋体"/>
                                  <w:b/>
                                  <w:color w:val="1C1B10"/>
                                  <w:sz w:val="18"/>
                                  <w:szCs w:val="18"/>
                                </w:rPr>
                                <w:t>2.2020年10月前核发的纸质证书，请申请人将纸质原证书邮寄方式寄送(或自行携带原证书）到监管部门进行证书补打备注工作。</w:t>
                              </w:r>
                            </w:p>
                          </w:txbxContent>
                        </wps:txbx>
                        <wps:bodyPr wrap="square" upright="1"/>
                      </wps:wsp>
                      <wps:wsp>
                        <wps:cNvPr id="68" name="直接连接符 29"/>
                        <wps:cNvSpPr/>
                        <wps:spPr>
                          <a:xfrm>
                            <a:off x="1340562" y="1778182"/>
                            <a:ext cx="0" cy="993593"/>
                          </a:xfrm>
                          <a:prstGeom prst="line">
                            <a:avLst/>
                          </a:prstGeom>
                          <a:ln w="9525" cap="flat" cmpd="sng">
                            <a:solidFill>
                              <a:srgbClr val="000000"/>
                            </a:solidFill>
                            <a:prstDash val="solid"/>
                            <a:headEnd type="none" w="med" len="med"/>
                            <a:tailEnd type="none" w="med" len="med"/>
                          </a:ln>
                        </wps:spPr>
                        <wps:bodyPr upright="1"/>
                      </wps:wsp>
                      <wps:wsp>
                        <wps:cNvPr id="69" name="直接连接符 30"/>
                        <wps:cNvSpPr/>
                        <wps:spPr>
                          <a:xfrm>
                            <a:off x="1340562" y="2784125"/>
                            <a:ext cx="1371229" cy="729"/>
                          </a:xfrm>
                          <a:prstGeom prst="line">
                            <a:avLst/>
                          </a:prstGeom>
                          <a:ln w="9525" cap="flat" cmpd="sng">
                            <a:solidFill>
                              <a:srgbClr val="000000"/>
                            </a:solidFill>
                            <a:prstDash val="solid"/>
                            <a:headEnd type="none" w="med" len="med"/>
                            <a:tailEnd type="triangle" w="med" len="med"/>
                          </a:ln>
                        </wps:spPr>
                        <wps:bodyPr upright="1"/>
                      </wps:wsp>
                      <wps:wsp>
                        <wps:cNvPr id="70" name="直接连接符 31"/>
                        <wps:cNvSpPr/>
                        <wps:spPr>
                          <a:xfrm>
                            <a:off x="4120515" y="3599815"/>
                            <a:ext cx="687705" cy="1905"/>
                          </a:xfrm>
                          <a:prstGeom prst="line">
                            <a:avLst/>
                          </a:prstGeom>
                          <a:ln w="9525" cap="flat" cmpd="sng">
                            <a:solidFill>
                              <a:srgbClr val="000000"/>
                            </a:solidFill>
                            <a:prstDash val="solid"/>
                            <a:headEnd type="none" w="med" len="med"/>
                            <a:tailEnd type="triangle" w="med" len="med"/>
                          </a:ln>
                        </wps:spPr>
                        <wps:bodyPr upright="1"/>
                      </wps:wsp>
                      <wps:wsp>
                        <wps:cNvPr id="71" name="直接连接符 32"/>
                        <wps:cNvSpPr/>
                        <wps:spPr>
                          <a:xfrm flipH="1">
                            <a:off x="5943896" y="3632806"/>
                            <a:ext cx="599780" cy="0"/>
                          </a:xfrm>
                          <a:prstGeom prst="line">
                            <a:avLst/>
                          </a:prstGeom>
                          <a:ln w="9525" cap="flat" cmpd="sng">
                            <a:solidFill>
                              <a:srgbClr val="000000"/>
                            </a:solidFill>
                            <a:prstDash val="solid"/>
                            <a:headEnd type="none" w="med" len="med"/>
                            <a:tailEnd type="triangle" w="med" len="med"/>
                          </a:ln>
                        </wps:spPr>
                        <wps:bodyPr upright="1"/>
                      </wps:wsp>
                      <wps:wsp>
                        <wps:cNvPr id="72" name="直接连接符 33"/>
                        <wps:cNvSpPr/>
                        <wps:spPr>
                          <a:xfrm flipH="1">
                            <a:off x="6539865" y="3623945"/>
                            <a:ext cx="3810" cy="1397635"/>
                          </a:xfrm>
                          <a:prstGeom prst="line">
                            <a:avLst/>
                          </a:prstGeom>
                          <a:ln w="9525" cap="flat" cmpd="sng">
                            <a:solidFill>
                              <a:srgbClr val="000000"/>
                            </a:solidFill>
                            <a:prstDash val="solid"/>
                            <a:headEnd type="none" w="med" len="med"/>
                            <a:tailEnd type="none" w="med" len="med"/>
                          </a:ln>
                        </wps:spPr>
                        <wps:bodyPr upright="1"/>
                      </wps:wsp>
                      <wps:wsp>
                        <wps:cNvPr id="73" name="直接连接符 34"/>
                        <wps:cNvSpPr/>
                        <wps:spPr>
                          <a:xfrm flipH="1">
                            <a:off x="6106795" y="5012055"/>
                            <a:ext cx="419735" cy="0"/>
                          </a:xfrm>
                          <a:prstGeom prst="line">
                            <a:avLst/>
                          </a:prstGeom>
                          <a:ln w="9525" cap="flat" cmpd="sng">
                            <a:solidFill>
                              <a:srgbClr val="000000"/>
                            </a:solidFill>
                            <a:prstDash val="solid"/>
                            <a:headEnd type="none" w="med" len="med"/>
                            <a:tailEnd type="none" w="med" len="med"/>
                          </a:ln>
                        </wps:spPr>
                        <wps:bodyPr upright="1"/>
                      </wps:wsp>
                      <wps:wsp>
                        <wps:cNvPr id="74" name="流程图: 决策 35"/>
                        <wps:cNvSpPr/>
                        <wps:spPr>
                          <a:xfrm>
                            <a:off x="2684780" y="3157220"/>
                            <a:ext cx="1426845" cy="88519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6EE6A3C0">
                              <w:pPr>
                                <w:widowControl/>
                                <w:spacing w:line="260" w:lineRule="exact"/>
                                <w:rPr>
                                  <w:rFonts w:ascii="宋体" w:hAnsi="宋体" w:cs="宋体"/>
                                  <w:kern w:val="0"/>
                                  <w:sz w:val="24"/>
                                </w:rPr>
                              </w:pPr>
                              <w:r>
                                <w:rPr>
                                  <w:rFonts w:hint="eastAsia" w:ascii="Calibri" w:hAnsi="宋体"/>
                                  <w:b/>
                                  <w:bCs/>
                                  <w:sz w:val="18"/>
                                  <w:szCs w:val="18"/>
                                </w:rPr>
                                <w:t>审核申请材料内容结果</w:t>
                              </w:r>
                            </w:p>
                          </w:txbxContent>
                        </wps:txbx>
                        <wps:bodyPr wrap="square" upright="1"/>
                      </wps:wsp>
                      <wps:wsp>
                        <wps:cNvPr id="75" name="流程图: 决策 36"/>
                        <wps:cNvSpPr/>
                        <wps:spPr>
                          <a:xfrm>
                            <a:off x="2686050" y="1085851"/>
                            <a:ext cx="1427401" cy="885824"/>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7E21ACA8">
                              <w:pPr>
                                <w:spacing w:line="260" w:lineRule="exact"/>
                                <w:rPr>
                                  <w:b/>
                                  <w:szCs w:val="20"/>
                                </w:rPr>
                              </w:pPr>
                              <w:r>
                                <w:rPr>
                                  <w:rFonts w:hint="eastAsia"/>
                                  <w:b/>
                                  <w:sz w:val="18"/>
                                  <w:szCs w:val="20"/>
                                </w:rPr>
                                <w:t>审核申请材料要件结果</w:t>
                              </w:r>
                            </w:p>
                          </w:txbxContent>
                        </wps:txbx>
                        <wps:bodyPr wrap="square" upright="1"/>
                      </wps:wsp>
                    </wpc:wpc>
                  </a:graphicData>
                </a:graphic>
              </wp:anchor>
            </w:drawing>
          </mc:Choice>
          <mc:Fallback>
            <w:pict>
              <v:group id="画布 37" o:spid="_x0000_s1026" o:spt="203" style="position:absolute;left:0pt;margin-left:-53.7pt;margin-top:29.6pt;height:630.55pt;width:549.8pt;mso-wrap-distance-left:9pt;mso-wrap-distance-right:9pt;z-index:-251653120;mso-width-relative:page;mso-height-relative:page;" coordsize="6982460,8007985" wrapcoords="21592 -2 0 0 0 21600 21592 21602 8 21602 21600 21600 21600 0 8 -2 21592 -2" editas="canvas" o:gfxdata="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">
                <o:lock v:ext="edit" aspectratio="f"/>
                <v:rect id="画布 37" o:spid="_x0000_s1026" o:spt="1" style="position:absolute;left:0;top:0;height:8007985;width:6982460;" filled="f" stroked="f" coordsize="21600,21600" o:gfxdata="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">
                  <v:fill on="f" focussize="0,0"/>
                  <v:stroke on="f"/>
                  <v:imagedata o:title=""/>
                  <o:lock v:ext="edit" aspectratio="t"/>
                </v:rect>
                <v:shape id="流程图: 终止 1" o:spid="_x0000_s1026" o:spt="116" type="#_x0000_t116" style="position:absolute;left:2470785;top:260985;height:554355;width:184848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Zhy78A&#10;AADaAAAADwAAAGRycy9kb3ducmV2LnhtbERPTYvCMBC9L+x/CLPgZVlTZZGla5RSED0Ioqv3oRnb&#10;YjIpSbT13xthwdPweJ8zXw7WiBv50DpWMBlnIIgrp1uuFRz/Vl8/IEJE1mgck4I7BVgu3t/mmGvX&#10;855uh1iLFMIhRwVNjF0uZagashjGriNO3Nl5izFBX0vtsU/h1shpls2kxZZTQ4MdlQ1Vl8PVKtht&#10;TelNSf26vJ82x9N38bmdFUqNPobiF0SkIb7E/+6NTvPh+crzys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dmHLvwAAANoAAAAPAAAAAAAAAAAAAAAAAJgCAABkcnMvZG93bnJl&#10;di54bWxQSwUGAAAAAAQABAD1AAAAhAMAAAAA&#10;">
                  <v:fill on="t" focussize="0,0"/>
                  <v:stroke color="#000000" joinstyle="miter"/>
                  <v:imagedata o:title=""/>
                  <o:lock v:ext="edit" aspectratio="f"/>
                  <v:textbox>
                    <w:txbxContent>
                      <w:p w14:paraId="2A47460A">
                        <w:pPr>
                          <w:jc w:val="center"/>
                          <w:rPr>
                            <w:b/>
                            <w:sz w:val="18"/>
                            <w:szCs w:val="20"/>
                          </w:rPr>
                        </w:pPr>
                        <w:r>
                          <w:rPr>
                            <w:rFonts w:hint="eastAsia"/>
                            <w:b/>
                            <w:sz w:val="18"/>
                            <w:szCs w:val="20"/>
                          </w:rPr>
                          <w:t>网上提交变更申请材料</w:t>
                        </w:r>
                      </w:p>
                    </w:txbxContent>
                  </v:textbox>
                </v:shape>
                <v:line id="直接连接符 2" o:spid="_x0000_s1026" o:spt="20" style="position:absolute;left:3400326;top:809625;height:280323;width: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fill on="f" focussize="0,0"/>
                  <v:stroke color="#000000" joinstyle="round" endarrow="block"/>
                  <v:imagedata o:title=""/>
                  <o:lock v:ext="edit" aspectratio="f"/>
                </v:line>
                <v:shape id="流程图: 过程 3" o:spid="_x0000_s1026" o:spt="109" type="#_x0000_t109" style="position:absolute;left:3381375;top:2064999;height:298915;width:895350;"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rtMMA&#10;AADaAAAADwAAAGRycy9kb3ducmV2LnhtbESPQWvCQBSE7wX/w/IEb3WjYinRNQRRVAqlTYrnR/Y1&#10;Cc2+Dburxn/vFgo9DjPzDbPOBtOJKznfWlYwmyYgiCurW64VfJX751cQPiBr7CyTgjt5yDajpzWm&#10;2t74k65FqEWEsE9RQRNCn0rpq4YM+qntiaP3bZ3BEKWrpXZ4i3DTyXmSvEiDLceFBnvaNlT9FBej&#10;4H2Zl8VyNxzePs4ny2V3d/tTodRkPOQrEIGG8B/+ax+1ggX8Xok3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TrtMMAAADaAAAADwAAAAAAAAAAAAAAAACYAgAAZHJzL2Rv&#10;d25yZXYueG1sUEsFBgAAAAAEAAQA9QAAAIgDAAAAAA==&#10;">
                  <v:fill on="t" focussize="0,0"/>
                  <v:stroke on="f"/>
                  <v:imagedata o:title=""/>
                  <o:lock v:ext="edit" aspectratio="f"/>
                  <v:textbox>
                    <w:txbxContent>
                      <w:p w14:paraId="4EC72D3D">
                        <w:pPr>
                          <w:rPr>
                            <w:b/>
                            <w:sz w:val="18"/>
                            <w:szCs w:val="20"/>
                          </w:rPr>
                        </w:pPr>
                        <w:r>
                          <w:rPr>
                            <w:rFonts w:hint="eastAsia"/>
                            <w:b/>
                            <w:sz w:val="18"/>
                            <w:szCs w:val="20"/>
                          </w:rPr>
                          <w:t>材料符合要求</w:t>
                        </w:r>
                      </w:p>
                      <w:p w14:paraId="693E31C9">
                        <w:pPr>
                          <w:rPr>
                            <w:szCs w:val="20"/>
                          </w:rPr>
                        </w:pPr>
                      </w:p>
                    </w:txbxContent>
                  </v:textbox>
                </v:shape>
                <v:shape id="文本框 4" o:spid="_x0000_s1026" o:spt="202" type="#_x0000_t202" style="position:absolute;left:2255445;top:1089948;height:395881;width:571710;"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v:fill on="t" focussize="0,0"/>
                  <v:stroke on="f"/>
                  <v:imagedata o:title=""/>
                  <o:lock v:ext="edit" aspectratio="f"/>
                  <v:textbox>
                    <w:txbxContent>
                      <w:p w14:paraId="759B1F8B">
                        <w:pPr>
                          <w:spacing w:line="180" w:lineRule="exact"/>
                          <w:rPr>
                            <w:b/>
                            <w:sz w:val="18"/>
                            <w:szCs w:val="20"/>
                          </w:rPr>
                        </w:pPr>
                        <w:r>
                          <w:rPr>
                            <w:rFonts w:hint="eastAsia"/>
                            <w:b/>
                            <w:sz w:val="18"/>
                            <w:szCs w:val="20"/>
                          </w:rPr>
                          <w:t>需要补正材料</w:t>
                        </w:r>
                      </w:p>
                    </w:txbxContent>
                  </v:textbox>
                </v:shape>
                <v:shape id="流程图: 过程 5" o:spid="_x0000_s1026" o:spt="109" type="#_x0000_t109" style="position:absolute;left:426410;top:1183997;height:594185;width:182684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GZfMUA&#10;AADaAAAADwAAAGRycy9kb3ducmV2LnhtbESPQWvCQBSE7wX/w/IEL8FstI2E1FWkENFDD41eenvN&#10;vibB7NuQ3cb033cLhR6HmfmG2e4n04mRBtdaVrCKExDEldUt1wqul2KZgXAeWWNnmRR8k4P9bvaw&#10;xVzbO7/RWPpaBAi7HBU03ve5lK5qyKCLbU8cvE87GPRBDrXUA94D3HRynSQbabDlsNBgTy8NVbfy&#10;yyhYZ1F55Nfi9PRx1gWmq/cxejwrtZhPh2cQnib/H/5rn7SCFH6vhBs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Zl8xQAAANoAAAAPAAAAAAAAAAAAAAAAAJgCAABkcnMv&#10;ZG93bnJldi54bWxQSwUGAAAAAAQABAD1AAAAigMAAAAA&#10;">
                  <v:fill on="t" focussize="0,0"/>
                  <v:stroke color="#000000" joinstyle="miter"/>
                  <v:imagedata o:title=""/>
                  <o:lock v:ext="edit" aspectratio="f"/>
                  <v:textbox>
                    <w:txbxContent>
                      <w:p w14:paraId="4846E314">
                        <w:pPr>
                          <w:ind w:left="90" w:hanging="90" w:hangingChars="50"/>
                          <w:jc w:val="center"/>
                          <w:rPr>
                            <w:b/>
                            <w:sz w:val="18"/>
                            <w:szCs w:val="18"/>
                          </w:rPr>
                        </w:pPr>
                        <w:r>
                          <w:rPr>
                            <w:rFonts w:hint="eastAsia" w:ascii="宋体" w:hAnsi="宋体"/>
                            <w:b/>
                            <w:bCs/>
                            <w:sz w:val="18"/>
                            <w:szCs w:val="18"/>
                          </w:rPr>
                          <w:t>一次性回复告知               材料补正要求</w:t>
                        </w:r>
                      </w:p>
                    </w:txbxContent>
                  </v:textbox>
                </v:shape>
                <v:shape id="文本框 6" o:spid="_x0000_s1026" o:spt="202" type="#_x0000_t202" style="position:absolute;left:3970575;top:1089948;height:395881;width:684884;"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v:fill on="t" focussize="0,0"/>
                  <v:stroke on="f"/>
                  <v:imagedata o:title=""/>
                  <o:lock v:ext="edit" aspectratio="f"/>
                  <v:textbox>
                    <w:txbxContent>
                      <w:p w14:paraId="3B9E22F5">
                        <w:pPr>
                          <w:spacing w:line="180" w:lineRule="exact"/>
                          <w:rPr>
                            <w:b/>
                            <w:sz w:val="18"/>
                            <w:szCs w:val="20"/>
                          </w:rPr>
                        </w:pPr>
                        <w:r>
                          <w:rPr>
                            <w:rFonts w:hint="eastAsia"/>
                            <w:b/>
                            <w:sz w:val="18"/>
                            <w:szCs w:val="20"/>
                          </w:rPr>
                          <w:t>不符合受理情形的</w:t>
                        </w:r>
                      </w:p>
                    </w:txbxContent>
                  </v:textbox>
                </v:shape>
                <v:shape id="流程图: 终止 7" o:spid="_x0000_s1026" o:spt="116" type="#_x0000_t116" style="position:absolute;left:4655460;top:1123951;height:723900;width:171294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NcJMIA&#10;AADaAAAADwAAAGRycy9kb3ducmV2LnhtbESPQWsCMRSE7wX/Q3iCl6JZpVhZjbIsFD0IpVbvj81z&#10;dzF5WZLUXf+9KRR6HGbmG2azG6wRd/KhdaxgPstAEFdOt1wrOH9/TFcgQkTWaByTggcF2G1HLxvM&#10;tev5i+6nWIsE4ZCjgibGLpcyVA1ZDDPXESfv6rzFmKSvpfbYJ7g1cpFlS2mx5bTQYEdlQ9Xt9GMV&#10;fB5N6U1J/b58XA7ny1vxelwWSk3GQ7EGEWmI/+G/9kEreIffK+kG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01wkwgAAANoAAAAPAAAAAAAAAAAAAAAAAJgCAABkcnMvZG93&#10;bnJldi54bWxQSwUGAAAAAAQABAD1AAAAhwMAAAAA&#10;">
                  <v:fill on="t" focussize="0,0"/>
                  <v:stroke color="#000000" joinstyle="miter"/>
                  <v:imagedata o:title=""/>
                  <o:lock v:ext="edit" aspectratio="f"/>
                  <v:textbox>
                    <w:txbxContent>
                      <w:p w14:paraId="253BF5B8">
                        <w:pPr>
                          <w:jc w:val="center"/>
                          <w:rPr>
                            <w:b/>
                            <w:sz w:val="18"/>
                            <w:szCs w:val="18"/>
                          </w:rPr>
                        </w:pPr>
                        <w:r>
                          <w:rPr>
                            <w:rFonts w:hint="eastAsia"/>
                            <w:b/>
                            <w:sz w:val="18"/>
                            <w:szCs w:val="18"/>
                          </w:rPr>
                          <w:t>发放《不予受理通知书》 并告知原因</w:t>
                        </w:r>
                      </w:p>
                    </w:txbxContent>
                  </v:textbox>
                </v:shape>
                <v:line id="直接连接符 8" o:spid="_x0000_s1026" o:spt="20" style="position:absolute;left:3397405;top:1990725;height:543567;width:146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fill on="f" focussize="0,0"/>
                  <v:stroke color="#000000" joinstyle="round" endarrow="block"/>
                  <v:imagedata o:title=""/>
                  <o:lock v:ext="edit" aspectratio="f"/>
                </v:line>
                <v:rect id="矩形 9" o:spid="_x0000_s1026" o:spt="1" style="position:absolute;left:2711791;top:2533649;height:432903;width:137195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fill on="t" focussize="0,0"/>
                  <v:stroke color="#000000" joinstyle="miter"/>
                  <v:imagedata o:title=""/>
                  <o:lock v:ext="edit" aspectratio="f"/>
                  <v:textbox>
                    <w:txbxContent>
                      <w:p w14:paraId="56E8CD46">
                        <w:pPr>
                          <w:snapToGrid w:val="0"/>
                          <w:rPr>
                            <w:rFonts w:hint="eastAsia"/>
                            <w:b/>
                            <w:sz w:val="18"/>
                            <w:szCs w:val="18"/>
                          </w:rPr>
                        </w:pPr>
                        <w:r>
                          <w:rPr>
                            <w:rFonts w:hint="eastAsia"/>
                            <w:b/>
                            <w:sz w:val="18"/>
                            <w:szCs w:val="18"/>
                          </w:rPr>
                          <w:t xml:space="preserve">受理后发放《受理通知书》 </w:t>
                        </w:r>
                      </w:p>
                    </w:txbxContent>
                  </v:textbox>
                </v:rect>
                <v:line id="直接连接符 10" o:spid="_x0000_s1026" o:spt="20" style="position:absolute;left:3397405;top:2966553;height:269611;width:2191;"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fill on="f" focussize="0,0"/>
                  <v:stroke color="#000000" joinstyle="round" endarrow="block"/>
                  <v:imagedata o:title=""/>
                  <o:lock v:ext="edit" aspectratio="f"/>
                </v:line>
                <v:shape id="文本框 11" o:spid="_x0000_s1026" o:spt="202" type="#_x0000_t202" style="position:absolute;left:4576604;top:2878336;height:99152;width:228538;"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v:fill on="t" focussize="0,0"/>
                  <v:stroke on="f"/>
                  <v:imagedata o:title=""/>
                  <o:lock v:ext="edit" aspectratio="f"/>
                  <v:textbox>
                    <w:txbxContent>
                      <w:p w14:paraId="323E76C7">
                        <w:pPr>
                          <w:rPr>
                            <w:szCs w:val="20"/>
                          </w:rPr>
                        </w:pPr>
                      </w:p>
                    </w:txbxContent>
                  </v:textbox>
                </v:shape>
                <v:shape id="文本框 12" o:spid="_x0000_s1026" o:spt="202" type="#_x0000_t202" style="position:absolute;left:1340562;top:2471520;height:215073;width:1258785;"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v:fill on="t" focussize="0,0"/>
                  <v:stroke on="f"/>
                  <v:imagedata o:title=""/>
                  <o:lock v:ext="edit" aspectratio="f"/>
                  <v:textbox>
                    <w:txbxContent>
                      <w:p w14:paraId="5A787095">
                        <w:pPr>
                          <w:spacing w:line="180" w:lineRule="exact"/>
                          <w:rPr>
                            <w:b/>
                            <w:sz w:val="18"/>
                            <w:szCs w:val="18"/>
                          </w:rPr>
                        </w:pPr>
                        <w:r>
                          <w:rPr>
                            <w:rFonts w:hint="eastAsia"/>
                            <w:b/>
                            <w:sz w:val="18"/>
                            <w:szCs w:val="18"/>
                          </w:rPr>
                          <w:t>材料补正后符合要求</w:t>
                        </w:r>
                      </w:p>
                    </w:txbxContent>
                  </v:textbox>
                </v:shape>
                <v:rect id="矩形 13" o:spid="_x0000_s1026" o:spt="1" style="position:absolute;left:3398135;top:3957348;height:297457;width:454886;"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v:fill on="t" focussize="0,0"/>
                  <v:stroke on="f"/>
                  <v:imagedata o:title=""/>
                  <o:lock v:ext="edit" aspectratio="f"/>
                  <v:textbox>
                    <w:txbxContent>
                      <w:p w14:paraId="09686418">
                        <w:pPr>
                          <w:rPr>
                            <w:szCs w:val="20"/>
                          </w:rPr>
                        </w:pPr>
                        <w:r>
                          <w:rPr>
                            <w:rFonts w:hint="eastAsia"/>
                            <w:b/>
                            <w:sz w:val="18"/>
                            <w:szCs w:val="18"/>
                          </w:rPr>
                          <w:t>合格</w:t>
                        </w:r>
                      </w:p>
                    </w:txbxContent>
                  </v:textbox>
                </v:rect>
                <v:rect id="矩形 14" o:spid="_x0000_s1026" o:spt="1" style="position:absolute;left:4140566;top:3363162;height:296728;width:570980;"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v:fill on="t" focussize="0,0"/>
                  <v:stroke on="f"/>
                  <v:imagedata o:title=""/>
                  <o:lock v:ext="edit" aspectratio="f"/>
                  <v:textbox>
                    <w:txbxContent>
                      <w:p w14:paraId="259C43D1">
                        <w:pPr>
                          <w:rPr>
                            <w:szCs w:val="20"/>
                          </w:rPr>
                        </w:pPr>
                        <w:r>
                          <w:rPr>
                            <w:rFonts w:hint="eastAsia"/>
                            <w:b/>
                            <w:sz w:val="18"/>
                            <w:szCs w:val="18"/>
                          </w:rPr>
                          <w:t>不合格</w:t>
                        </w:r>
                      </w:p>
                    </w:txbxContent>
                  </v:textbox>
                </v:rect>
                <v:line id="直接连接符 15" o:spid="_x0000_s1026" o:spt="20" style="position:absolute;left:2255445;top:1523928;flip:x;height:729;width:57098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fill on="f" focussize="0,0"/>
                  <v:stroke color="#000000" joinstyle="round" endarrow="block"/>
                  <v:imagedata o:title=""/>
                  <o:lock v:ext="edit" aspectratio="f"/>
                </v:line>
                <v:line id="直接连接符 16" o:spid="_x0000_s1026" o:spt="20" style="position:absolute;left:3980101;top:1523928;height:729;width:68561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fill on="f" focussize="0,0"/>
                  <v:stroke color="#000000" joinstyle="round" endarrow="block"/>
                  <v:imagedata o:title=""/>
                  <o:lock v:ext="edit" aspectratio="f"/>
                </v:line>
                <v:rect id="矩形 17" o:spid="_x0000_s1026" o:spt="1" style="position:absolute;left:4807860;top:3352800;height:505396;width:114415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fill on="t" focussize="0,0"/>
                  <v:stroke color="#000000" joinstyle="miter"/>
                  <v:imagedata o:title=""/>
                  <o:lock v:ext="edit" aspectratio="f"/>
                  <v:textbox>
                    <w:txbxContent>
                      <w:p w14:paraId="18AEB4A4">
                        <w:pPr>
                          <w:jc w:val="center"/>
                          <w:rPr>
                            <w:b/>
                            <w:sz w:val="18"/>
                            <w:szCs w:val="18"/>
                          </w:rPr>
                        </w:pPr>
                        <w:r>
                          <w:rPr>
                            <w:rFonts w:hint="eastAsia"/>
                            <w:b/>
                            <w:sz w:val="18"/>
                            <w:szCs w:val="18"/>
                          </w:rPr>
                          <w:t>退回申请并</w:t>
                        </w:r>
                      </w:p>
                      <w:p w14:paraId="543CEE71">
                        <w:pPr>
                          <w:jc w:val="center"/>
                          <w:rPr>
                            <w:b/>
                            <w:sz w:val="18"/>
                            <w:szCs w:val="18"/>
                          </w:rPr>
                        </w:pPr>
                        <w:r>
                          <w:rPr>
                            <w:rFonts w:hint="eastAsia"/>
                            <w:b/>
                            <w:sz w:val="18"/>
                            <w:szCs w:val="18"/>
                          </w:rPr>
                          <w:t>告知原因</w:t>
                        </w:r>
                      </w:p>
                    </w:txbxContent>
                  </v:textbox>
                </v:rect>
                <v:line id="直接连接符 18" o:spid="_x0000_s1026" o:spt="20" style="position:absolute;left:5395595;top:3869690;flip:x;height:712470;width:127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fill on="f" focussize="0,0"/>
                  <v:stroke color="#000000" joinstyle="round" endarrow="block"/>
                  <v:imagedata o:title=""/>
                  <o:lock v:ext="edit" aspectratio="f"/>
                </v:line>
                <v:line id="直接连接符 19" o:spid="_x0000_s1026" o:spt="20" style="position:absolute;left:3397405;top:4050668;height:197576;width:146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fill on="f" focussize="0,0"/>
                  <v:stroke color="#000000" joinstyle="round" endarrow="block"/>
                  <v:imagedata o:title=""/>
                  <o:lock v:ext="edit" aspectratio="f"/>
                </v:line>
                <v:rect id="矩形 20" o:spid="_x0000_s1026" o:spt="1" style="position:absolute;left:4370705;top:4495800;height:497205;width:451485;"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v:fill on="t" focussize="0,0"/>
                  <v:stroke on="f"/>
                  <v:imagedata o:title=""/>
                  <o:lock v:ext="edit" aspectratio="f"/>
                  <v:textbox>
                    <w:txbxContent>
                      <w:p w14:paraId="46D7657E">
                        <w:pPr>
                          <w:rPr>
                            <w:b/>
                            <w:sz w:val="18"/>
                            <w:szCs w:val="18"/>
                          </w:rPr>
                        </w:pPr>
                        <w:r>
                          <w:rPr>
                            <w:rFonts w:hint="eastAsia"/>
                            <w:b/>
                            <w:sz w:val="18"/>
                            <w:szCs w:val="18"/>
                          </w:rPr>
                          <w:t>符合</w:t>
                        </w:r>
                      </w:p>
                      <w:p w14:paraId="5468CEA3">
                        <w:pPr>
                          <w:rPr>
                            <w:b/>
                            <w:sz w:val="18"/>
                            <w:szCs w:val="18"/>
                          </w:rPr>
                        </w:pPr>
                        <w:r>
                          <w:rPr>
                            <w:rFonts w:hint="eastAsia"/>
                            <w:b/>
                            <w:sz w:val="18"/>
                            <w:szCs w:val="18"/>
                          </w:rPr>
                          <w:t>要求</w:t>
                        </w:r>
                      </w:p>
                    </w:txbxContent>
                  </v:textbox>
                </v:rect>
                <v:shape id="流程图: 决策 21" o:spid="_x0000_s1026" o:spt="110" type="#_x0000_t110" style="position:absolute;left:4657090;top:4582160;height:857250;width:147637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onMUA&#10;AADbAAAADwAAAGRycy9kb3ducmV2LnhtbESPQWvCQBSE7wX/w/KE3upGK7WkrlIKYg8iGsXza/aZ&#10;hOa9DdnVpP56t1DocZiZb5j5sudaXan1lRMD41ECiiR3tpLCwPGwenoF5QOKxdoJGfghD8vF4GGO&#10;qXWd7OmahUJFiPgUDZQhNKnWPi+J0Y9cQxK9s2sZQ5RtoW2LXYRzrSdJ8qIZK4kLJTb0UVL+nV3Y&#10;wO5ruuNuczvz5jY9cX1Zz07bZ2Meh/37G6hAffgP/7U/rYHJGH6/xB+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6OicxQAAANsAAAAPAAAAAAAAAAAAAAAAAJgCAABkcnMv&#10;ZG93bnJldi54bWxQSwUGAAAAAAQABAD1AAAAigMAAAAA&#10;">
                  <v:fill on="t" focussize="0,0"/>
                  <v:stroke color="#000000" joinstyle="miter"/>
                  <v:imagedata o:title=""/>
                  <o:lock v:ext="edit" aspectratio="f"/>
                  <v:textbox>
                    <w:txbxContent>
                      <w:p w14:paraId="06FAD8D3">
                        <w:pPr>
                          <w:spacing w:line="260" w:lineRule="exact"/>
                          <w:jc w:val="center"/>
                          <w:rPr>
                            <w:b/>
                            <w:sz w:val="18"/>
                            <w:szCs w:val="20"/>
                          </w:rPr>
                        </w:pPr>
                        <w:r>
                          <w:rPr>
                            <w:rFonts w:hint="eastAsia"/>
                            <w:b/>
                            <w:sz w:val="18"/>
                            <w:szCs w:val="20"/>
                          </w:rPr>
                          <w:t>重新提交申请</w:t>
                        </w:r>
                      </w:p>
                      <w:p w14:paraId="11DA79AE">
                        <w:pPr>
                          <w:spacing w:line="260" w:lineRule="exact"/>
                          <w:jc w:val="center"/>
                          <w:rPr>
                            <w:b/>
                            <w:szCs w:val="20"/>
                          </w:rPr>
                        </w:pPr>
                      </w:p>
                    </w:txbxContent>
                  </v:textbox>
                </v:shape>
                <v:line id="直接连接符 22" o:spid="_x0000_s1026" o:spt="20" style="position:absolute;left:4393565;top:5010785;flip:x;height:1905;width:263525;"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fill on="f" focussize="0,0"/>
                  <v:stroke color="#000000" joinstyle="round" endarrow="block"/>
                  <v:imagedata o:title=""/>
                  <o:lock v:ext="edit" aspectratio="f"/>
                </v:line>
                <v:rect id="矩形 23" o:spid="_x0000_s1026" o:spt="1" style="position:absolute;left:1568450;top:5985510;height:751205;width:285559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fill on="t" focussize="0,0"/>
                  <v:stroke color="#000000" joinstyle="miter"/>
                  <v:imagedata o:title=""/>
                  <o:lock v:ext="edit" aspectratio="f"/>
                  <v:textbox>
                    <w:txbxContent>
                      <w:p w14:paraId="20F80898">
                        <w:pPr>
                          <w:numPr>
                            <w:ilvl w:val="0"/>
                            <w:numId w:val="3"/>
                          </w:numPr>
                          <w:jc w:val="left"/>
                          <w:rPr>
                            <w:b/>
                            <w:color w:val="1C1B10"/>
                            <w:sz w:val="18"/>
                            <w:szCs w:val="18"/>
                          </w:rPr>
                        </w:pPr>
                        <w:r>
                          <w:rPr>
                            <w:rFonts w:hint="eastAsia"/>
                            <w:b/>
                            <w:color w:val="1C1B10"/>
                            <w:sz w:val="18"/>
                            <w:szCs w:val="18"/>
                          </w:rPr>
                          <w:t>申请人自行下载打印变更后的施工许可电子证照；</w:t>
                        </w:r>
                      </w:p>
                      <w:p w14:paraId="50850095">
                        <w:pPr>
                          <w:numPr>
                            <w:ilvl w:val="0"/>
                            <w:numId w:val="3"/>
                          </w:numPr>
                          <w:jc w:val="left"/>
                          <w:rPr>
                            <w:b/>
                            <w:sz w:val="18"/>
                            <w:szCs w:val="18"/>
                          </w:rPr>
                        </w:pPr>
                        <w:r>
                          <w:rPr>
                            <w:rFonts w:hint="eastAsia"/>
                            <w:b/>
                            <w:color w:val="1C1B10"/>
                            <w:sz w:val="18"/>
                            <w:szCs w:val="18"/>
                          </w:rPr>
                          <w:t>纸质证照变更完成，邮寄方式寄回（或携带纸质证书的在监管部门当场补打备注变更内容），办结。</w:t>
                        </w:r>
                      </w:p>
                    </w:txbxContent>
                  </v:textbox>
                </v:rect>
                <v:line id="直接连接符 24" o:spid="_x0000_s1026" o:spt="20" style="position:absolute;left:3362325;top:5763895;flip:x;height:210820;width:635;"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fill on="f" focussize="0,0"/>
                  <v:stroke color="#000000" joinstyle="round" endarrow="block"/>
                  <v:imagedata o:title=""/>
                  <o:lock v:ext="edit" aspectratio="f"/>
                </v:line>
                <v:shape id="流程图: 终止 25" o:spid="_x0000_s1026" o:spt="116" type="#_x0000_t116" style="position:absolute;left:2235835;top:7032625;height:395605;width:2188210;"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JMSMQA&#10;AADbAAAADwAAAGRycy9kb3ducmV2LnhtbESPT2sCMRTE74V+h/AKvZSarVgpq1GWBakHQeqf+2Pz&#10;3F2avCxJdNdvbwTB4zAzv2Hmy8EacSEfWscKvkYZCOLK6ZZrBYf96vMHRIjIGo1jUnClAMvF68sc&#10;c+16/qPLLtYiQTjkqKCJsculDFVDFsPIdcTJOzlvMSbpa6k99glujRxn2VRabDktNNhR2VD1vztb&#10;BduNKb0pqf8tr8f14TgpPjbTQqn3t6GYgYg0xGf40V5rBeNvuH9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EjEAAAA2wAAAA8AAAAAAAAAAAAAAAAAmAIAAGRycy9k&#10;b3ducmV2LnhtbFBLBQYAAAAABAAEAPUAAACJAwAAAAA=&#10;">
                  <v:fill on="t" focussize="0,0"/>
                  <v:stroke color="#000000" joinstyle="miter"/>
                  <v:imagedata o:title=""/>
                  <o:lock v:ext="edit" aspectratio="f"/>
                  <v:textbox>
                    <w:txbxContent>
                      <w:p w14:paraId="6C149C2F">
                        <w:pPr>
                          <w:jc w:val="center"/>
                          <w:rPr>
                            <w:rFonts w:ascii="宋体" w:hAnsi="宋体"/>
                            <w:b/>
                            <w:sz w:val="18"/>
                            <w:szCs w:val="20"/>
                          </w:rPr>
                        </w:pPr>
                        <w:r>
                          <w:rPr>
                            <w:rFonts w:hint="eastAsia" w:ascii="宋体" w:hAnsi="宋体"/>
                            <w:b/>
                            <w:sz w:val="18"/>
                            <w:szCs w:val="20"/>
                          </w:rPr>
                          <w:t>网上公布项目变更后在建信息</w:t>
                        </w:r>
                      </w:p>
                    </w:txbxContent>
                  </v:textbox>
                </v:shape>
                <v:line id="直接连接符 26" o:spid="_x0000_s1026" o:spt="20" style="position:absolute;left:3353435;top:6760210;height:279400;width: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fill on="f" focussize="0,0"/>
                  <v:stroke color="#000000" joinstyle="round" endarrow="block"/>
                  <v:imagedata o:title=""/>
                  <o:lock v:ext="edit" aspectratio="f"/>
                </v:line>
                <v:rect id="矩形 27" o:spid="_x0000_s1026" o:spt="1" style="position:absolute;left:5922645;top:4345940;height:512445;width:612140;" fillcolor="#FFFFFF"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v:fill on="t" focussize="0,0"/>
                  <v:stroke on="f"/>
                  <v:imagedata o:title=""/>
                  <o:lock v:ext="edit" aspectratio="f"/>
                  <v:textbox>
                    <w:txbxContent>
                      <w:p w14:paraId="79AE9B84">
                        <w:pPr>
                          <w:spacing w:line="260" w:lineRule="exact"/>
                          <w:jc w:val="center"/>
                          <w:rPr>
                            <w:b/>
                            <w:sz w:val="18"/>
                            <w:szCs w:val="20"/>
                          </w:rPr>
                        </w:pPr>
                        <w:r>
                          <w:rPr>
                            <w:rFonts w:hint="eastAsia"/>
                            <w:b/>
                            <w:sz w:val="18"/>
                            <w:szCs w:val="20"/>
                          </w:rPr>
                          <w:t>不符合要求</w:t>
                        </w:r>
                      </w:p>
                    </w:txbxContent>
                  </v:textbox>
                </v:rect>
                <v:rect id="矩形 28" o:spid="_x0000_s1026" o:spt="1" style="position:absolute;left:1568450;top:4270375;height:1506855;width:284543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fill on="t" focussize="0,0"/>
                  <v:stroke color="#000000" joinstyle="miter"/>
                  <v:imagedata o:title=""/>
                  <o:lock v:ext="edit" aspectratio="f"/>
                  <v:textbox>
                    <w:txbxContent>
                      <w:p w14:paraId="52AADA18">
                        <w:pPr>
                          <w:jc w:val="left"/>
                          <w:rPr>
                            <w:rFonts w:ascii="宋体" w:hAnsi="宋体"/>
                            <w:b/>
                            <w:color w:val="1C1B10"/>
                            <w:sz w:val="18"/>
                            <w:szCs w:val="18"/>
                          </w:rPr>
                        </w:pPr>
                        <w:r>
                          <w:rPr>
                            <w:rFonts w:hint="eastAsia" w:ascii="宋体" w:hAnsi="宋体"/>
                            <w:b/>
                            <w:color w:val="1C1B10"/>
                            <w:sz w:val="18"/>
                            <w:szCs w:val="18"/>
                          </w:rPr>
                          <w:t>在3个工作日（承诺时限）内完成 审批。</w:t>
                        </w:r>
                      </w:p>
                      <w:p w14:paraId="5BFA691C">
                        <w:pPr>
                          <w:jc w:val="left"/>
                          <w:rPr>
                            <w:rFonts w:ascii="宋体" w:hAnsi="宋体"/>
                            <w:b/>
                            <w:color w:val="1C1B10"/>
                            <w:sz w:val="18"/>
                            <w:szCs w:val="18"/>
                          </w:rPr>
                        </w:pPr>
                        <w:r>
                          <w:rPr>
                            <w:rFonts w:hint="eastAsia" w:ascii="宋体" w:hAnsi="宋体"/>
                            <w:b/>
                            <w:color w:val="1C1B10"/>
                            <w:sz w:val="18"/>
                            <w:szCs w:val="18"/>
                          </w:rPr>
                          <w:t>通知申请人审批已办结，实现电子证照前后两种情形：</w:t>
                        </w:r>
                      </w:p>
                      <w:p w14:paraId="18F944B4">
                        <w:pPr>
                          <w:jc w:val="left"/>
                          <w:rPr>
                            <w:rFonts w:ascii="宋体" w:hAnsi="宋体"/>
                            <w:b/>
                            <w:color w:val="1C1B10"/>
                            <w:sz w:val="18"/>
                            <w:szCs w:val="18"/>
                          </w:rPr>
                        </w:pPr>
                        <w:r>
                          <w:rPr>
                            <w:rFonts w:hint="eastAsia" w:ascii="宋体" w:hAnsi="宋体"/>
                            <w:b/>
                            <w:color w:val="1C1B10"/>
                            <w:sz w:val="18"/>
                            <w:szCs w:val="18"/>
                          </w:rPr>
                          <w:t>1.2020年10月后核发的电子证照，</w:t>
                        </w:r>
                        <w:r>
                          <w:rPr>
                            <w:rFonts w:hint="eastAsia" w:ascii="宋体" w:hAnsi="宋体"/>
                            <w:b/>
                            <w:color w:val="1C1B10"/>
                            <w:sz w:val="18"/>
                            <w:szCs w:val="20"/>
                          </w:rPr>
                          <w:t>网上生成更新后的电子证照；</w:t>
                        </w:r>
                      </w:p>
                      <w:p w14:paraId="7141144D">
                        <w:pPr>
                          <w:jc w:val="left"/>
                          <w:rPr>
                            <w:rFonts w:ascii="宋体" w:hAnsi="宋体"/>
                            <w:b/>
                            <w:color w:val="1C1B10"/>
                            <w:sz w:val="18"/>
                            <w:szCs w:val="18"/>
                          </w:rPr>
                        </w:pPr>
                        <w:r>
                          <w:rPr>
                            <w:rFonts w:hint="eastAsia" w:ascii="宋体" w:hAnsi="宋体"/>
                            <w:b/>
                            <w:color w:val="1C1B10"/>
                            <w:sz w:val="18"/>
                            <w:szCs w:val="18"/>
                          </w:rPr>
                          <w:t>2.2020年10月前核发的纸质证书，请申请人将纸质原证书邮寄方式寄送(或自行携带原证书）到监管部门进行证书补打备注工作。</w:t>
                        </w:r>
                      </w:p>
                    </w:txbxContent>
                  </v:textbox>
                </v:rect>
                <v:line id="直接连接符 29" o:spid="_x0000_s1026" o:spt="20" style="position:absolute;left:1340562;top:1778182;height:993593;width: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fill on="f" focussize="0,0"/>
                  <v:stroke color="#000000" joinstyle="round"/>
                  <v:imagedata o:title=""/>
                  <o:lock v:ext="edit" aspectratio="f"/>
                </v:line>
                <v:line id="直接连接符 30" o:spid="_x0000_s1026" o:spt="20" style="position:absolute;left:1340562;top:2784125;height:729;width:1371229;"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fill on="f" focussize="0,0"/>
                  <v:stroke color="#000000" joinstyle="round" endarrow="block"/>
                  <v:imagedata o:title=""/>
                  <o:lock v:ext="edit" aspectratio="f"/>
                </v:line>
                <v:line id="直接连接符 31" o:spid="_x0000_s1026" o:spt="20" style="position:absolute;left:4120515;top:3599815;height:1905;width:687705;"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fill on="f" focussize="0,0"/>
                  <v:stroke color="#000000" joinstyle="round" endarrow="block"/>
                  <v:imagedata o:title=""/>
                  <o:lock v:ext="edit" aspectratio="f"/>
                </v:line>
                <v:line id="直接连接符 32" o:spid="_x0000_s1026" o:spt="20" style="position:absolute;left:5943896;top:3632806;flip:x;height:0;width:59978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fill on="f" focussize="0,0"/>
                  <v:stroke color="#000000" joinstyle="round" endarrow="block"/>
                  <v:imagedata o:title=""/>
                  <o:lock v:ext="edit" aspectratio="f"/>
                </v:line>
                <v:line id="直接连接符 33" o:spid="_x0000_s1026" o:spt="20" style="position:absolute;left:6539865;top:3623945;flip:x;height:1397635;width:381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fill on="f" focussize="0,0"/>
                  <v:stroke color="#000000" joinstyle="round"/>
                  <v:imagedata o:title=""/>
                  <o:lock v:ext="edit" aspectratio="f"/>
                </v:line>
                <v:line id="直接连接符 34" o:spid="_x0000_s1026" o:spt="20" style="position:absolute;left:6106795;top:5012055;flip:x;height:0;width:419735;"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fill on="f" focussize="0,0"/>
                  <v:stroke color="#000000" joinstyle="round"/>
                  <v:imagedata o:title=""/>
                  <o:lock v:ext="edit" aspectratio="f"/>
                </v:line>
                <v:shape id="流程图: 决策 35" o:spid="_x0000_s1026" o:spt="110" type="#_x0000_t110" style="position:absolute;left:2684780;top:3157220;height:885190;width:142684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p4QsUA&#10;AADbAAAADwAAAGRycy9kb3ducmV2LnhtbESPQWvCQBSE7wX/w/IEb3VjtbZEV5GCtAcRq8Xza/aZ&#10;BPPehuxqUn99Vyj0OMzMN8x82XGlrtT40omB0TABRZI5W0pu4OuwfnwF5QOKxcoJGfghD8tF72GO&#10;qXWtfNJ1H3IVIeJTNFCEUKda+6wgRj90NUn0Tq5hDFE2ubYNthHOlX5KkqlmLCUuFFjTW0HZeX9h&#10;A7vvyY7bze3Em9vkyNXl/eW4HRsz6HerGahAXfgP/7U/rIHxM9y/xB+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nhCxQAAANsAAAAPAAAAAAAAAAAAAAAAAJgCAABkcnMv&#10;ZG93bnJldi54bWxQSwUGAAAAAAQABAD1AAAAigMAAAAA&#10;">
                  <v:fill on="t" focussize="0,0"/>
                  <v:stroke color="#000000" joinstyle="miter"/>
                  <v:imagedata o:title=""/>
                  <o:lock v:ext="edit" aspectratio="f"/>
                  <v:textbox>
                    <w:txbxContent>
                      <w:p w14:paraId="6EE6A3C0">
                        <w:pPr>
                          <w:widowControl/>
                          <w:spacing w:line="260" w:lineRule="exact"/>
                          <w:rPr>
                            <w:rFonts w:ascii="宋体" w:hAnsi="宋体" w:cs="宋体"/>
                            <w:kern w:val="0"/>
                            <w:sz w:val="24"/>
                          </w:rPr>
                        </w:pPr>
                        <w:r>
                          <w:rPr>
                            <w:rFonts w:hint="eastAsia" w:ascii="Calibri" w:hAnsi="宋体"/>
                            <w:b/>
                            <w:bCs/>
                            <w:sz w:val="18"/>
                            <w:szCs w:val="18"/>
                          </w:rPr>
                          <w:t>审核申请材料内容结果</w:t>
                        </w:r>
                      </w:p>
                    </w:txbxContent>
                  </v:textbox>
                </v:shape>
                <v:shape id="流程图: 决策 36" o:spid="_x0000_s1026" o:spt="110" type="#_x0000_t110" style="position:absolute;left:2686050;top:1085851;height:885824;width:142740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mNcUA&#10;AADbAAAADwAAAGRycy9kb3ducmV2LnhtbESPQWvCQBSE7wX/w/IKvemmVVRSV5FCaQ9SNIrnZ/aZ&#10;hOa9DdnVpP76bkHocZiZb5jFqudaXan1lRMDz6MEFEnubCWFgcP+fTgH5QOKxdoJGfghD6vl4GGB&#10;qXWd7OiahUJFiPgUDZQhNKnWPi+J0Y9cQxK9s2sZQ5RtoW2LXYRzrV+SZKoZK4kLJTb0VlL+nV3Y&#10;wPY02XK3uZ15c5scub58zI5fY2OeHvv1K6hAffgP39uf1sB4Cn9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2OY1xQAAANsAAAAPAAAAAAAAAAAAAAAAAJgCAABkcnMv&#10;ZG93bnJldi54bWxQSwUGAAAAAAQABAD1AAAAigMAAAAA&#10;">
                  <v:fill on="t" focussize="0,0"/>
                  <v:stroke color="#000000" joinstyle="miter"/>
                  <v:imagedata o:title=""/>
                  <o:lock v:ext="edit" aspectratio="f"/>
                  <v:textbox>
                    <w:txbxContent>
                      <w:p w14:paraId="7E21ACA8">
                        <w:pPr>
                          <w:spacing w:line="260" w:lineRule="exact"/>
                          <w:rPr>
                            <w:b/>
                            <w:szCs w:val="20"/>
                          </w:rPr>
                        </w:pPr>
                        <w:r>
                          <w:rPr>
                            <w:rFonts w:hint="eastAsia"/>
                            <w:b/>
                            <w:sz w:val="18"/>
                            <w:szCs w:val="20"/>
                          </w:rPr>
                          <w:t>审核申请材料要件结果</w:t>
                        </w:r>
                      </w:p>
                    </w:txbxContent>
                  </v:textbox>
                </v:shape>
                <w10:wrap type="tight"/>
              </v:group>
            </w:pict>
          </mc:Fallback>
        </mc:AlternateContent>
      </w:r>
      <w:r>
        <w:rPr>
          <w:rFonts w:hint="eastAsia" w:ascii="黑体" w:hAnsi="黑体" w:eastAsia="黑体" w:cs="黑体"/>
          <w:bCs/>
          <w:sz w:val="28"/>
          <w:szCs w:val="28"/>
        </w:rPr>
        <w:t>变更流程示意图</w:t>
      </w:r>
    </w:p>
    <w:p w14:paraId="5F8120D3">
      <w:pPr>
        <w:keepNext w:val="0"/>
        <w:keepLines w:val="0"/>
        <w:pageBreakBefore w:val="0"/>
        <w:wordWrap/>
        <w:topLinePunct w:val="0"/>
        <w:bidi w:val="0"/>
        <w:spacing w:line="480" w:lineRule="exact"/>
        <w:textAlignment w:val="auto"/>
        <w:outlineLvl w:val="0"/>
        <w:rPr>
          <w:rFonts w:hint="eastAsia" w:ascii="黑体" w:hAnsi="黑体" w:eastAsia="黑体"/>
          <w:color w:val="auto"/>
          <w:sz w:val="24"/>
          <w:szCs w:val="24"/>
        </w:rPr>
      </w:pPr>
    </w:p>
    <w:p w14:paraId="093597F0">
      <w:pPr>
        <w:pStyle w:val="3"/>
        <w:jc w:val="center"/>
      </w:pPr>
      <w:r>
        <w:rPr>
          <w:rFonts w:hint="eastAsia"/>
        </w:rPr>
        <w:t>建设资金已经落实承诺书</w:t>
      </w:r>
    </w:p>
    <w:p w14:paraId="0D900F3C">
      <w:pPr>
        <w:rPr>
          <w:sz w:val="32"/>
          <w:szCs w:val="32"/>
        </w:rPr>
      </w:pPr>
    </w:p>
    <w:p w14:paraId="3DEFEBC1">
      <w:pPr>
        <w:ind w:firstLine="640" w:firstLineChars="200"/>
        <w:rPr>
          <w:sz w:val="32"/>
          <w:szCs w:val="32"/>
        </w:rPr>
      </w:pPr>
      <w:r>
        <w:rPr>
          <w:rFonts w:hint="eastAsia"/>
          <w:sz w:val="32"/>
          <w:szCs w:val="32"/>
        </w:rPr>
        <w:t xml:space="preserve"> 建设单位</w:t>
      </w:r>
      <w:r>
        <w:rPr>
          <w:rFonts w:hint="eastAsia"/>
          <w:sz w:val="32"/>
          <w:szCs w:val="32"/>
          <w:u w:val="single"/>
        </w:rPr>
        <w:t xml:space="preserve">              </w:t>
      </w:r>
      <w:r>
        <w:rPr>
          <w:rFonts w:hint="eastAsia"/>
          <w:sz w:val="32"/>
          <w:szCs w:val="32"/>
        </w:rPr>
        <w:t xml:space="preserve"> 现对项目</w:t>
      </w:r>
      <w:r>
        <w:rPr>
          <w:rFonts w:hint="eastAsia"/>
          <w:sz w:val="32"/>
          <w:szCs w:val="32"/>
          <w:u w:val="single"/>
        </w:rPr>
        <w:t xml:space="preserve">            </w:t>
      </w:r>
      <w:r>
        <w:rPr>
          <w:rFonts w:hint="eastAsia"/>
          <w:sz w:val="32"/>
          <w:szCs w:val="32"/>
        </w:rPr>
        <w:t>（施工中标通知书项目名称）在建设过程中作如下承诺：</w:t>
      </w:r>
    </w:p>
    <w:p w14:paraId="3D9E6FBC">
      <w:pPr>
        <w:ind w:firstLine="640" w:firstLineChars="200"/>
        <w:rPr>
          <w:sz w:val="32"/>
          <w:szCs w:val="32"/>
        </w:rPr>
      </w:pPr>
      <w:r>
        <w:rPr>
          <w:rFonts w:hint="eastAsia"/>
          <w:sz w:val="32"/>
          <w:szCs w:val="32"/>
        </w:rPr>
        <w:t>建设资金已经落实，为</w:t>
      </w:r>
      <w:r>
        <w:rPr>
          <w:rFonts w:hint="eastAsia"/>
          <w:sz w:val="32"/>
          <w:szCs w:val="32"/>
          <w:u w:val="single"/>
        </w:rPr>
        <w:t xml:space="preserve">                   </w:t>
      </w:r>
      <w:r>
        <w:rPr>
          <w:rFonts w:hint="eastAsia"/>
          <w:sz w:val="32"/>
          <w:szCs w:val="32"/>
        </w:rPr>
        <w:t>万元</w:t>
      </w:r>
    </w:p>
    <w:p w14:paraId="6365C5C6">
      <w:pPr>
        <w:ind w:firstLine="640" w:firstLineChars="200"/>
        <w:rPr>
          <w:sz w:val="32"/>
          <w:szCs w:val="32"/>
        </w:rPr>
      </w:pPr>
      <w:r>
        <w:rPr>
          <w:rFonts w:hint="eastAsia"/>
          <w:sz w:val="32"/>
          <w:szCs w:val="32"/>
        </w:rPr>
        <w:t>我在此所作的承诺真实有效。如不履行承诺，本企业愿接受住房城乡建设主管部门及其他部门依据有关法律法规等给予的行政处罚及处理。</w:t>
      </w:r>
    </w:p>
    <w:p w14:paraId="1CE26B6D">
      <w:pPr>
        <w:rPr>
          <w:sz w:val="32"/>
          <w:szCs w:val="32"/>
        </w:rPr>
      </w:pPr>
    </w:p>
    <w:p w14:paraId="1397A30D">
      <w:pPr>
        <w:rPr>
          <w:sz w:val="32"/>
          <w:szCs w:val="32"/>
        </w:rPr>
      </w:pPr>
    </w:p>
    <w:p w14:paraId="02855763">
      <w:pPr>
        <w:ind w:firstLine="4160" w:firstLineChars="1300"/>
        <w:rPr>
          <w:sz w:val="32"/>
          <w:szCs w:val="32"/>
        </w:rPr>
      </w:pPr>
    </w:p>
    <w:p w14:paraId="709EF273">
      <w:pPr>
        <w:ind w:firstLine="3200" w:firstLineChars="1000"/>
        <w:rPr>
          <w:sz w:val="32"/>
          <w:szCs w:val="32"/>
        </w:rPr>
      </w:pPr>
      <w:r>
        <w:rPr>
          <w:rFonts w:hint="eastAsia"/>
          <w:sz w:val="32"/>
          <w:szCs w:val="32"/>
        </w:rPr>
        <w:t>建设单位（公章）：</w:t>
      </w:r>
    </w:p>
    <w:p w14:paraId="09A1E7B7">
      <w:pPr>
        <w:rPr>
          <w:sz w:val="32"/>
          <w:szCs w:val="32"/>
        </w:rPr>
      </w:pPr>
    </w:p>
    <w:p w14:paraId="3620A5AC">
      <w:pPr>
        <w:rPr>
          <w:sz w:val="32"/>
          <w:szCs w:val="32"/>
        </w:rPr>
      </w:pPr>
    </w:p>
    <w:p w14:paraId="3FA9E996">
      <w:pPr>
        <w:ind w:firstLine="320" w:firstLineChars="100"/>
        <w:rPr>
          <w:sz w:val="32"/>
          <w:szCs w:val="32"/>
        </w:rPr>
      </w:pPr>
      <w:r>
        <w:rPr>
          <w:rFonts w:hint="eastAsia"/>
          <w:sz w:val="32"/>
          <w:szCs w:val="32"/>
        </w:rPr>
        <w:t xml:space="preserve">                  法定代表人（签章）：</w:t>
      </w:r>
    </w:p>
    <w:p w14:paraId="389B89D9">
      <w:pPr>
        <w:rPr>
          <w:sz w:val="32"/>
          <w:szCs w:val="32"/>
        </w:rPr>
      </w:pPr>
    </w:p>
    <w:p w14:paraId="3D1F1D6F">
      <w:pPr>
        <w:rPr>
          <w:sz w:val="32"/>
          <w:szCs w:val="32"/>
        </w:rPr>
      </w:pPr>
    </w:p>
    <w:p w14:paraId="14C4D3E1">
      <w:pPr>
        <w:rPr>
          <w:sz w:val="32"/>
          <w:szCs w:val="32"/>
        </w:rPr>
      </w:pPr>
    </w:p>
    <w:p w14:paraId="79A9DF82">
      <w:pPr>
        <w:rPr>
          <w:sz w:val="32"/>
          <w:szCs w:val="32"/>
        </w:rPr>
      </w:pPr>
    </w:p>
    <w:p w14:paraId="065BEDED">
      <w:pPr>
        <w:ind w:firstLine="4800" w:firstLineChars="1500"/>
        <w:rPr>
          <w:sz w:val="32"/>
          <w:szCs w:val="32"/>
        </w:rPr>
      </w:pPr>
      <w:r>
        <w:rPr>
          <w:rFonts w:hint="eastAsia"/>
          <w:sz w:val="32"/>
          <w:szCs w:val="32"/>
        </w:rPr>
        <w:t>日期：  年  月  日</w:t>
      </w:r>
    </w:p>
    <w:p w14:paraId="76F217CE">
      <w:pPr>
        <w:outlineLvl w:val="0"/>
        <w:rPr>
          <w:rFonts w:hint="eastAsia" w:ascii="黑体" w:hAnsi="黑体" w:eastAsia="黑体"/>
          <w:sz w:val="28"/>
          <w:szCs w:val="28"/>
        </w:rPr>
      </w:pPr>
    </w:p>
    <w:p w14:paraId="652AA78F">
      <w:pPr>
        <w:rPr>
          <w:rFonts w:hint="eastAsia" w:eastAsia="楷体_GB2312"/>
          <w:color w:val="000000"/>
          <w:kern w:val="0"/>
          <w:sz w:val="24"/>
        </w:rPr>
      </w:pPr>
    </w:p>
    <w:p w14:paraId="0C95CB92"/>
    <w:p w14:paraId="6D7BE350"/>
    <w:p w14:paraId="19D85CC6"/>
    <w:p w14:paraId="2CEF4EA0"/>
    <w:p w14:paraId="178F1B82"/>
    <w:p w14:paraId="2D4CDEA0"/>
    <w:p w14:paraId="04251C09"/>
    <w:p w14:paraId="5C712AB0"/>
    <w:p w14:paraId="165ECE57"/>
    <w:p w14:paraId="48665D32"/>
    <w:p w14:paraId="4C0941E2"/>
    <w:p w14:paraId="17E5DF8C"/>
    <w:p w14:paraId="36529B9F">
      <w:pPr>
        <w:tabs>
          <w:tab w:val="left" w:pos="709"/>
        </w:tabs>
      </w:pPr>
    </w:p>
    <w:p w14:paraId="1BE29579">
      <w:pPr>
        <w:adjustRightInd w:val="0"/>
        <w:snapToGrid w:val="0"/>
        <w:spacing w:line="360" w:lineRule="auto"/>
        <w:jc w:val="center"/>
        <w:rPr>
          <w:rFonts w:ascii="黑体" w:hAnsi="黑体" w:eastAsia="黑体"/>
          <w:bCs/>
          <w:sz w:val="72"/>
        </w:rPr>
      </w:pPr>
      <w:r>
        <w:rPr>
          <w:rFonts w:hint="eastAsia" w:ascii="黑体" w:hAnsi="黑体" w:eastAsia="黑体"/>
          <w:bCs/>
          <w:sz w:val="72"/>
        </w:rPr>
        <w:t>建筑工程施工许可证</w:t>
      </w:r>
    </w:p>
    <w:p w14:paraId="3E5AE149">
      <w:pPr>
        <w:adjustRightInd w:val="0"/>
        <w:snapToGrid w:val="0"/>
        <w:spacing w:line="360" w:lineRule="auto"/>
        <w:jc w:val="center"/>
        <w:rPr>
          <w:rFonts w:ascii="黑体" w:hAnsi="黑体" w:eastAsia="黑体"/>
          <w:bCs/>
          <w:sz w:val="72"/>
        </w:rPr>
      </w:pPr>
      <w:r>
        <w:rPr>
          <w:rFonts w:hint="eastAsia" w:ascii="黑体" w:hAnsi="黑体" w:eastAsia="黑体"/>
          <w:bCs/>
          <w:sz w:val="72"/>
        </w:rPr>
        <w:t>申 请 表</w:t>
      </w:r>
    </w:p>
    <w:p w14:paraId="24407737">
      <w:pPr>
        <w:rPr>
          <w:rFonts w:eastAsia="仿宋_GB2312"/>
          <w:sz w:val="32"/>
        </w:rPr>
      </w:pPr>
    </w:p>
    <w:p w14:paraId="5161B623">
      <w:pPr>
        <w:jc w:val="center"/>
        <w:rPr>
          <w:rFonts w:ascii="宋体" w:hAnsi="宋体"/>
          <w:sz w:val="36"/>
        </w:rPr>
      </w:pPr>
      <w:r>
        <w:rPr>
          <w:rFonts w:hint="eastAsia" w:ascii="宋体" w:hAnsi="宋体"/>
          <w:sz w:val="36"/>
        </w:rPr>
        <w:t>编 号:</w:t>
      </w:r>
    </w:p>
    <w:p w14:paraId="7AD4E3FE"/>
    <w:p w14:paraId="2C57CF52"/>
    <w:p w14:paraId="47AB3C91"/>
    <w:p w14:paraId="259C93F1"/>
    <w:p w14:paraId="599B5D3D"/>
    <w:p w14:paraId="5618C0E3"/>
    <w:p w14:paraId="24FC5E04"/>
    <w:p w14:paraId="333A2AD4"/>
    <w:p w14:paraId="25573025"/>
    <w:p w14:paraId="21321F99"/>
    <w:p w14:paraId="4359CEE5"/>
    <w:p w14:paraId="3801D59F"/>
    <w:p w14:paraId="23BE102E">
      <w:pPr>
        <w:jc w:val="center"/>
        <w:rPr>
          <w:rFonts w:eastAsia="仿宋_GB2312"/>
          <w:sz w:val="44"/>
        </w:rPr>
      </w:pPr>
      <w:r>
        <w:rPr>
          <w:rFonts w:hint="eastAsia" w:ascii="仿宋_GB2312" w:hAnsi="华文仿宋" w:eastAsia="仿宋_GB2312"/>
          <w:sz w:val="44"/>
        </w:rPr>
        <w:t>中华人民共和国住房和城乡建设部制</w:t>
      </w:r>
    </w:p>
    <w:p w14:paraId="40B890AF">
      <w:pPr>
        <w:jc w:val="left"/>
        <w:rPr>
          <w:rFonts w:hint="eastAsia" w:ascii="宋体" w:hAnsi="宋体" w:eastAsia="宋体"/>
          <w:bCs/>
        </w:rPr>
      </w:pPr>
    </w:p>
    <w:p w14:paraId="673B0C4D">
      <w:pPr>
        <w:jc w:val="left"/>
        <w:rPr>
          <w:rFonts w:hint="eastAsia" w:ascii="宋体" w:hAnsi="宋体" w:eastAsia="宋体"/>
          <w:bCs/>
        </w:rPr>
      </w:pPr>
    </w:p>
    <w:p w14:paraId="2D29AE6A">
      <w:pPr>
        <w:jc w:val="left"/>
        <w:rPr>
          <w:rFonts w:hint="eastAsia" w:ascii="宋体" w:hAnsi="宋体" w:eastAsia="宋体"/>
          <w:bCs/>
        </w:rPr>
      </w:pPr>
    </w:p>
    <w:p w14:paraId="410F300D">
      <w:pPr>
        <w:jc w:val="left"/>
        <w:rPr>
          <w:rFonts w:hint="eastAsia" w:ascii="宋体" w:hAnsi="宋体" w:eastAsia="宋体"/>
          <w:bCs/>
        </w:rPr>
      </w:pPr>
    </w:p>
    <w:p w14:paraId="6F0AE387">
      <w:pPr>
        <w:jc w:val="left"/>
        <w:rPr>
          <w:rFonts w:hint="eastAsia" w:ascii="宋体" w:hAnsi="宋体" w:eastAsia="宋体"/>
          <w:bCs/>
        </w:rPr>
      </w:pPr>
    </w:p>
    <w:p w14:paraId="48D990F6">
      <w:pPr>
        <w:jc w:val="left"/>
        <w:rPr>
          <w:rFonts w:ascii="宋体" w:hAnsi="宋体" w:eastAsia="宋体"/>
        </w:rPr>
      </w:pPr>
      <w:r>
        <w:rPr>
          <w:rFonts w:hint="eastAsia" w:ascii="宋体" w:hAnsi="宋体" w:eastAsia="宋体"/>
          <w:bCs/>
        </w:rPr>
        <w:t>表一：</w:t>
      </w:r>
    </w:p>
    <w:p w14:paraId="59A995C1">
      <w:pPr>
        <w:jc w:val="center"/>
        <w:rPr>
          <w:rFonts w:ascii="宋体" w:hAnsi="宋体" w:eastAsia="宋体"/>
          <w:b/>
          <w:bCs/>
          <w:sz w:val="44"/>
          <w:szCs w:val="44"/>
        </w:rPr>
      </w:pPr>
      <w:r>
        <w:rPr>
          <w:rFonts w:hint="eastAsia" w:ascii="宋体" w:hAnsi="宋体" w:eastAsia="宋体"/>
          <w:b/>
          <w:bCs/>
          <w:sz w:val="44"/>
          <w:szCs w:val="44"/>
        </w:rPr>
        <w:t>工 程 简 要 说 明</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3977"/>
        <w:gridCol w:w="390"/>
        <w:gridCol w:w="1290"/>
        <w:gridCol w:w="420"/>
        <w:gridCol w:w="1619"/>
      </w:tblGrid>
      <w:tr w14:paraId="177E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051" w:type="dxa"/>
            <w:noWrap w:val="0"/>
            <w:vAlign w:val="center"/>
          </w:tcPr>
          <w:p w14:paraId="5BA64F15">
            <w:pPr>
              <w:spacing w:line="360" w:lineRule="exact"/>
              <w:jc w:val="center"/>
              <w:rPr>
                <w:rFonts w:ascii="宋体" w:hAnsi="宋体"/>
                <w:sz w:val="28"/>
              </w:rPr>
            </w:pPr>
            <w:r>
              <w:rPr>
                <w:rFonts w:hint="eastAsia" w:ascii="宋体" w:hAnsi="宋体"/>
                <w:sz w:val="28"/>
              </w:rPr>
              <w:t>建设单位名称</w:t>
            </w:r>
          </w:p>
        </w:tc>
        <w:tc>
          <w:tcPr>
            <w:tcW w:w="3977" w:type="dxa"/>
            <w:noWrap w:val="0"/>
            <w:vAlign w:val="center"/>
          </w:tcPr>
          <w:p w14:paraId="02610A61">
            <w:pPr>
              <w:spacing w:line="360" w:lineRule="exact"/>
              <w:jc w:val="center"/>
              <w:rPr>
                <w:rFonts w:ascii="宋体" w:hAnsi="宋体"/>
                <w:sz w:val="28"/>
              </w:rPr>
            </w:pPr>
          </w:p>
        </w:tc>
        <w:tc>
          <w:tcPr>
            <w:tcW w:w="1680" w:type="dxa"/>
            <w:gridSpan w:val="2"/>
            <w:noWrap w:val="0"/>
            <w:vAlign w:val="center"/>
          </w:tcPr>
          <w:p w14:paraId="7C54B9E7">
            <w:pPr>
              <w:spacing w:line="360" w:lineRule="exact"/>
              <w:jc w:val="center"/>
              <w:rPr>
                <w:rFonts w:ascii="宋体" w:hAnsi="宋体"/>
                <w:sz w:val="28"/>
              </w:rPr>
            </w:pPr>
            <w:r>
              <w:rPr>
                <w:rFonts w:hint="eastAsia" w:ascii="宋体" w:hAnsi="宋体"/>
                <w:sz w:val="28"/>
              </w:rPr>
              <w:t>所有制性质</w:t>
            </w:r>
          </w:p>
        </w:tc>
        <w:tc>
          <w:tcPr>
            <w:tcW w:w="2039" w:type="dxa"/>
            <w:gridSpan w:val="2"/>
            <w:noWrap w:val="0"/>
            <w:vAlign w:val="center"/>
          </w:tcPr>
          <w:p w14:paraId="5FA9767A">
            <w:pPr>
              <w:spacing w:line="360" w:lineRule="exact"/>
              <w:jc w:val="center"/>
              <w:rPr>
                <w:rFonts w:ascii="宋体" w:hAnsi="宋体"/>
                <w:sz w:val="28"/>
              </w:rPr>
            </w:pPr>
          </w:p>
        </w:tc>
      </w:tr>
      <w:tr w14:paraId="0812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051" w:type="dxa"/>
            <w:noWrap w:val="0"/>
            <w:vAlign w:val="center"/>
          </w:tcPr>
          <w:p w14:paraId="48D3B3F2">
            <w:pPr>
              <w:spacing w:line="360" w:lineRule="exact"/>
              <w:jc w:val="center"/>
              <w:rPr>
                <w:rFonts w:ascii="宋体" w:hAnsi="宋体"/>
                <w:sz w:val="28"/>
              </w:rPr>
            </w:pPr>
            <w:r>
              <w:rPr>
                <w:rFonts w:hint="eastAsia" w:ascii="宋体" w:hAnsi="宋体"/>
                <w:sz w:val="28"/>
              </w:rPr>
              <w:t>建设单位地址</w:t>
            </w:r>
          </w:p>
        </w:tc>
        <w:tc>
          <w:tcPr>
            <w:tcW w:w="3977" w:type="dxa"/>
            <w:noWrap w:val="0"/>
            <w:vAlign w:val="center"/>
          </w:tcPr>
          <w:p w14:paraId="2FBE28B6">
            <w:pPr>
              <w:spacing w:line="360" w:lineRule="exact"/>
              <w:jc w:val="center"/>
              <w:rPr>
                <w:rFonts w:ascii="宋体" w:hAnsi="宋体"/>
                <w:sz w:val="28"/>
              </w:rPr>
            </w:pPr>
          </w:p>
        </w:tc>
        <w:tc>
          <w:tcPr>
            <w:tcW w:w="1680" w:type="dxa"/>
            <w:gridSpan w:val="2"/>
            <w:noWrap w:val="0"/>
            <w:vAlign w:val="center"/>
          </w:tcPr>
          <w:p w14:paraId="07C68112">
            <w:pPr>
              <w:spacing w:line="360" w:lineRule="exact"/>
              <w:jc w:val="center"/>
              <w:rPr>
                <w:rFonts w:ascii="宋体" w:hAnsi="宋体"/>
                <w:sz w:val="28"/>
              </w:rPr>
            </w:pPr>
            <w:r>
              <w:rPr>
                <w:rFonts w:hint="eastAsia" w:ascii="宋体" w:hAnsi="宋体"/>
                <w:sz w:val="28"/>
              </w:rPr>
              <w:t>电话</w:t>
            </w:r>
          </w:p>
        </w:tc>
        <w:tc>
          <w:tcPr>
            <w:tcW w:w="2039" w:type="dxa"/>
            <w:gridSpan w:val="2"/>
            <w:noWrap w:val="0"/>
            <w:vAlign w:val="center"/>
          </w:tcPr>
          <w:p w14:paraId="49F44E3D">
            <w:pPr>
              <w:spacing w:line="360" w:lineRule="exact"/>
              <w:jc w:val="center"/>
              <w:rPr>
                <w:rFonts w:ascii="宋体" w:hAnsi="宋体"/>
                <w:sz w:val="28"/>
              </w:rPr>
            </w:pPr>
          </w:p>
        </w:tc>
      </w:tr>
      <w:tr w14:paraId="0A47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51" w:type="dxa"/>
            <w:noWrap w:val="0"/>
            <w:vAlign w:val="center"/>
          </w:tcPr>
          <w:p w14:paraId="37578F22">
            <w:pPr>
              <w:spacing w:line="360" w:lineRule="exact"/>
              <w:jc w:val="center"/>
              <w:rPr>
                <w:rFonts w:ascii="宋体" w:hAnsi="宋体"/>
                <w:sz w:val="28"/>
              </w:rPr>
            </w:pPr>
            <w:r>
              <w:rPr>
                <w:rFonts w:hint="eastAsia" w:ascii="宋体" w:hAnsi="宋体"/>
                <w:sz w:val="28"/>
              </w:rPr>
              <w:t>法定代表人</w:t>
            </w:r>
          </w:p>
        </w:tc>
        <w:tc>
          <w:tcPr>
            <w:tcW w:w="3977" w:type="dxa"/>
            <w:noWrap w:val="0"/>
            <w:vAlign w:val="center"/>
          </w:tcPr>
          <w:p w14:paraId="19B78129">
            <w:pPr>
              <w:spacing w:line="360" w:lineRule="exact"/>
              <w:jc w:val="center"/>
              <w:rPr>
                <w:rFonts w:ascii="宋体" w:hAnsi="宋体"/>
                <w:sz w:val="28"/>
              </w:rPr>
            </w:pPr>
          </w:p>
        </w:tc>
        <w:tc>
          <w:tcPr>
            <w:tcW w:w="1680" w:type="dxa"/>
            <w:gridSpan w:val="2"/>
            <w:noWrap w:val="0"/>
            <w:vAlign w:val="center"/>
          </w:tcPr>
          <w:p w14:paraId="3AB54626">
            <w:pPr>
              <w:spacing w:line="360" w:lineRule="exact"/>
              <w:jc w:val="center"/>
              <w:rPr>
                <w:rFonts w:ascii="宋体" w:hAnsi="宋体"/>
                <w:sz w:val="28"/>
              </w:rPr>
            </w:pPr>
            <w:r>
              <w:rPr>
                <w:rFonts w:hint="eastAsia" w:ascii="宋体" w:hAnsi="宋体"/>
                <w:sz w:val="28"/>
              </w:rPr>
              <w:t>建设单位</w:t>
            </w:r>
          </w:p>
          <w:p w14:paraId="5EAED116">
            <w:pPr>
              <w:spacing w:line="360" w:lineRule="exact"/>
              <w:jc w:val="center"/>
              <w:rPr>
                <w:rFonts w:ascii="宋体" w:hAnsi="宋体"/>
                <w:sz w:val="28"/>
              </w:rPr>
            </w:pPr>
            <w:r>
              <w:rPr>
                <w:rFonts w:hint="eastAsia" w:ascii="宋体" w:hAnsi="宋体"/>
                <w:sz w:val="28"/>
              </w:rPr>
              <w:t>项目负责人</w:t>
            </w:r>
          </w:p>
        </w:tc>
        <w:tc>
          <w:tcPr>
            <w:tcW w:w="2039" w:type="dxa"/>
            <w:gridSpan w:val="2"/>
            <w:noWrap w:val="0"/>
            <w:vAlign w:val="center"/>
          </w:tcPr>
          <w:p w14:paraId="7CB79915">
            <w:pPr>
              <w:spacing w:line="360" w:lineRule="exact"/>
              <w:jc w:val="center"/>
              <w:rPr>
                <w:rFonts w:ascii="宋体" w:hAnsi="宋体"/>
                <w:sz w:val="28"/>
              </w:rPr>
            </w:pPr>
          </w:p>
        </w:tc>
      </w:tr>
      <w:tr w14:paraId="6B98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051" w:type="dxa"/>
            <w:noWrap w:val="0"/>
            <w:vAlign w:val="center"/>
          </w:tcPr>
          <w:p w14:paraId="7185B2C4">
            <w:pPr>
              <w:spacing w:line="360" w:lineRule="exact"/>
              <w:jc w:val="center"/>
              <w:rPr>
                <w:rFonts w:ascii="宋体" w:hAnsi="宋体"/>
                <w:sz w:val="28"/>
              </w:rPr>
            </w:pPr>
            <w:r>
              <w:rPr>
                <w:rFonts w:hint="eastAsia" w:ascii="宋体" w:hAnsi="宋体"/>
                <w:sz w:val="28"/>
              </w:rPr>
              <w:t>工程名称</w:t>
            </w:r>
          </w:p>
        </w:tc>
        <w:tc>
          <w:tcPr>
            <w:tcW w:w="7696" w:type="dxa"/>
            <w:gridSpan w:val="5"/>
            <w:noWrap w:val="0"/>
            <w:vAlign w:val="center"/>
          </w:tcPr>
          <w:p w14:paraId="754CBAB1">
            <w:pPr>
              <w:spacing w:line="360" w:lineRule="exact"/>
              <w:jc w:val="center"/>
              <w:rPr>
                <w:rFonts w:ascii="宋体" w:hAnsi="宋体"/>
                <w:sz w:val="28"/>
              </w:rPr>
            </w:pPr>
          </w:p>
        </w:tc>
      </w:tr>
      <w:tr w14:paraId="6B29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051" w:type="dxa"/>
            <w:noWrap w:val="0"/>
            <w:vAlign w:val="center"/>
          </w:tcPr>
          <w:p w14:paraId="6D409DF2">
            <w:pPr>
              <w:spacing w:line="360" w:lineRule="exact"/>
              <w:jc w:val="center"/>
              <w:rPr>
                <w:rFonts w:ascii="宋体" w:hAnsi="宋体"/>
                <w:sz w:val="28"/>
              </w:rPr>
            </w:pPr>
            <w:r>
              <w:rPr>
                <w:rFonts w:hint="eastAsia" w:ascii="宋体" w:hAnsi="宋体"/>
                <w:sz w:val="28"/>
              </w:rPr>
              <w:t>建设地点</w:t>
            </w:r>
          </w:p>
        </w:tc>
        <w:tc>
          <w:tcPr>
            <w:tcW w:w="7696" w:type="dxa"/>
            <w:gridSpan w:val="5"/>
            <w:noWrap w:val="0"/>
            <w:vAlign w:val="center"/>
          </w:tcPr>
          <w:p w14:paraId="702D4A25">
            <w:pPr>
              <w:spacing w:line="360" w:lineRule="exact"/>
              <w:jc w:val="center"/>
              <w:rPr>
                <w:rFonts w:ascii="宋体" w:hAnsi="宋体"/>
                <w:sz w:val="28"/>
              </w:rPr>
            </w:pPr>
          </w:p>
        </w:tc>
      </w:tr>
      <w:tr w14:paraId="6BBA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051" w:type="dxa"/>
            <w:noWrap w:val="0"/>
            <w:vAlign w:val="center"/>
          </w:tcPr>
          <w:p w14:paraId="058FDFEB">
            <w:pPr>
              <w:spacing w:line="360" w:lineRule="exact"/>
              <w:jc w:val="center"/>
              <w:rPr>
                <w:rFonts w:ascii="宋体" w:hAnsi="宋体"/>
                <w:sz w:val="28"/>
              </w:rPr>
            </w:pPr>
            <w:r>
              <w:rPr>
                <w:rFonts w:hint="eastAsia" w:ascii="宋体" w:hAnsi="宋体"/>
                <w:sz w:val="28"/>
              </w:rPr>
              <w:t>合同价格</w:t>
            </w:r>
          </w:p>
        </w:tc>
        <w:tc>
          <w:tcPr>
            <w:tcW w:w="7696" w:type="dxa"/>
            <w:gridSpan w:val="5"/>
            <w:noWrap w:val="0"/>
            <w:vAlign w:val="center"/>
          </w:tcPr>
          <w:p w14:paraId="42C896F8">
            <w:pPr>
              <w:spacing w:line="360" w:lineRule="exact"/>
              <w:jc w:val="center"/>
              <w:rPr>
                <w:rFonts w:ascii="宋体" w:hAnsi="宋体"/>
                <w:sz w:val="28"/>
              </w:rPr>
            </w:pPr>
            <w:r>
              <w:rPr>
                <w:rFonts w:hint="eastAsia" w:ascii="宋体" w:hAnsi="宋体"/>
                <w:sz w:val="28"/>
              </w:rPr>
              <w:t>万元；其中外币（币种）万元。</w:t>
            </w:r>
          </w:p>
        </w:tc>
      </w:tr>
      <w:tr w14:paraId="5C92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051" w:type="dxa"/>
            <w:noWrap w:val="0"/>
            <w:vAlign w:val="center"/>
          </w:tcPr>
          <w:p w14:paraId="14613B0F">
            <w:pPr>
              <w:spacing w:line="360" w:lineRule="exact"/>
              <w:jc w:val="center"/>
              <w:rPr>
                <w:rFonts w:ascii="宋体" w:hAnsi="宋体"/>
                <w:sz w:val="28"/>
              </w:rPr>
            </w:pPr>
            <w:r>
              <w:rPr>
                <w:rFonts w:hint="eastAsia" w:ascii="宋体" w:hAnsi="宋体"/>
                <w:sz w:val="28"/>
              </w:rPr>
              <w:t>建设规模</w:t>
            </w:r>
          </w:p>
        </w:tc>
        <w:tc>
          <w:tcPr>
            <w:tcW w:w="7696" w:type="dxa"/>
            <w:gridSpan w:val="5"/>
            <w:noWrap w:val="0"/>
            <w:vAlign w:val="center"/>
          </w:tcPr>
          <w:p w14:paraId="19752845">
            <w:pPr>
              <w:spacing w:line="360" w:lineRule="exact"/>
              <w:jc w:val="center"/>
              <w:rPr>
                <w:rFonts w:ascii="宋体" w:hAnsi="宋体"/>
                <w:sz w:val="28"/>
              </w:rPr>
            </w:pPr>
          </w:p>
        </w:tc>
      </w:tr>
      <w:tr w14:paraId="7EDF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051" w:type="dxa"/>
            <w:noWrap w:val="0"/>
            <w:vAlign w:val="center"/>
          </w:tcPr>
          <w:p w14:paraId="6A54E19D">
            <w:pPr>
              <w:spacing w:line="360" w:lineRule="exact"/>
              <w:jc w:val="center"/>
              <w:rPr>
                <w:rFonts w:ascii="宋体" w:hAnsi="宋体"/>
                <w:sz w:val="28"/>
              </w:rPr>
            </w:pPr>
            <w:r>
              <w:rPr>
                <w:rFonts w:hint="eastAsia" w:ascii="宋体" w:hAnsi="宋体"/>
                <w:sz w:val="28"/>
              </w:rPr>
              <w:t>合同工期</w:t>
            </w:r>
          </w:p>
        </w:tc>
        <w:tc>
          <w:tcPr>
            <w:tcW w:w="7696" w:type="dxa"/>
            <w:gridSpan w:val="5"/>
            <w:noWrap w:val="0"/>
            <w:vAlign w:val="center"/>
          </w:tcPr>
          <w:p w14:paraId="77B9DAAA">
            <w:pPr>
              <w:spacing w:line="360" w:lineRule="exact"/>
              <w:jc w:val="center"/>
              <w:rPr>
                <w:rFonts w:ascii="宋体" w:hAnsi="宋体"/>
                <w:sz w:val="28"/>
              </w:rPr>
            </w:pPr>
          </w:p>
        </w:tc>
      </w:tr>
      <w:tr w14:paraId="52B6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051" w:type="dxa"/>
            <w:noWrap w:val="0"/>
            <w:vAlign w:val="center"/>
          </w:tcPr>
          <w:p w14:paraId="2F20405C">
            <w:pPr>
              <w:spacing w:line="360" w:lineRule="exact"/>
              <w:jc w:val="center"/>
              <w:rPr>
                <w:rFonts w:ascii="宋体" w:hAnsi="宋体"/>
                <w:sz w:val="28"/>
              </w:rPr>
            </w:pPr>
            <w:r>
              <w:rPr>
                <w:rFonts w:hint="eastAsia" w:ascii="宋体" w:hAnsi="宋体"/>
                <w:sz w:val="28"/>
              </w:rPr>
              <w:t>工程总承包</w:t>
            </w:r>
          </w:p>
          <w:p w14:paraId="2C1ADE81">
            <w:pPr>
              <w:spacing w:line="360" w:lineRule="exact"/>
              <w:jc w:val="center"/>
              <w:rPr>
                <w:rFonts w:ascii="宋体" w:hAnsi="宋体"/>
                <w:sz w:val="28"/>
              </w:rPr>
            </w:pPr>
            <w:r>
              <w:rPr>
                <w:rFonts w:hint="eastAsia" w:ascii="宋体" w:hAnsi="宋体"/>
                <w:sz w:val="28"/>
              </w:rPr>
              <w:t>单位</w:t>
            </w:r>
          </w:p>
        </w:tc>
        <w:tc>
          <w:tcPr>
            <w:tcW w:w="4367" w:type="dxa"/>
            <w:gridSpan w:val="2"/>
            <w:noWrap w:val="0"/>
            <w:vAlign w:val="center"/>
          </w:tcPr>
          <w:p w14:paraId="5F906FCF">
            <w:pPr>
              <w:spacing w:line="360" w:lineRule="exact"/>
              <w:jc w:val="center"/>
              <w:rPr>
                <w:rFonts w:ascii="宋体" w:hAnsi="宋体"/>
                <w:sz w:val="28"/>
              </w:rPr>
            </w:pPr>
          </w:p>
        </w:tc>
        <w:tc>
          <w:tcPr>
            <w:tcW w:w="1710" w:type="dxa"/>
            <w:gridSpan w:val="2"/>
            <w:noWrap w:val="0"/>
            <w:vAlign w:val="center"/>
          </w:tcPr>
          <w:p w14:paraId="5E7803DB">
            <w:pPr>
              <w:spacing w:line="360" w:lineRule="exact"/>
              <w:jc w:val="center"/>
              <w:rPr>
                <w:rFonts w:ascii="宋体" w:hAnsi="宋体"/>
                <w:sz w:val="28"/>
              </w:rPr>
            </w:pPr>
            <w:r>
              <w:rPr>
                <w:rFonts w:hint="eastAsia" w:ascii="宋体" w:hAnsi="宋体"/>
                <w:sz w:val="28"/>
              </w:rPr>
              <w:t>工程总承包项目经理</w:t>
            </w:r>
          </w:p>
        </w:tc>
        <w:tc>
          <w:tcPr>
            <w:tcW w:w="1619" w:type="dxa"/>
            <w:noWrap w:val="0"/>
            <w:vAlign w:val="center"/>
          </w:tcPr>
          <w:p w14:paraId="3C1CDAD8">
            <w:pPr>
              <w:spacing w:line="360" w:lineRule="exact"/>
              <w:jc w:val="center"/>
              <w:rPr>
                <w:rFonts w:ascii="宋体" w:hAnsi="宋体"/>
                <w:sz w:val="28"/>
              </w:rPr>
            </w:pPr>
          </w:p>
        </w:tc>
      </w:tr>
      <w:tr w14:paraId="6F04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051" w:type="dxa"/>
            <w:noWrap w:val="0"/>
            <w:vAlign w:val="center"/>
          </w:tcPr>
          <w:p w14:paraId="40EB28E1">
            <w:pPr>
              <w:spacing w:line="360" w:lineRule="exact"/>
              <w:jc w:val="center"/>
              <w:rPr>
                <w:rFonts w:ascii="宋体" w:hAnsi="宋体"/>
                <w:sz w:val="28"/>
              </w:rPr>
            </w:pPr>
            <w:r>
              <w:rPr>
                <w:rFonts w:hint="eastAsia" w:ascii="宋体" w:hAnsi="宋体"/>
                <w:sz w:val="28"/>
              </w:rPr>
              <w:t>施工单位</w:t>
            </w:r>
          </w:p>
        </w:tc>
        <w:tc>
          <w:tcPr>
            <w:tcW w:w="4367" w:type="dxa"/>
            <w:gridSpan w:val="2"/>
            <w:noWrap w:val="0"/>
            <w:vAlign w:val="center"/>
          </w:tcPr>
          <w:p w14:paraId="253E8330">
            <w:pPr>
              <w:spacing w:line="360" w:lineRule="exact"/>
              <w:jc w:val="center"/>
              <w:rPr>
                <w:rFonts w:ascii="宋体" w:hAnsi="宋体"/>
                <w:sz w:val="28"/>
              </w:rPr>
            </w:pPr>
          </w:p>
        </w:tc>
        <w:tc>
          <w:tcPr>
            <w:tcW w:w="1710" w:type="dxa"/>
            <w:gridSpan w:val="2"/>
            <w:noWrap w:val="0"/>
            <w:vAlign w:val="center"/>
          </w:tcPr>
          <w:p w14:paraId="61D3B908">
            <w:pPr>
              <w:spacing w:line="360" w:lineRule="exact"/>
              <w:jc w:val="center"/>
              <w:rPr>
                <w:rFonts w:ascii="宋体" w:hAnsi="宋体"/>
                <w:sz w:val="28"/>
              </w:rPr>
            </w:pPr>
            <w:r>
              <w:rPr>
                <w:rFonts w:hint="eastAsia" w:ascii="宋体" w:hAnsi="宋体"/>
                <w:sz w:val="28"/>
              </w:rPr>
              <w:t>施工单位</w:t>
            </w:r>
          </w:p>
          <w:p w14:paraId="04DBE4C1">
            <w:pPr>
              <w:spacing w:line="360" w:lineRule="exact"/>
              <w:jc w:val="center"/>
              <w:rPr>
                <w:rFonts w:ascii="宋体" w:hAnsi="宋体"/>
                <w:sz w:val="28"/>
              </w:rPr>
            </w:pPr>
            <w:r>
              <w:rPr>
                <w:rFonts w:hint="eastAsia" w:ascii="宋体" w:hAnsi="宋体"/>
                <w:sz w:val="28"/>
              </w:rPr>
              <w:t>项目经理</w:t>
            </w:r>
          </w:p>
        </w:tc>
        <w:tc>
          <w:tcPr>
            <w:tcW w:w="1619" w:type="dxa"/>
            <w:noWrap w:val="0"/>
            <w:vAlign w:val="center"/>
          </w:tcPr>
          <w:p w14:paraId="723B2DFF">
            <w:pPr>
              <w:spacing w:line="360" w:lineRule="exact"/>
              <w:jc w:val="center"/>
              <w:rPr>
                <w:rFonts w:ascii="宋体" w:hAnsi="宋体"/>
                <w:sz w:val="28"/>
              </w:rPr>
            </w:pPr>
          </w:p>
        </w:tc>
      </w:tr>
      <w:tr w14:paraId="1C41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051" w:type="dxa"/>
            <w:noWrap w:val="0"/>
            <w:vAlign w:val="center"/>
          </w:tcPr>
          <w:p w14:paraId="4B403860">
            <w:pPr>
              <w:spacing w:line="360" w:lineRule="exact"/>
              <w:jc w:val="center"/>
              <w:rPr>
                <w:rFonts w:ascii="宋体" w:hAnsi="宋体"/>
                <w:sz w:val="28"/>
              </w:rPr>
            </w:pPr>
            <w:r>
              <w:rPr>
                <w:rFonts w:hint="eastAsia" w:ascii="宋体" w:hAnsi="宋体"/>
                <w:sz w:val="28"/>
              </w:rPr>
              <w:t>设计单位</w:t>
            </w:r>
          </w:p>
        </w:tc>
        <w:tc>
          <w:tcPr>
            <w:tcW w:w="4367" w:type="dxa"/>
            <w:gridSpan w:val="2"/>
            <w:noWrap w:val="0"/>
            <w:vAlign w:val="center"/>
          </w:tcPr>
          <w:p w14:paraId="549042A5">
            <w:pPr>
              <w:spacing w:line="360" w:lineRule="exact"/>
              <w:jc w:val="center"/>
              <w:rPr>
                <w:rFonts w:ascii="宋体" w:hAnsi="宋体"/>
                <w:sz w:val="28"/>
              </w:rPr>
            </w:pPr>
          </w:p>
        </w:tc>
        <w:tc>
          <w:tcPr>
            <w:tcW w:w="1710" w:type="dxa"/>
            <w:gridSpan w:val="2"/>
            <w:noWrap w:val="0"/>
            <w:vAlign w:val="center"/>
          </w:tcPr>
          <w:p w14:paraId="31342347">
            <w:pPr>
              <w:spacing w:line="360" w:lineRule="exact"/>
              <w:jc w:val="center"/>
              <w:rPr>
                <w:rFonts w:ascii="宋体" w:hAnsi="宋体"/>
                <w:sz w:val="28"/>
              </w:rPr>
            </w:pPr>
            <w:r>
              <w:rPr>
                <w:rFonts w:hint="eastAsia" w:ascii="宋体" w:hAnsi="宋体"/>
                <w:sz w:val="28"/>
              </w:rPr>
              <w:t>设计单位</w:t>
            </w:r>
          </w:p>
          <w:p w14:paraId="2D01E882">
            <w:pPr>
              <w:spacing w:line="360" w:lineRule="exact"/>
              <w:jc w:val="center"/>
              <w:rPr>
                <w:rFonts w:ascii="宋体" w:hAnsi="宋体"/>
                <w:sz w:val="28"/>
              </w:rPr>
            </w:pPr>
            <w:r>
              <w:rPr>
                <w:rFonts w:hint="eastAsia" w:ascii="宋体" w:hAnsi="宋体"/>
                <w:sz w:val="28"/>
              </w:rPr>
              <w:t>项目负责人</w:t>
            </w:r>
          </w:p>
        </w:tc>
        <w:tc>
          <w:tcPr>
            <w:tcW w:w="1619" w:type="dxa"/>
            <w:noWrap w:val="0"/>
            <w:vAlign w:val="center"/>
          </w:tcPr>
          <w:p w14:paraId="7EC06832">
            <w:pPr>
              <w:spacing w:line="360" w:lineRule="exact"/>
              <w:jc w:val="center"/>
              <w:rPr>
                <w:rFonts w:ascii="宋体" w:hAnsi="宋体"/>
                <w:sz w:val="28"/>
              </w:rPr>
            </w:pPr>
          </w:p>
        </w:tc>
      </w:tr>
      <w:tr w14:paraId="7141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051" w:type="dxa"/>
            <w:noWrap w:val="0"/>
            <w:vAlign w:val="center"/>
          </w:tcPr>
          <w:p w14:paraId="1BAE9D0A">
            <w:pPr>
              <w:spacing w:line="360" w:lineRule="exact"/>
              <w:jc w:val="center"/>
              <w:rPr>
                <w:rFonts w:ascii="宋体" w:hAnsi="宋体"/>
                <w:sz w:val="28"/>
              </w:rPr>
            </w:pPr>
            <w:r>
              <w:rPr>
                <w:rFonts w:hint="eastAsia" w:ascii="宋体" w:hAnsi="宋体"/>
                <w:sz w:val="28"/>
              </w:rPr>
              <w:t>勘察单位</w:t>
            </w:r>
          </w:p>
        </w:tc>
        <w:tc>
          <w:tcPr>
            <w:tcW w:w="4367" w:type="dxa"/>
            <w:gridSpan w:val="2"/>
            <w:noWrap w:val="0"/>
            <w:vAlign w:val="center"/>
          </w:tcPr>
          <w:p w14:paraId="73E90835">
            <w:pPr>
              <w:spacing w:line="360" w:lineRule="exact"/>
              <w:jc w:val="center"/>
              <w:rPr>
                <w:rFonts w:ascii="宋体" w:hAnsi="宋体"/>
                <w:sz w:val="28"/>
              </w:rPr>
            </w:pPr>
          </w:p>
        </w:tc>
        <w:tc>
          <w:tcPr>
            <w:tcW w:w="1710" w:type="dxa"/>
            <w:gridSpan w:val="2"/>
            <w:noWrap w:val="0"/>
            <w:vAlign w:val="center"/>
          </w:tcPr>
          <w:p w14:paraId="1155295C">
            <w:pPr>
              <w:spacing w:line="360" w:lineRule="exact"/>
              <w:jc w:val="center"/>
              <w:rPr>
                <w:rFonts w:ascii="宋体" w:hAnsi="宋体"/>
                <w:sz w:val="28"/>
              </w:rPr>
            </w:pPr>
            <w:r>
              <w:rPr>
                <w:rFonts w:hint="eastAsia" w:ascii="宋体" w:hAnsi="宋体"/>
                <w:sz w:val="28"/>
              </w:rPr>
              <w:t>勘察单位</w:t>
            </w:r>
          </w:p>
          <w:p w14:paraId="1550096C">
            <w:pPr>
              <w:spacing w:line="360" w:lineRule="exact"/>
              <w:jc w:val="center"/>
              <w:rPr>
                <w:rFonts w:ascii="宋体" w:hAnsi="宋体"/>
                <w:sz w:val="28"/>
              </w:rPr>
            </w:pPr>
            <w:r>
              <w:rPr>
                <w:rFonts w:hint="eastAsia" w:ascii="宋体" w:hAnsi="宋体"/>
                <w:sz w:val="28"/>
              </w:rPr>
              <w:t>项目负责人</w:t>
            </w:r>
          </w:p>
        </w:tc>
        <w:tc>
          <w:tcPr>
            <w:tcW w:w="1619" w:type="dxa"/>
            <w:noWrap w:val="0"/>
            <w:vAlign w:val="center"/>
          </w:tcPr>
          <w:p w14:paraId="420AAA17">
            <w:pPr>
              <w:spacing w:line="360" w:lineRule="exact"/>
              <w:jc w:val="center"/>
              <w:rPr>
                <w:rFonts w:ascii="宋体" w:hAnsi="宋体"/>
                <w:sz w:val="28"/>
              </w:rPr>
            </w:pPr>
          </w:p>
        </w:tc>
      </w:tr>
      <w:tr w14:paraId="76BB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051" w:type="dxa"/>
            <w:noWrap w:val="0"/>
            <w:vAlign w:val="center"/>
          </w:tcPr>
          <w:p w14:paraId="261D6ED4">
            <w:pPr>
              <w:spacing w:line="360" w:lineRule="exact"/>
              <w:jc w:val="center"/>
              <w:rPr>
                <w:rFonts w:ascii="宋体" w:hAnsi="宋体"/>
                <w:sz w:val="28"/>
              </w:rPr>
            </w:pPr>
            <w:r>
              <w:rPr>
                <w:rFonts w:hint="eastAsia" w:ascii="宋体" w:hAnsi="宋体"/>
                <w:sz w:val="28"/>
              </w:rPr>
              <w:t>监理单位</w:t>
            </w:r>
          </w:p>
        </w:tc>
        <w:tc>
          <w:tcPr>
            <w:tcW w:w="4367" w:type="dxa"/>
            <w:gridSpan w:val="2"/>
            <w:noWrap w:val="0"/>
            <w:vAlign w:val="center"/>
          </w:tcPr>
          <w:p w14:paraId="1F451E88">
            <w:pPr>
              <w:spacing w:line="360" w:lineRule="exact"/>
              <w:jc w:val="center"/>
              <w:rPr>
                <w:rFonts w:ascii="宋体" w:hAnsi="宋体"/>
                <w:sz w:val="28"/>
              </w:rPr>
            </w:pPr>
          </w:p>
        </w:tc>
        <w:tc>
          <w:tcPr>
            <w:tcW w:w="1710" w:type="dxa"/>
            <w:gridSpan w:val="2"/>
            <w:noWrap w:val="0"/>
            <w:vAlign w:val="center"/>
          </w:tcPr>
          <w:p w14:paraId="47D670B4">
            <w:pPr>
              <w:spacing w:line="360" w:lineRule="exact"/>
              <w:jc w:val="center"/>
              <w:rPr>
                <w:rFonts w:ascii="宋体" w:hAnsi="宋体"/>
                <w:sz w:val="28"/>
              </w:rPr>
            </w:pPr>
            <w:r>
              <w:rPr>
                <w:rFonts w:hint="eastAsia" w:ascii="宋体" w:hAnsi="宋体"/>
                <w:sz w:val="28"/>
              </w:rPr>
              <w:t>总监理</w:t>
            </w:r>
          </w:p>
          <w:p w14:paraId="59427A85">
            <w:pPr>
              <w:spacing w:line="360" w:lineRule="exact"/>
              <w:jc w:val="center"/>
              <w:rPr>
                <w:rFonts w:ascii="宋体" w:hAnsi="宋体"/>
                <w:sz w:val="28"/>
              </w:rPr>
            </w:pPr>
            <w:r>
              <w:rPr>
                <w:rFonts w:hint="eastAsia" w:ascii="宋体" w:hAnsi="宋体"/>
                <w:sz w:val="28"/>
              </w:rPr>
              <w:t>工程师</w:t>
            </w:r>
          </w:p>
        </w:tc>
        <w:tc>
          <w:tcPr>
            <w:tcW w:w="1619" w:type="dxa"/>
            <w:noWrap w:val="0"/>
            <w:vAlign w:val="center"/>
          </w:tcPr>
          <w:p w14:paraId="1A8DEF0B">
            <w:pPr>
              <w:spacing w:line="360" w:lineRule="exact"/>
              <w:jc w:val="center"/>
              <w:rPr>
                <w:rFonts w:ascii="宋体" w:hAnsi="宋体"/>
                <w:sz w:val="28"/>
              </w:rPr>
            </w:pPr>
          </w:p>
        </w:tc>
      </w:tr>
      <w:tr w14:paraId="6A50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0" w:hRule="atLeast"/>
        </w:trPr>
        <w:tc>
          <w:tcPr>
            <w:tcW w:w="9747" w:type="dxa"/>
            <w:gridSpan w:val="6"/>
            <w:noWrap w:val="0"/>
            <w:vAlign w:val="top"/>
          </w:tcPr>
          <w:p w14:paraId="361DF2B7">
            <w:pPr>
              <w:spacing w:line="360" w:lineRule="exact"/>
              <w:jc w:val="left"/>
              <w:rPr>
                <w:rFonts w:ascii="宋体" w:hAnsi="宋体"/>
                <w:sz w:val="28"/>
              </w:rPr>
            </w:pPr>
            <w:r>
              <w:rPr>
                <w:rFonts w:hint="eastAsia" w:ascii="宋体" w:hAnsi="宋体"/>
                <w:sz w:val="28"/>
              </w:rPr>
              <w:t>申请单位：</w:t>
            </w:r>
          </w:p>
          <w:p w14:paraId="0E0C7A5C">
            <w:pPr>
              <w:spacing w:line="360" w:lineRule="exact"/>
              <w:jc w:val="center"/>
              <w:rPr>
                <w:rFonts w:ascii="宋体" w:hAnsi="宋体"/>
                <w:sz w:val="28"/>
              </w:rPr>
            </w:pPr>
          </w:p>
          <w:p w14:paraId="462D8BD6">
            <w:pPr>
              <w:spacing w:line="360" w:lineRule="exact"/>
              <w:jc w:val="center"/>
              <w:rPr>
                <w:rFonts w:ascii="宋体" w:hAnsi="宋体"/>
                <w:sz w:val="28"/>
              </w:rPr>
            </w:pPr>
          </w:p>
          <w:p w14:paraId="76CD2FFB">
            <w:pPr>
              <w:spacing w:line="360" w:lineRule="exact"/>
              <w:jc w:val="center"/>
              <w:rPr>
                <w:rFonts w:ascii="宋体" w:hAnsi="宋体"/>
                <w:sz w:val="28"/>
              </w:rPr>
            </w:pPr>
          </w:p>
          <w:p w14:paraId="164A778E">
            <w:pPr>
              <w:spacing w:line="360" w:lineRule="exact"/>
              <w:jc w:val="center"/>
              <w:rPr>
                <w:rFonts w:ascii="宋体" w:hAnsi="宋体"/>
                <w:sz w:val="28"/>
              </w:rPr>
            </w:pPr>
            <w:r>
              <w:rPr>
                <w:rFonts w:hint="eastAsia" w:ascii="宋体" w:hAnsi="宋体"/>
                <w:sz w:val="28"/>
              </w:rPr>
              <w:t>法定代表人（签章）            单位（盖章）</w:t>
            </w:r>
          </w:p>
          <w:p w14:paraId="33D041A0">
            <w:pPr>
              <w:spacing w:line="360" w:lineRule="exact"/>
              <w:jc w:val="center"/>
              <w:rPr>
                <w:rFonts w:ascii="宋体" w:hAnsi="宋体"/>
                <w:sz w:val="28"/>
              </w:rPr>
            </w:pPr>
          </w:p>
          <w:p w14:paraId="29970EC5">
            <w:pPr>
              <w:spacing w:line="360" w:lineRule="exact"/>
              <w:jc w:val="center"/>
              <w:rPr>
                <w:rFonts w:ascii="宋体" w:hAnsi="宋体"/>
                <w:sz w:val="28"/>
              </w:rPr>
            </w:pPr>
            <w:r>
              <w:rPr>
                <w:rFonts w:hint="eastAsia" w:ascii="宋体" w:hAnsi="宋体"/>
                <w:sz w:val="28"/>
              </w:rPr>
              <w:t>年月日</w:t>
            </w:r>
          </w:p>
        </w:tc>
      </w:tr>
    </w:tbl>
    <w:p w14:paraId="77926F6A">
      <w:pPr>
        <w:jc w:val="left"/>
        <w:rPr>
          <w:rFonts w:hint="eastAsia" w:ascii="宋体" w:hAnsi="宋体" w:eastAsia="宋体"/>
          <w:bCs/>
        </w:rPr>
      </w:pPr>
    </w:p>
    <w:p w14:paraId="06D99DE8">
      <w:pPr>
        <w:jc w:val="left"/>
        <w:rPr>
          <w:rFonts w:ascii="宋体" w:hAnsi="宋体" w:eastAsia="宋体"/>
          <w:bCs/>
        </w:rPr>
      </w:pPr>
      <w:r>
        <w:rPr>
          <w:rFonts w:hint="eastAsia" w:ascii="宋体" w:hAnsi="宋体" w:eastAsia="宋体"/>
          <w:bCs/>
        </w:rPr>
        <w:t>表二：</w:t>
      </w:r>
    </w:p>
    <w:p w14:paraId="4C712360">
      <w:pPr>
        <w:jc w:val="center"/>
        <w:rPr>
          <w:rFonts w:ascii="华文仿宋" w:hAnsi="华文仿宋" w:eastAsia="华文仿宋"/>
          <w:b/>
          <w:bCs/>
          <w:sz w:val="32"/>
        </w:rPr>
      </w:pPr>
      <w:r>
        <w:rPr>
          <w:rFonts w:hint="eastAsia" w:ascii="宋体" w:hAnsi="宋体" w:eastAsia="宋体"/>
          <w:b/>
          <w:bCs/>
          <w:sz w:val="44"/>
          <w:szCs w:val="44"/>
        </w:rPr>
        <w:t>建设单位提供的文件或证明材料情况</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6662"/>
      </w:tblGrid>
      <w:tr w14:paraId="3311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085" w:type="dxa"/>
            <w:noWrap w:val="0"/>
            <w:vAlign w:val="center"/>
          </w:tcPr>
          <w:p w14:paraId="65CC6709">
            <w:pPr>
              <w:adjustRightInd w:val="0"/>
              <w:snapToGrid w:val="0"/>
              <w:jc w:val="center"/>
              <w:rPr>
                <w:rFonts w:ascii="宋体" w:hAnsi="宋体"/>
                <w:sz w:val="28"/>
              </w:rPr>
            </w:pPr>
            <w:r>
              <w:rPr>
                <w:rFonts w:hint="eastAsia" w:ascii="宋体" w:hAnsi="宋体"/>
                <w:sz w:val="28"/>
              </w:rPr>
              <w:t>用地批准手续</w:t>
            </w:r>
          </w:p>
        </w:tc>
        <w:tc>
          <w:tcPr>
            <w:tcW w:w="6662" w:type="dxa"/>
            <w:noWrap w:val="0"/>
            <w:vAlign w:val="center"/>
          </w:tcPr>
          <w:p w14:paraId="3FFB12BD">
            <w:pPr>
              <w:ind w:firstLine="280" w:firstLineChars="100"/>
              <w:rPr>
                <w:rFonts w:ascii="宋体" w:hAnsi="宋体"/>
                <w:sz w:val="28"/>
              </w:rPr>
            </w:pPr>
          </w:p>
        </w:tc>
      </w:tr>
      <w:tr w14:paraId="4A60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085" w:type="dxa"/>
            <w:noWrap w:val="0"/>
            <w:vAlign w:val="center"/>
          </w:tcPr>
          <w:p w14:paraId="1263ABF1">
            <w:pPr>
              <w:adjustRightInd w:val="0"/>
              <w:snapToGrid w:val="0"/>
              <w:jc w:val="center"/>
              <w:rPr>
                <w:rFonts w:ascii="宋体" w:hAnsi="宋体"/>
                <w:sz w:val="28"/>
              </w:rPr>
            </w:pPr>
            <w:r>
              <w:rPr>
                <w:rFonts w:hint="eastAsia" w:ascii="宋体" w:hAnsi="宋体"/>
                <w:sz w:val="28"/>
              </w:rPr>
              <w:t>建设用地规划许可证</w:t>
            </w:r>
          </w:p>
        </w:tc>
        <w:tc>
          <w:tcPr>
            <w:tcW w:w="6662" w:type="dxa"/>
            <w:noWrap w:val="0"/>
            <w:vAlign w:val="center"/>
          </w:tcPr>
          <w:p w14:paraId="0BB6DA3B">
            <w:pPr>
              <w:jc w:val="center"/>
              <w:rPr>
                <w:rFonts w:ascii="宋体" w:hAnsi="宋体"/>
                <w:sz w:val="28"/>
              </w:rPr>
            </w:pPr>
          </w:p>
        </w:tc>
      </w:tr>
      <w:tr w14:paraId="0B64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085" w:type="dxa"/>
            <w:noWrap w:val="0"/>
            <w:vAlign w:val="center"/>
          </w:tcPr>
          <w:p w14:paraId="4CEE441C">
            <w:pPr>
              <w:adjustRightInd w:val="0"/>
              <w:snapToGrid w:val="0"/>
              <w:jc w:val="center"/>
              <w:rPr>
                <w:rFonts w:ascii="宋体" w:hAnsi="宋体"/>
                <w:sz w:val="28"/>
              </w:rPr>
            </w:pPr>
            <w:r>
              <w:rPr>
                <w:rFonts w:hint="eastAsia" w:ascii="宋体" w:hAnsi="宋体"/>
                <w:sz w:val="28"/>
              </w:rPr>
              <w:t>建设工程规划许可证</w:t>
            </w:r>
          </w:p>
        </w:tc>
        <w:tc>
          <w:tcPr>
            <w:tcW w:w="6662" w:type="dxa"/>
            <w:noWrap w:val="0"/>
            <w:vAlign w:val="center"/>
          </w:tcPr>
          <w:p w14:paraId="192099D9">
            <w:pPr>
              <w:jc w:val="center"/>
              <w:rPr>
                <w:rFonts w:ascii="宋体" w:hAnsi="宋体"/>
                <w:sz w:val="28"/>
              </w:rPr>
            </w:pPr>
          </w:p>
        </w:tc>
      </w:tr>
      <w:tr w14:paraId="008B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085" w:type="dxa"/>
            <w:noWrap w:val="0"/>
            <w:vAlign w:val="center"/>
          </w:tcPr>
          <w:p w14:paraId="67CFB760">
            <w:pPr>
              <w:adjustRightInd w:val="0"/>
              <w:snapToGrid w:val="0"/>
              <w:jc w:val="center"/>
              <w:rPr>
                <w:rFonts w:ascii="宋体" w:hAnsi="宋体"/>
                <w:sz w:val="28"/>
              </w:rPr>
            </w:pPr>
            <w:r>
              <w:rPr>
                <w:rFonts w:hint="eastAsia" w:ascii="宋体" w:hAnsi="宋体"/>
                <w:sz w:val="28"/>
              </w:rPr>
              <w:t>施工现场是否具备施工条件</w:t>
            </w:r>
          </w:p>
        </w:tc>
        <w:tc>
          <w:tcPr>
            <w:tcW w:w="6662" w:type="dxa"/>
            <w:noWrap w:val="0"/>
            <w:vAlign w:val="center"/>
          </w:tcPr>
          <w:p w14:paraId="49E84A3B">
            <w:pPr>
              <w:ind w:firstLine="280" w:firstLineChars="100"/>
              <w:rPr>
                <w:rFonts w:ascii="宋体" w:hAnsi="宋体"/>
                <w:sz w:val="28"/>
              </w:rPr>
            </w:pPr>
          </w:p>
        </w:tc>
      </w:tr>
      <w:tr w14:paraId="6EA5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085" w:type="dxa"/>
            <w:noWrap w:val="0"/>
            <w:vAlign w:val="center"/>
          </w:tcPr>
          <w:p w14:paraId="5C269929">
            <w:pPr>
              <w:adjustRightInd w:val="0"/>
              <w:snapToGrid w:val="0"/>
              <w:jc w:val="center"/>
              <w:rPr>
                <w:rFonts w:ascii="宋体" w:hAnsi="宋体"/>
                <w:sz w:val="28"/>
              </w:rPr>
            </w:pPr>
            <w:r>
              <w:rPr>
                <w:rFonts w:hint="eastAsia" w:ascii="宋体" w:hAnsi="宋体"/>
                <w:sz w:val="28"/>
              </w:rPr>
              <w:t>中标通知书及施工合同</w:t>
            </w:r>
          </w:p>
        </w:tc>
        <w:tc>
          <w:tcPr>
            <w:tcW w:w="6662" w:type="dxa"/>
            <w:noWrap w:val="0"/>
            <w:vAlign w:val="center"/>
          </w:tcPr>
          <w:p w14:paraId="75CEF89E">
            <w:pPr>
              <w:jc w:val="center"/>
              <w:rPr>
                <w:rFonts w:ascii="华文行楷" w:hAnsi="宋体" w:eastAsia="华文行楷"/>
                <w:color w:val="FF0000"/>
                <w:sz w:val="30"/>
                <w:szCs w:val="30"/>
              </w:rPr>
            </w:pPr>
          </w:p>
          <w:p w14:paraId="1F56829F">
            <w:pPr>
              <w:jc w:val="center"/>
              <w:rPr>
                <w:rFonts w:ascii="华文行楷" w:hAnsi="宋体" w:eastAsia="华文行楷"/>
                <w:color w:val="FF0000"/>
                <w:sz w:val="30"/>
                <w:szCs w:val="30"/>
              </w:rPr>
            </w:pPr>
          </w:p>
        </w:tc>
      </w:tr>
      <w:tr w14:paraId="611E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085" w:type="dxa"/>
            <w:noWrap w:val="0"/>
            <w:vAlign w:val="center"/>
          </w:tcPr>
          <w:p w14:paraId="6D534E0A">
            <w:pPr>
              <w:adjustRightInd w:val="0"/>
              <w:snapToGrid w:val="0"/>
              <w:jc w:val="center"/>
              <w:rPr>
                <w:rFonts w:ascii="宋体" w:hAnsi="宋体"/>
                <w:sz w:val="28"/>
              </w:rPr>
            </w:pPr>
            <w:r>
              <w:rPr>
                <w:rFonts w:hint="eastAsia" w:ascii="宋体" w:hAnsi="宋体"/>
                <w:sz w:val="28"/>
              </w:rPr>
              <w:t>施工图设计文件审查合格证明</w:t>
            </w:r>
          </w:p>
        </w:tc>
        <w:tc>
          <w:tcPr>
            <w:tcW w:w="6662" w:type="dxa"/>
            <w:noWrap w:val="0"/>
            <w:vAlign w:val="center"/>
          </w:tcPr>
          <w:p w14:paraId="2B87BA2F">
            <w:pPr>
              <w:ind w:firstLine="280" w:firstLineChars="100"/>
              <w:rPr>
                <w:rFonts w:ascii="宋体" w:hAnsi="宋体"/>
                <w:sz w:val="28"/>
              </w:rPr>
            </w:pPr>
          </w:p>
        </w:tc>
      </w:tr>
      <w:tr w14:paraId="7FE7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3085" w:type="dxa"/>
            <w:noWrap w:val="0"/>
            <w:vAlign w:val="center"/>
          </w:tcPr>
          <w:p w14:paraId="0D8C0526">
            <w:pPr>
              <w:adjustRightInd w:val="0"/>
              <w:snapToGrid w:val="0"/>
              <w:jc w:val="center"/>
              <w:rPr>
                <w:rFonts w:ascii="宋体" w:hAnsi="宋体"/>
                <w:sz w:val="28"/>
              </w:rPr>
            </w:pPr>
            <w:r>
              <w:rPr>
                <w:rFonts w:hint="eastAsia" w:ascii="宋体" w:hAnsi="宋体"/>
                <w:sz w:val="28"/>
              </w:rPr>
              <w:t>质量、安全监督手续</w:t>
            </w:r>
          </w:p>
        </w:tc>
        <w:tc>
          <w:tcPr>
            <w:tcW w:w="6662" w:type="dxa"/>
            <w:noWrap w:val="0"/>
            <w:vAlign w:val="center"/>
          </w:tcPr>
          <w:p w14:paraId="24D67504">
            <w:pPr>
              <w:jc w:val="center"/>
              <w:rPr>
                <w:rFonts w:ascii="宋体" w:hAnsi="宋体"/>
                <w:sz w:val="28"/>
              </w:rPr>
            </w:pPr>
          </w:p>
          <w:p w14:paraId="76072C91">
            <w:pPr>
              <w:jc w:val="center"/>
              <w:rPr>
                <w:rFonts w:ascii="宋体" w:hAnsi="宋体"/>
                <w:sz w:val="28"/>
              </w:rPr>
            </w:pPr>
          </w:p>
          <w:p w14:paraId="71C3498C">
            <w:pPr>
              <w:jc w:val="center"/>
              <w:rPr>
                <w:rFonts w:ascii="宋体" w:hAnsi="宋体"/>
                <w:sz w:val="28"/>
              </w:rPr>
            </w:pPr>
          </w:p>
        </w:tc>
      </w:tr>
      <w:tr w14:paraId="1E5A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085" w:type="dxa"/>
            <w:noWrap w:val="0"/>
            <w:vAlign w:val="center"/>
          </w:tcPr>
          <w:p w14:paraId="6BF2D0D4">
            <w:pPr>
              <w:adjustRightInd w:val="0"/>
              <w:snapToGrid w:val="0"/>
              <w:jc w:val="center"/>
              <w:rPr>
                <w:rFonts w:ascii="宋体" w:hAnsi="宋体"/>
                <w:sz w:val="28"/>
              </w:rPr>
            </w:pPr>
            <w:r>
              <w:rPr>
                <w:rFonts w:hint="eastAsia" w:ascii="宋体" w:hAnsi="宋体"/>
                <w:sz w:val="28"/>
              </w:rPr>
              <w:t>建设资金已经</w:t>
            </w:r>
          </w:p>
          <w:p w14:paraId="75FDC5AB">
            <w:pPr>
              <w:adjustRightInd w:val="0"/>
              <w:snapToGrid w:val="0"/>
              <w:jc w:val="center"/>
              <w:rPr>
                <w:rFonts w:ascii="宋体" w:hAnsi="宋体"/>
                <w:sz w:val="28"/>
              </w:rPr>
            </w:pPr>
            <w:r>
              <w:rPr>
                <w:rFonts w:hint="eastAsia" w:ascii="宋体" w:hAnsi="宋体"/>
                <w:sz w:val="28"/>
              </w:rPr>
              <w:t>落实承诺书</w:t>
            </w:r>
          </w:p>
        </w:tc>
        <w:tc>
          <w:tcPr>
            <w:tcW w:w="6662" w:type="dxa"/>
            <w:noWrap w:val="0"/>
            <w:vAlign w:val="center"/>
          </w:tcPr>
          <w:p w14:paraId="0D104680">
            <w:pPr>
              <w:jc w:val="center"/>
              <w:rPr>
                <w:rFonts w:ascii="宋体" w:hAnsi="宋体"/>
                <w:sz w:val="28"/>
              </w:rPr>
            </w:pPr>
          </w:p>
        </w:tc>
      </w:tr>
      <w:tr w14:paraId="020E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085" w:type="dxa"/>
            <w:noWrap w:val="0"/>
            <w:vAlign w:val="center"/>
          </w:tcPr>
          <w:p w14:paraId="0FEF1E72">
            <w:pPr>
              <w:adjustRightInd w:val="0"/>
              <w:snapToGrid w:val="0"/>
              <w:jc w:val="center"/>
              <w:rPr>
                <w:rFonts w:ascii="宋体" w:hAnsi="宋体"/>
                <w:sz w:val="28"/>
              </w:rPr>
            </w:pPr>
            <w:r>
              <w:rPr>
                <w:rFonts w:hint="eastAsia" w:ascii="宋体" w:hAnsi="宋体"/>
                <w:sz w:val="28"/>
              </w:rPr>
              <w:t>其它资料</w:t>
            </w:r>
          </w:p>
        </w:tc>
        <w:tc>
          <w:tcPr>
            <w:tcW w:w="6662" w:type="dxa"/>
            <w:noWrap w:val="0"/>
            <w:vAlign w:val="center"/>
          </w:tcPr>
          <w:p w14:paraId="1EB89B37">
            <w:pPr>
              <w:jc w:val="center"/>
              <w:rPr>
                <w:rFonts w:ascii="宋体" w:hAnsi="宋体"/>
                <w:sz w:val="28"/>
              </w:rPr>
            </w:pPr>
          </w:p>
        </w:tc>
      </w:tr>
      <w:tr w14:paraId="511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2" w:hRule="atLeast"/>
        </w:trPr>
        <w:tc>
          <w:tcPr>
            <w:tcW w:w="9747" w:type="dxa"/>
            <w:gridSpan w:val="2"/>
            <w:noWrap w:val="0"/>
            <w:vAlign w:val="top"/>
          </w:tcPr>
          <w:p w14:paraId="375A1187">
            <w:pPr>
              <w:rPr>
                <w:rFonts w:ascii="宋体" w:hAnsi="宋体"/>
                <w:sz w:val="28"/>
              </w:rPr>
            </w:pPr>
            <w:r>
              <w:rPr>
                <w:rFonts w:hint="eastAsia" w:ascii="宋体" w:hAnsi="宋体"/>
                <w:sz w:val="28"/>
              </w:rPr>
              <w:t>审查意见：</w:t>
            </w:r>
          </w:p>
          <w:p w14:paraId="1D1C47B9">
            <w:pPr>
              <w:rPr>
                <w:rFonts w:ascii="宋体" w:hAnsi="宋体"/>
                <w:sz w:val="28"/>
              </w:rPr>
            </w:pPr>
          </w:p>
          <w:p w14:paraId="4EC4E65B">
            <w:pPr>
              <w:ind w:left="-9549" w:leftChars="-4547" w:right="-962" w:rightChars="-458"/>
              <w:rPr>
                <w:rFonts w:ascii="宋体" w:hAnsi="宋体"/>
                <w:sz w:val="28"/>
              </w:rPr>
            </w:pPr>
          </w:p>
          <w:p w14:paraId="6F0349BB">
            <w:pPr>
              <w:ind w:firstLine="6720" w:firstLineChars="2400"/>
              <w:rPr>
                <w:rFonts w:ascii="宋体" w:hAnsi="宋体"/>
                <w:sz w:val="28"/>
              </w:rPr>
            </w:pPr>
            <w:r>
              <w:rPr>
                <w:rFonts w:hint="eastAsia" w:ascii="宋体" w:hAnsi="宋体"/>
                <w:sz w:val="28"/>
              </w:rPr>
              <w:t>（发证机关盖章）</w:t>
            </w:r>
          </w:p>
          <w:p w14:paraId="5F49DF71">
            <w:pPr>
              <w:ind w:firstLine="280" w:firstLineChars="100"/>
              <w:rPr>
                <w:rFonts w:ascii="宋体" w:hAnsi="宋体"/>
                <w:sz w:val="28"/>
              </w:rPr>
            </w:pPr>
            <w:r>
              <w:rPr>
                <w:rFonts w:hint="eastAsia" w:ascii="宋体" w:hAnsi="宋体"/>
                <w:sz w:val="28"/>
              </w:rPr>
              <w:t>经办人：          审查人：                        年    月    日</w:t>
            </w:r>
          </w:p>
        </w:tc>
      </w:tr>
    </w:tbl>
    <w:p w14:paraId="476E5673">
      <w:pPr>
        <w:adjustRightInd w:val="0"/>
        <w:snapToGrid w:val="0"/>
        <w:ind w:left="560" w:hanging="560" w:hangingChars="200"/>
        <w:jc w:val="left"/>
        <w:rPr>
          <w:rFonts w:ascii="宋体" w:hAnsi="宋体"/>
          <w:color w:val="auto"/>
          <w:sz w:val="24"/>
        </w:rPr>
      </w:pPr>
      <w:r>
        <w:rPr>
          <w:rFonts w:hint="eastAsia" w:ascii="宋体" w:hAnsi="宋体"/>
          <w:sz w:val="28"/>
        </w:rPr>
        <w:t>注：此栏中应填写文件或证明材料的编号。没有编号的，应由经办人审查原件或资料是否完备。</w:t>
      </w:r>
    </w:p>
    <w:sectPr>
      <w:headerReference r:id="rId9" w:type="default"/>
      <w:pgSz w:w="11906" w:h="16838"/>
      <w:pgMar w:top="1757" w:right="1474" w:bottom="1757" w:left="1474" w:header="851" w:footer="851" w:gutter="0"/>
      <w:pgNumType w:fmt="numberInDash" w:start="1"/>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小标宋简体">
    <w:altName w:val="方正舒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B99DC">
    <w:pPr>
      <w:pStyle w:val="8"/>
      <w:framePr w:wrap="around" w:vAnchor="text" w:hAnchor="margin" w:xAlign="outside" w:y="1"/>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lang/>
      </w:rPr>
      <w:t>- 5 -</w:t>
    </w:r>
    <w:r>
      <w:rPr>
        <w:rFonts w:ascii="宋体" w:hAnsi="宋体"/>
      </w:rPr>
      <w:fldChar w:fldCharType="end"/>
    </w:r>
  </w:p>
  <w:p w14:paraId="42D71362">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691E0">
    <w:pPr>
      <w:pStyle w:val="8"/>
      <w:framePr w:wrap="around" w:vAnchor="text" w:hAnchor="page" w:x="1769" w:y="51"/>
      <w:jc w:val="right"/>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lang/>
      </w:rPr>
      <w:t>- 4 -</w:t>
    </w:r>
    <w:r>
      <w:rPr>
        <w:rFonts w:ascii="宋体" w:hAnsi="宋体"/>
      </w:rPr>
      <w:fldChar w:fldCharType="end"/>
    </w:r>
  </w:p>
  <w:p w14:paraId="37F631AC">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0388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F0F61">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BFFD0">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C739E">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1B3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633F"/>
    <w:multiLevelType w:val="singleLevel"/>
    <w:tmpl w:val="948C633F"/>
    <w:lvl w:ilvl="0" w:tentative="0">
      <w:start w:val="1"/>
      <w:numFmt w:val="decimal"/>
      <w:lvlText w:val="%1."/>
      <w:lvlJc w:val="left"/>
      <w:pPr>
        <w:tabs>
          <w:tab w:val="left" w:pos="312"/>
        </w:tabs>
      </w:pPr>
    </w:lvl>
  </w:abstractNum>
  <w:abstractNum w:abstractNumId="1">
    <w:nsid w:val="A8F5EF8F"/>
    <w:multiLevelType w:val="singleLevel"/>
    <w:tmpl w:val="A8F5EF8F"/>
    <w:lvl w:ilvl="0" w:tentative="0">
      <w:start w:val="1"/>
      <w:numFmt w:val="decimal"/>
      <w:suff w:val="nothing"/>
      <w:lvlText w:val="%1、"/>
      <w:lvlJc w:val="left"/>
    </w:lvl>
  </w:abstractNum>
  <w:abstractNum w:abstractNumId="2">
    <w:nsid w:val="5FCCAA40"/>
    <w:multiLevelType w:val="singleLevel"/>
    <w:tmpl w:val="5FCCAA40"/>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ECF"/>
    <w:rsid w:val="000236A6"/>
    <w:rsid w:val="00026168"/>
    <w:rsid w:val="0003135C"/>
    <w:rsid w:val="00034CB0"/>
    <w:rsid w:val="00034E9D"/>
    <w:rsid w:val="00035459"/>
    <w:rsid w:val="0004698C"/>
    <w:rsid w:val="00051C59"/>
    <w:rsid w:val="0005450E"/>
    <w:rsid w:val="00055F3F"/>
    <w:rsid w:val="00064689"/>
    <w:rsid w:val="00066FB8"/>
    <w:rsid w:val="00075964"/>
    <w:rsid w:val="00091E2C"/>
    <w:rsid w:val="000959CB"/>
    <w:rsid w:val="000A3AD0"/>
    <w:rsid w:val="000A77FF"/>
    <w:rsid w:val="000A7AEA"/>
    <w:rsid w:val="000C4AE5"/>
    <w:rsid w:val="000E5723"/>
    <w:rsid w:val="000E6C44"/>
    <w:rsid w:val="000F13B7"/>
    <w:rsid w:val="000F398B"/>
    <w:rsid w:val="000F4F7A"/>
    <w:rsid w:val="00107AD4"/>
    <w:rsid w:val="00110C7D"/>
    <w:rsid w:val="00120D91"/>
    <w:rsid w:val="001230CD"/>
    <w:rsid w:val="00125C11"/>
    <w:rsid w:val="001319DD"/>
    <w:rsid w:val="00137FBE"/>
    <w:rsid w:val="00145F38"/>
    <w:rsid w:val="00146B0E"/>
    <w:rsid w:val="001507BE"/>
    <w:rsid w:val="001542B0"/>
    <w:rsid w:val="0015434E"/>
    <w:rsid w:val="001647A5"/>
    <w:rsid w:val="00173479"/>
    <w:rsid w:val="00185C9E"/>
    <w:rsid w:val="00193035"/>
    <w:rsid w:val="0019396D"/>
    <w:rsid w:val="001A2DC1"/>
    <w:rsid w:val="001A47B0"/>
    <w:rsid w:val="001A6B09"/>
    <w:rsid w:val="001B380D"/>
    <w:rsid w:val="001C72AA"/>
    <w:rsid w:val="001D0B44"/>
    <w:rsid w:val="001D16FC"/>
    <w:rsid w:val="001E1BBD"/>
    <w:rsid w:val="001E699C"/>
    <w:rsid w:val="001F2E7D"/>
    <w:rsid w:val="001F41BA"/>
    <w:rsid w:val="001F46A3"/>
    <w:rsid w:val="001F5547"/>
    <w:rsid w:val="002079EB"/>
    <w:rsid w:val="00221894"/>
    <w:rsid w:val="00231516"/>
    <w:rsid w:val="002440F8"/>
    <w:rsid w:val="0024411E"/>
    <w:rsid w:val="00270DB9"/>
    <w:rsid w:val="002814D9"/>
    <w:rsid w:val="00281866"/>
    <w:rsid w:val="002853AF"/>
    <w:rsid w:val="00285FF9"/>
    <w:rsid w:val="00287768"/>
    <w:rsid w:val="00290A6B"/>
    <w:rsid w:val="00292C5B"/>
    <w:rsid w:val="002A0B0D"/>
    <w:rsid w:val="002A4799"/>
    <w:rsid w:val="002A745F"/>
    <w:rsid w:val="002B4A50"/>
    <w:rsid w:val="002C0692"/>
    <w:rsid w:val="002C122A"/>
    <w:rsid w:val="002C3086"/>
    <w:rsid w:val="002C3FFD"/>
    <w:rsid w:val="002C6EAC"/>
    <w:rsid w:val="002C7D0D"/>
    <w:rsid w:val="002D2F05"/>
    <w:rsid w:val="002D7AED"/>
    <w:rsid w:val="002E0B82"/>
    <w:rsid w:val="002E5EDD"/>
    <w:rsid w:val="002F077B"/>
    <w:rsid w:val="002F3BF9"/>
    <w:rsid w:val="003007B0"/>
    <w:rsid w:val="00314A44"/>
    <w:rsid w:val="00317C0A"/>
    <w:rsid w:val="00324415"/>
    <w:rsid w:val="00330529"/>
    <w:rsid w:val="00332D61"/>
    <w:rsid w:val="00344A94"/>
    <w:rsid w:val="00352394"/>
    <w:rsid w:val="00354EC3"/>
    <w:rsid w:val="0036174B"/>
    <w:rsid w:val="00363C73"/>
    <w:rsid w:val="00371B13"/>
    <w:rsid w:val="00372763"/>
    <w:rsid w:val="00376D22"/>
    <w:rsid w:val="003850F3"/>
    <w:rsid w:val="00386329"/>
    <w:rsid w:val="00391B0E"/>
    <w:rsid w:val="0039613D"/>
    <w:rsid w:val="003962F3"/>
    <w:rsid w:val="003A22DE"/>
    <w:rsid w:val="003A7BF3"/>
    <w:rsid w:val="003B693B"/>
    <w:rsid w:val="003D3AE5"/>
    <w:rsid w:val="003D3C3E"/>
    <w:rsid w:val="003D4302"/>
    <w:rsid w:val="003F5A24"/>
    <w:rsid w:val="003F7B22"/>
    <w:rsid w:val="0040107A"/>
    <w:rsid w:val="004019D1"/>
    <w:rsid w:val="0040346A"/>
    <w:rsid w:val="0042024F"/>
    <w:rsid w:val="00430C8F"/>
    <w:rsid w:val="00495AE1"/>
    <w:rsid w:val="00497B9E"/>
    <w:rsid w:val="004A0F8C"/>
    <w:rsid w:val="004A4954"/>
    <w:rsid w:val="004A5D1A"/>
    <w:rsid w:val="004A70E1"/>
    <w:rsid w:val="004B4D6B"/>
    <w:rsid w:val="004C2681"/>
    <w:rsid w:val="004D4A8F"/>
    <w:rsid w:val="004D4B83"/>
    <w:rsid w:val="004D5EA8"/>
    <w:rsid w:val="004E2570"/>
    <w:rsid w:val="004F08AB"/>
    <w:rsid w:val="004F179F"/>
    <w:rsid w:val="004F50A8"/>
    <w:rsid w:val="00503653"/>
    <w:rsid w:val="00520E38"/>
    <w:rsid w:val="005567B4"/>
    <w:rsid w:val="0056103C"/>
    <w:rsid w:val="00570AB9"/>
    <w:rsid w:val="005802D3"/>
    <w:rsid w:val="00582DD0"/>
    <w:rsid w:val="00592896"/>
    <w:rsid w:val="005944B0"/>
    <w:rsid w:val="005B6C3A"/>
    <w:rsid w:val="005D3D3B"/>
    <w:rsid w:val="005D4A31"/>
    <w:rsid w:val="005F562E"/>
    <w:rsid w:val="005F712D"/>
    <w:rsid w:val="00616F3C"/>
    <w:rsid w:val="00624DE4"/>
    <w:rsid w:val="0062580F"/>
    <w:rsid w:val="00632BC2"/>
    <w:rsid w:val="00643441"/>
    <w:rsid w:val="00646E88"/>
    <w:rsid w:val="00650F82"/>
    <w:rsid w:val="00653A95"/>
    <w:rsid w:val="00660349"/>
    <w:rsid w:val="00662634"/>
    <w:rsid w:val="0066463F"/>
    <w:rsid w:val="00665ED7"/>
    <w:rsid w:val="006738AF"/>
    <w:rsid w:val="006773E9"/>
    <w:rsid w:val="00681591"/>
    <w:rsid w:val="00681911"/>
    <w:rsid w:val="00687B58"/>
    <w:rsid w:val="00691063"/>
    <w:rsid w:val="0069223B"/>
    <w:rsid w:val="006926CB"/>
    <w:rsid w:val="006929EF"/>
    <w:rsid w:val="0069719B"/>
    <w:rsid w:val="0069766B"/>
    <w:rsid w:val="00697F5D"/>
    <w:rsid w:val="006A26B4"/>
    <w:rsid w:val="006C23E7"/>
    <w:rsid w:val="006C248B"/>
    <w:rsid w:val="006C7BB9"/>
    <w:rsid w:val="006D5C0B"/>
    <w:rsid w:val="006F0EDB"/>
    <w:rsid w:val="006F532E"/>
    <w:rsid w:val="006F6AF2"/>
    <w:rsid w:val="0071393F"/>
    <w:rsid w:val="00716C73"/>
    <w:rsid w:val="00724A4E"/>
    <w:rsid w:val="007275A9"/>
    <w:rsid w:val="00733B06"/>
    <w:rsid w:val="00746CA3"/>
    <w:rsid w:val="00750B5F"/>
    <w:rsid w:val="00751618"/>
    <w:rsid w:val="007530E6"/>
    <w:rsid w:val="00771FBD"/>
    <w:rsid w:val="00776DB3"/>
    <w:rsid w:val="00783932"/>
    <w:rsid w:val="00783A19"/>
    <w:rsid w:val="00785148"/>
    <w:rsid w:val="00792E24"/>
    <w:rsid w:val="007B5D9E"/>
    <w:rsid w:val="007B63F9"/>
    <w:rsid w:val="007C4C60"/>
    <w:rsid w:val="007D0C5D"/>
    <w:rsid w:val="007D3ED2"/>
    <w:rsid w:val="007E282E"/>
    <w:rsid w:val="007F0369"/>
    <w:rsid w:val="008121B3"/>
    <w:rsid w:val="0081246E"/>
    <w:rsid w:val="00814107"/>
    <w:rsid w:val="00814546"/>
    <w:rsid w:val="00815BEE"/>
    <w:rsid w:val="00816C64"/>
    <w:rsid w:val="00817A9A"/>
    <w:rsid w:val="00823659"/>
    <w:rsid w:val="00824ACC"/>
    <w:rsid w:val="00827686"/>
    <w:rsid w:val="00830A8B"/>
    <w:rsid w:val="00834749"/>
    <w:rsid w:val="0083490C"/>
    <w:rsid w:val="00846EBD"/>
    <w:rsid w:val="00852906"/>
    <w:rsid w:val="00857BC7"/>
    <w:rsid w:val="0088083C"/>
    <w:rsid w:val="008874BD"/>
    <w:rsid w:val="00890688"/>
    <w:rsid w:val="008913BB"/>
    <w:rsid w:val="008A4ABB"/>
    <w:rsid w:val="008B3944"/>
    <w:rsid w:val="008C2824"/>
    <w:rsid w:val="008E0C32"/>
    <w:rsid w:val="008E7EAC"/>
    <w:rsid w:val="008F7048"/>
    <w:rsid w:val="00901AAB"/>
    <w:rsid w:val="00903985"/>
    <w:rsid w:val="0092716D"/>
    <w:rsid w:val="0093716B"/>
    <w:rsid w:val="00942A0D"/>
    <w:rsid w:val="00947D03"/>
    <w:rsid w:val="00947DAE"/>
    <w:rsid w:val="0095117E"/>
    <w:rsid w:val="00951C8B"/>
    <w:rsid w:val="00952A1D"/>
    <w:rsid w:val="00961203"/>
    <w:rsid w:val="009679F9"/>
    <w:rsid w:val="009702F1"/>
    <w:rsid w:val="009719E4"/>
    <w:rsid w:val="009738D7"/>
    <w:rsid w:val="009927F9"/>
    <w:rsid w:val="00994F61"/>
    <w:rsid w:val="00995390"/>
    <w:rsid w:val="009B2F82"/>
    <w:rsid w:val="009C3A18"/>
    <w:rsid w:val="009C640E"/>
    <w:rsid w:val="009C783A"/>
    <w:rsid w:val="009D470C"/>
    <w:rsid w:val="009D6E56"/>
    <w:rsid w:val="009E0D09"/>
    <w:rsid w:val="009E36A9"/>
    <w:rsid w:val="009F1C88"/>
    <w:rsid w:val="009F2C1A"/>
    <w:rsid w:val="00A0083F"/>
    <w:rsid w:val="00A019C5"/>
    <w:rsid w:val="00A12849"/>
    <w:rsid w:val="00A1490C"/>
    <w:rsid w:val="00A31671"/>
    <w:rsid w:val="00A34A7F"/>
    <w:rsid w:val="00A36541"/>
    <w:rsid w:val="00A44DFB"/>
    <w:rsid w:val="00A476B1"/>
    <w:rsid w:val="00A477D9"/>
    <w:rsid w:val="00A5672B"/>
    <w:rsid w:val="00A6290B"/>
    <w:rsid w:val="00A62DA1"/>
    <w:rsid w:val="00A634FD"/>
    <w:rsid w:val="00A70E28"/>
    <w:rsid w:val="00A74BBB"/>
    <w:rsid w:val="00A7721C"/>
    <w:rsid w:val="00A802AE"/>
    <w:rsid w:val="00A94182"/>
    <w:rsid w:val="00AA24D5"/>
    <w:rsid w:val="00AA4EF3"/>
    <w:rsid w:val="00AA7B12"/>
    <w:rsid w:val="00AB0403"/>
    <w:rsid w:val="00AB13A2"/>
    <w:rsid w:val="00AB4F93"/>
    <w:rsid w:val="00AC3BC1"/>
    <w:rsid w:val="00AF51AF"/>
    <w:rsid w:val="00AF6697"/>
    <w:rsid w:val="00AF6A2F"/>
    <w:rsid w:val="00B059DB"/>
    <w:rsid w:val="00B067C2"/>
    <w:rsid w:val="00B12F53"/>
    <w:rsid w:val="00B204B8"/>
    <w:rsid w:val="00B319A6"/>
    <w:rsid w:val="00B3465D"/>
    <w:rsid w:val="00B51370"/>
    <w:rsid w:val="00B526AE"/>
    <w:rsid w:val="00B54760"/>
    <w:rsid w:val="00B61A3F"/>
    <w:rsid w:val="00B64CD8"/>
    <w:rsid w:val="00B64F0F"/>
    <w:rsid w:val="00B75FA9"/>
    <w:rsid w:val="00B806AA"/>
    <w:rsid w:val="00B819AA"/>
    <w:rsid w:val="00B81D1C"/>
    <w:rsid w:val="00B84907"/>
    <w:rsid w:val="00B93D46"/>
    <w:rsid w:val="00BB1A13"/>
    <w:rsid w:val="00BB24A2"/>
    <w:rsid w:val="00BB5722"/>
    <w:rsid w:val="00BC65DC"/>
    <w:rsid w:val="00BD0759"/>
    <w:rsid w:val="00BD3BB9"/>
    <w:rsid w:val="00BE0721"/>
    <w:rsid w:val="00BE1EFD"/>
    <w:rsid w:val="00C05948"/>
    <w:rsid w:val="00C07AA3"/>
    <w:rsid w:val="00C307A7"/>
    <w:rsid w:val="00C30A6E"/>
    <w:rsid w:val="00C318F1"/>
    <w:rsid w:val="00C33C29"/>
    <w:rsid w:val="00C356A6"/>
    <w:rsid w:val="00C405AF"/>
    <w:rsid w:val="00C44A76"/>
    <w:rsid w:val="00C504CA"/>
    <w:rsid w:val="00C518FB"/>
    <w:rsid w:val="00C574B7"/>
    <w:rsid w:val="00C57C6B"/>
    <w:rsid w:val="00C6522B"/>
    <w:rsid w:val="00C664AE"/>
    <w:rsid w:val="00C70A60"/>
    <w:rsid w:val="00C73789"/>
    <w:rsid w:val="00C85695"/>
    <w:rsid w:val="00C93C04"/>
    <w:rsid w:val="00CA383A"/>
    <w:rsid w:val="00CB15E5"/>
    <w:rsid w:val="00CB2CA0"/>
    <w:rsid w:val="00CD3358"/>
    <w:rsid w:val="00CD5531"/>
    <w:rsid w:val="00CE19FA"/>
    <w:rsid w:val="00CE53D9"/>
    <w:rsid w:val="00CE7829"/>
    <w:rsid w:val="00CE7DED"/>
    <w:rsid w:val="00D05B3B"/>
    <w:rsid w:val="00D15AD2"/>
    <w:rsid w:val="00D17C5D"/>
    <w:rsid w:val="00D34F99"/>
    <w:rsid w:val="00D374CD"/>
    <w:rsid w:val="00D53F6B"/>
    <w:rsid w:val="00D54981"/>
    <w:rsid w:val="00D54D64"/>
    <w:rsid w:val="00D62DD1"/>
    <w:rsid w:val="00D70F70"/>
    <w:rsid w:val="00D7273C"/>
    <w:rsid w:val="00D80DD7"/>
    <w:rsid w:val="00D94045"/>
    <w:rsid w:val="00D9534E"/>
    <w:rsid w:val="00D95BDA"/>
    <w:rsid w:val="00D95CB5"/>
    <w:rsid w:val="00DB7B3E"/>
    <w:rsid w:val="00DC1D80"/>
    <w:rsid w:val="00DC2FE0"/>
    <w:rsid w:val="00DE1580"/>
    <w:rsid w:val="00DE314D"/>
    <w:rsid w:val="00DE71B2"/>
    <w:rsid w:val="00DF3698"/>
    <w:rsid w:val="00E0476B"/>
    <w:rsid w:val="00E221EC"/>
    <w:rsid w:val="00E23AFD"/>
    <w:rsid w:val="00E248E1"/>
    <w:rsid w:val="00E26E99"/>
    <w:rsid w:val="00E32227"/>
    <w:rsid w:val="00E352E8"/>
    <w:rsid w:val="00E37192"/>
    <w:rsid w:val="00E53BD8"/>
    <w:rsid w:val="00E55321"/>
    <w:rsid w:val="00E64494"/>
    <w:rsid w:val="00E7011E"/>
    <w:rsid w:val="00E70FBB"/>
    <w:rsid w:val="00E72237"/>
    <w:rsid w:val="00E72A64"/>
    <w:rsid w:val="00E85910"/>
    <w:rsid w:val="00E865CB"/>
    <w:rsid w:val="00E94266"/>
    <w:rsid w:val="00E946A2"/>
    <w:rsid w:val="00EA56C4"/>
    <w:rsid w:val="00EB085C"/>
    <w:rsid w:val="00EB26AE"/>
    <w:rsid w:val="00EC2648"/>
    <w:rsid w:val="00EC765C"/>
    <w:rsid w:val="00ED1FD6"/>
    <w:rsid w:val="00ED325A"/>
    <w:rsid w:val="00ED5CCF"/>
    <w:rsid w:val="00EE14A4"/>
    <w:rsid w:val="00EF2355"/>
    <w:rsid w:val="00EF3CD7"/>
    <w:rsid w:val="00EF5E9A"/>
    <w:rsid w:val="00F12CA7"/>
    <w:rsid w:val="00F20713"/>
    <w:rsid w:val="00F35E67"/>
    <w:rsid w:val="00F37F9D"/>
    <w:rsid w:val="00F4782D"/>
    <w:rsid w:val="00F47918"/>
    <w:rsid w:val="00F51CBD"/>
    <w:rsid w:val="00F52865"/>
    <w:rsid w:val="00F61259"/>
    <w:rsid w:val="00F62325"/>
    <w:rsid w:val="00F72D38"/>
    <w:rsid w:val="00F7344C"/>
    <w:rsid w:val="00F82809"/>
    <w:rsid w:val="00F85FCC"/>
    <w:rsid w:val="00F9366B"/>
    <w:rsid w:val="00F96444"/>
    <w:rsid w:val="00FA5EC3"/>
    <w:rsid w:val="00FE0877"/>
    <w:rsid w:val="00FE152C"/>
    <w:rsid w:val="00FF54DD"/>
    <w:rsid w:val="0257299E"/>
    <w:rsid w:val="06D17C56"/>
    <w:rsid w:val="0A7A19E8"/>
    <w:rsid w:val="0D12097C"/>
    <w:rsid w:val="0DF24040"/>
    <w:rsid w:val="0F0E65B2"/>
    <w:rsid w:val="0F43353E"/>
    <w:rsid w:val="0FF263C9"/>
    <w:rsid w:val="1129243E"/>
    <w:rsid w:val="16A24CB3"/>
    <w:rsid w:val="18452AAF"/>
    <w:rsid w:val="1A2970DC"/>
    <w:rsid w:val="1BE66425"/>
    <w:rsid w:val="1C3E2B93"/>
    <w:rsid w:val="1DA16B8E"/>
    <w:rsid w:val="1FDD3DB9"/>
    <w:rsid w:val="212B640F"/>
    <w:rsid w:val="25C84696"/>
    <w:rsid w:val="274C0A7F"/>
    <w:rsid w:val="276F4710"/>
    <w:rsid w:val="28901C9C"/>
    <w:rsid w:val="2AAB04E0"/>
    <w:rsid w:val="2D4D4FD9"/>
    <w:rsid w:val="2F8A0C3C"/>
    <w:rsid w:val="342F66C5"/>
    <w:rsid w:val="364C4613"/>
    <w:rsid w:val="377B5BBB"/>
    <w:rsid w:val="38E431FF"/>
    <w:rsid w:val="3A934189"/>
    <w:rsid w:val="3B752D36"/>
    <w:rsid w:val="3E2101D6"/>
    <w:rsid w:val="40D92BF6"/>
    <w:rsid w:val="42B83C78"/>
    <w:rsid w:val="48F318C2"/>
    <w:rsid w:val="4ECB361A"/>
    <w:rsid w:val="4EDF3885"/>
    <w:rsid w:val="4FFE510C"/>
    <w:rsid w:val="50CB2D28"/>
    <w:rsid w:val="53E527F4"/>
    <w:rsid w:val="5AD242C3"/>
    <w:rsid w:val="5C6331EE"/>
    <w:rsid w:val="5D193245"/>
    <w:rsid w:val="5D672020"/>
    <w:rsid w:val="5F1855FE"/>
    <w:rsid w:val="601711BD"/>
    <w:rsid w:val="6357518D"/>
    <w:rsid w:val="64634657"/>
    <w:rsid w:val="64E81C97"/>
    <w:rsid w:val="65F00C4D"/>
    <w:rsid w:val="697A5CA6"/>
    <w:rsid w:val="6C3E39B9"/>
    <w:rsid w:val="6C6D3D44"/>
    <w:rsid w:val="6DB52120"/>
    <w:rsid w:val="71AF0F4F"/>
    <w:rsid w:val="78E9650E"/>
    <w:rsid w:val="7CA207FA"/>
    <w:rsid w:val="7D367B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969696"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character" w:default="1" w:styleId="15">
    <w:name w:val="Default Paragraph Font"/>
    <w:uiPriority w:val="0"/>
  </w:style>
  <w:style w:type="table" w:default="1" w:styleId="13">
    <w:name w:val="Normal Table"/>
    <w:semiHidden/>
    <w:uiPriority w:val="0"/>
    <w:tblPr>
      <w:tblStyle w:val="13"/>
      <w:tblCellMar>
        <w:top w:w="0" w:type="dxa"/>
        <w:left w:w="108" w:type="dxa"/>
        <w:bottom w:w="0" w:type="dxa"/>
        <w:right w:w="108" w:type="dxa"/>
      </w:tblCellMar>
    </w:tblPr>
  </w:style>
  <w:style w:type="paragraph" w:styleId="2">
    <w:name w:val="Body Text"/>
    <w:basedOn w:val="1"/>
    <w:uiPriority w:val="0"/>
    <w:pPr>
      <w:spacing w:after="120"/>
    </w:pPr>
  </w:style>
  <w:style w:type="paragraph" w:styleId="4">
    <w:name w:val="Document Map"/>
    <w:basedOn w:val="1"/>
    <w:uiPriority w:val="0"/>
    <w:pPr>
      <w:shd w:val="clear" w:color="auto" w:fill="000080"/>
    </w:pPr>
  </w:style>
  <w:style w:type="paragraph" w:styleId="5">
    <w:name w:val="annotation text"/>
    <w:uiPriority w:val="0"/>
    <w:rPr>
      <w:lang w:val="en-US" w:eastAsia="zh-CN" w:bidi="ar-SA"/>
    </w:rPr>
  </w:style>
  <w:style w:type="paragraph" w:styleId="6">
    <w:name w:val="Body Text Indent"/>
    <w:basedOn w:val="1"/>
    <w:uiPriority w:val="0"/>
    <w:pPr>
      <w:spacing w:after="120" w:afterLines="0"/>
      <w:ind w:left="420" w:leftChars="200"/>
    </w:pPr>
  </w:style>
  <w:style w:type="paragraph" w:styleId="7">
    <w:name w:val="Balloon Text"/>
    <w:basedOn w:val="1"/>
    <w:link w:val="19"/>
    <w:uiPriority w:val="0"/>
    <w:rPr>
      <w:sz w:val="18"/>
      <w:szCs w:val="1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uiPriority w:val="0"/>
    <w:pPr>
      <w:spacing w:after="120" w:afterLines="0"/>
      <w:ind w:left="420" w:leftChars="200"/>
    </w:pPr>
    <w:rPr>
      <w:sz w:val="16"/>
      <w:szCs w:val="16"/>
    </w:rPr>
  </w:style>
  <w:style w:type="paragraph" w:styleId="11">
    <w:name w:val="Body Text 2"/>
    <w:basedOn w:val="1"/>
    <w:uiPriority w:val="0"/>
    <w:pPr>
      <w:spacing w:after="120" w:afterLines="0" w:line="480" w:lineRule="auto"/>
    </w:pPr>
  </w:style>
  <w:style w:type="paragraph" w:styleId="12">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table" w:styleId="14">
    <w:name w:val="Table Grid"/>
    <w:basedOn w:val="13"/>
    <w:uiPriority w:val="0"/>
    <w:rPr>
      <w:rFonts w:ascii="宋体"/>
      <w:sz w:val="18"/>
      <w:szCs w:val="18"/>
    </w:rPr>
    <w:tblPr>
      <w:tblStyle w:val="1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Strong"/>
    <w:qFormat/>
    <w:uiPriority w:val="0"/>
    <w:rPr>
      <w:b/>
      <w:bCs/>
    </w:rPr>
  </w:style>
  <w:style w:type="character" w:styleId="17">
    <w:name w:val="page number"/>
    <w:basedOn w:val="15"/>
    <w:uiPriority w:val="0"/>
  </w:style>
  <w:style w:type="character" w:styleId="18">
    <w:name w:val="Hyperlink"/>
    <w:uiPriority w:val="0"/>
    <w:rPr>
      <w:color w:val="0000FF"/>
      <w:u w:val="single"/>
    </w:rPr>
  </w:style>
  <w:style w:type="character" w:customStyle="1" w:styleId="19">
    <w:name w:val="批注框文本 Char"/>
    <w:link w:val="7"/>
    <w:uiPriority w:val="0"/>
    <w:rPr>
      <w:kern w:val="2"/>
      <w:sz w:val="18"/>
      <w:szCs w:val="18"/>
    </w:rPr>
  </w:style>
  <w:style w:type="character" w:customStyle="1" w:styleId="20">
    <w:name w:val="段 Char Char"/>
    <w:link w:val="21"/>
    <w:uiPriority w:val="0"/>
    <w:rPr>
      <w:rFonts w:ascii="宋体"/>
      <w:sz w:val="21"/>
      <w:lang w:val="en-US" w:eastAsia="zh-CN" w:bidi="ar-SA"/>
    </w:rPr>
  </w:style>
  <w:style w:type="paragraph" w:customStyle="1" w:styleId="21">
    <w:name w:val="段"/>
    <w:link w:val="20"/>
    <w:uiPriority w:val="0"/>
    <w:pPr>
      <w:tabs>
        <w:tab w:val="center" w:pos="4201"/>
        <w:tab w:val="right" w:leader="dot" w:pos="9298"/>
      </w:tabs>
      <w:autoSpaceDE w:val="0"/>
      <w:autoSpaceDN w:val="0"/>
      <w:ind w:firstLine="420" w:firstLineChars="200"/>
      <w:jc w:val="both"/>
    </w:pPr>
    <w:rPr>
      <w:rFonts w:ascii="宋体"/>
      <w:sz w:val="21"/>
      <w:lang w:val="en-US" w:eastAsia="zh-CN" w:bidi="ar-SA"/>
    </w:rPr>
  </w:style>
  <w:style w:type="character" w:customStyle="1" w:styleId="22">
    <w:name w:val="公文文号"/>
    <w:qFormat/>
    <w:uiPriority w:val="0"/>
    <w:rPr>
      <w:rFonts w:eastAsia="仿宋_GB2312"/>
      <w:sz w:val="32"/>
    </w:rPr>
  </w:style>
  <w:style w:type="paragraph" w:customStyle="1" w:styleId="23">
    <w:name w:val="Heading 2"/>
    <w:basedOn w:val="1"/>
    <w:uiPriority w:val="0"/>
    <w:pPr>
      <w:autoSpaceDE w:val="0"/>
      <w:autoSpaceDN w:val="0"/>
      <w:adjustRightInd w:val="0"/>
      <w:jc w:val="left"/>
      <w:outlineLvl w:val="1"/>
    </w:pPr>
    <w:rPr>
      <w:rFonts w:ascii="黑体" w:eastAsia="黑体" w:cs="黑体"/>
      <w:kern w:val="0"/>
      <w:sz w:val="28"/>
      <w:szCs w:val="28"/>
    </w:rPr>
  </w:style>
  <w:style w:type="paragraph" w:customStyle="1" w:styleId="24">
    <w:name w:val="p0"/>
    <w:basedOn w:val="1"/>
    <w:uiPriority w:val="0"/>
    <w:pPr>
      <w:widowControl/>
    </w:pPr>
    <w:rPr>
      <w:kern w:val="0"/>
      <w:szCs w:val="21"/>
    </w:rPr>
  </w:style>
  <w:style w:type="paragraph" w:customStyle="1" w:styleId="25">
    <w:name w:val="Char Char1 Char Char Char Char"/>
    <w:basedOn w:val="1"/>
    <w:uiPriority w:val="0"/>
    <w:pPr>
      <w:widowControl/>
      <w:spacing w:after="160" w:line="240" w:lineRule="exact"/>
      <w:jc w:val="left"/>
    </w:pPr>
  </w:style>
  <w:style w:type="paragraph" w:customStyle="1" w:styleId="26">
    <w:name w:val=" Char Char Char1 Char Char Char Char Char Char Char Char Char Char Char Char Char"/>
    <w:basedOn w:val="1"/>
    <w:uiPriority w:val="0"/>
  </w:style>
  <w:style w:type="paragraph" w:customStyle="1" w:styleId="27">
    <w:name w:val="示例×："/>
    <w:basedOn w:val="1"/>
    <w:uiPriority w:val="0"/>
    <w:pPr>
      <w:widowControl/>
      <w:ind w:left="205" w:firstLine="363"/>
    </w:pPr>
    <w:rPr>
      <w:rFonts w:ascii="宋体"/>
      <w:kern w:val="0"/>
      <w:sz w:val="18"/>
      <w:szCs w:val="18"/>
    </w:rPr>
  </w:style>
  <w:style w:type="paragraph" w:customStyle="1" w:styleId="28">
    <w:name w:val="要求"/>
    <w:basedOn w:val="21"/>
    <w:uiPriority w:val="0"/>
    <w:pPr>
      <w:adjustRightInd w:val="0"/>
      <w:snapToGrid w:val="0"/>
      <w:ind w:left="200" w:leftChars="200" w:firstLine="200"/>
    </w:pPr>
  </w:style>
  <w:style w:type="paragraph" w:customStyle="1" w:styleId="29">
    <w:name w:val=" Char Char1 Char Char Char Char"/>
    <w:basedOn w:val="1"/>
    <w:uiPriority w:val="0"/>
    <w:pPr>
      <w:widowControl/>
      <w:spacing w:after="160" w:afterLines="0" w:line="240" w:lineRule="exact"/>
      <w:jc w:val="left"/>
    </w:pPr>
  </w:style>
  <w:style w:type="paragraph" w:customStyle="1" w:styleId="30">
    <w:name w:val="正文 New New New New New New New New New New New New"/>
    <w:uiPriority w:val="0"/>
    <w:pPr>
      <w:widowControl w:val="0"/>
      <w:jc w:val="both"/>
    </w:pPr>
    <w:rPr>
      <w:kern w:val="2"/>
      <w:sz w:val="21"/>
      <w:lang w:val="en-US" w:eastAsia="zh-CN" w:bidi="ar-SA"/>
    </w:rPr>
  </w:style>
  <w:style w:type="paragraph" w:customStyle="1" w:styleId="31">
    <w:name w:val="Table Paragraph"/>
    <w:basedOn w:val="1"/>
    <w:uiPriority w:val="0"/>
    <w:pPr>
      <w:autoSpaceDE w:val="0"/>
      <w:autoSpaceDN w:val="0"/>
      <w:adjustRightInd w:val="0"/>
      <w:jc w:val="left"/>
    </w:pPr>
    <w:rPr>
      <w:kern w:val="0"/>
      <w:sz w:val="24"/>
    </w:rPr>
  </w:style>
  <w:style w:type="paragraph" w:customStyle="1" w:styleId="32">
    <w:name w:val="示例内容"/>
    <w:uiPriority w:val="0"/>
    <w:pPr>
      <w:ind w:firstLine="200" w:firstLineChars="200"/>
    </w:pPr>
    <w:rPr>
      <w:rFonts w:ascii="宋体"/>
      <w:sz w:val="18"/>
      <w:szCs w:val="18"/>
      <w:lang w:val="en-US" w:eastAsia="zh-CN" w:bidi="ar-SA"/>
    </w:rPr>
  </w:style>
  <w:style w:type="table" w:customStyle="1" w:styleId="33">
    <w:name w:val="网格型3"/>
    <w:basedOn w:val="13"/>
    <w:unhideWhenUsed/>
    <w:uiPriority w:val="99"/>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网格型1"/>
    <w:basedOn w:val="13"/>
    <w:unhideWhenUsed/>
    <w:uiPriority w:val="99"/>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网格型2"/>
    <w:basedOn w:val="13"/>
    <w:unhideWhenUsed/>
    <w:uiPriority w:val="99"/>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58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276</Words>
  <Characters>289</Characters>
  <Lines>32</Lines>
  <Paragraphs>9</Paragraphs>
  <TotalTime>3</TotalTime>
  <ScaleCrop>false</ScaleCrop>
  <LinksUpToDate>false</LinksUpToDate>
  <CharactersWithSpaces>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2018-08-07T07:10:00Z</dcterms:created>
  <dc:creator>bys09</dc:creator>
  <cp:lastModifiedBy>符号</cp:lastModifiedBy>
  <cp:lastPrinted>2018-08-10T06:40:00Z</cp:lastPrinted>
  <dcterms:modified xsi:type="dcterms:W3CDTF">2026-07-28T02:00:17Z</dcterms:modified>
  <dc:title>制造计量器具许可</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8BB127D7BB2A45C9A307B49317939D6F_13</vt:lpwstr>
  </property>
  <property fmtid="{D5CDD505-2E9C-101B-9397-08002B2CF9AE}" pid="4" name="KSOTemplateDocerSaveRecord">
    <vt:lpwstr>eyJoZGlkIjoiOGQyZDRkZmFlNWM0MDliNWRhYTQ0Nzc4MzE5NmI0MjQiLCJ1c2VySWQiOiIzNjE2NjA5NTcifQ==</vt:lpwstr>
  </property>
</Properties>
</file>